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</w:t>
      </w:r>
      <w:r w:rsidR="005A5264">
        <w:rPr>
          <w:rFonts w:ascii="Times New Roman" w:hAnsi="Times New Roman" w:cs="Times New Roman"/>
          <w:b/>
          <w:sz w:val="28"/>
          <w:szCs w:val="28"/>
        </w:rPr>
        <w:t>ых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5A5264">
        <w:rPr>
          <w:rFonts w:ascii="Times New Roman" w:hAnsi="Times New Roman" w:cs="Times New Roman"/>
          <w:b/>
          <w:sz w:val="28"/>
          <w:szCs w:val="28"/>
        </w:rPr>
        <w:t>й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BB6">
        <w:rPr>
          <w:rFonts w:ascii="Times New Roman" w:hAnsi="Times New Roman" w:cs="Times New Roman"/>
          <w:b/>
          <w:sz w:val="28"/>
          <w:szCs w:val="28"/>
        </w:rPr>
        <w:t>на автомобильном транспорте и в дорожном хозяйстве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5A5264">
        <w:rPr>
          <w:rFonts w:ascii="Times New Roman" w:hAnsi="Times New Roman" w:cs="Times New Roman"/>
          <w:b/>
          <w:sz w:val="28"/>
          <w:szCs w:val="28"/>
        </w:rPr>
        <w:t>на 2025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5A5264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464AE">
        <w:rPr>
          <w:rFonts w:ascii="Times New Roman" w:hAnsi="Times New Roman" w:cs="Times New Roman"/>
          <w:sz w:val="28"/>
          <w:szCs w:val="28"/>
        </w:rPr>
        <w:t>05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2.2024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3D4BB6" w:rsidRPr="003D4BB6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 на территории городского </w:t>
      </w:r>
      <w:r w:rsidR="005A5264">
        <w:rPr>
          <w:rFonts w:ascii="Times New Roman" w:hAnsi="Times New Roman" w:cs="Times New Roman"/>
          <w:sz w:val="28"/>
          <w:szCs w:val="28"/>
        </w:rPr>
        <w:t>поселения «Чернышевское» на 2025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 год</w:t>
      </w:r>
      <w:r w:rsidR="00063CAE">
        <w:rPr>
          <w:rFonts w:ascii="Times New Roman" w:hAnsi="Times New Roman" w:cs="Times New Roman"/>
          <w:sz w:val="28"/>
          <w:szCs w:val="28"/>
        </w:rPr>
        <w:t xml:space="preserve"> был размещен </w:t>
      </w:r>
      <w:r w:rsidR="002E424D" w:rsidRPr="005464AE">
        <w:rPr>
          <w:rFonts w:ascii="Times New Roman" w:hAnsi="Times New Roman" w:cs="Times New Roman"/>
          <w:sz w:val="28"/>
          <w:szCs w:val="28"/>
        </w:rPr>
        <w:t>2</w:t>
      </w:r>
      <w:r w:rsidR="005464AE" w:rsidRPr="005464AE">
        <w:rPr>
          <w:rFonts w:ascii="Times New Roman" w:hAnsi="Times New Roman" w:cs="Times New Roman"/>
          <w:sz w:val="28"/>
          <w:szCs w:val="28"/>
        </w:rPr>
        <w:t>6</w:t>
      </w:r>
      <w:r w:rsidR="007710B6" w:rsidRPr="005464AE">
        <w:rPr>
          <w:rFonts w:ascii="Times New Roman" w:hAnsi="Times New Roman" w:cs="Times New Roman"/>
          <w:sz w:val="28"/>
          <w:szCs w:val="28"/>
        </w:rPr>
        <w:t>.09.202</w:t>
      </w:r>
      <w:r w:rsidR="005464AE" w:rsidRPr="005464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5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Информация о порядке процедуры общественного обсуждения была размещена  на указанном сайте в разделе «</w:t>
      </w:r>
      <w:r w:rsidR="002E424D">
        <w:rPr>
          <w:rFonts w:ascii="Times New Roman" w:hAnsi="Times New Roman" w:cs="Times New Roman"/>
          <w:sz w:val="28"/>
          <w:szCs w:val="28"/>
        </w:rPr>
        <w:t>Объявления</w:t>
      </w:r>
      <w:r w:rsidR="005A5264">
        <w:rPr>
          <w:rFonts w:ascii="Times New Roman" w:hAnsi="Times New Roman" w:cs="Times New Roman"/>
          <w:sz w:val="28"/>
          <w:szCs w:val="28"/>
        </w:rPr>
        <w:t xml:space="preserve">» </w:t>
      </w:r>
      <w:r w:rsidR="00063CAE">
        <w:rPr>
          <w:rFonts w:ascii="Times New Roman" w:hAnsi="Times New Roman" w:cs="Times New Roman"/>
          <w:sz w:val="28"/>
          <w:szCs w:val="28"/>
        </w:rPr>
        <w:t xml:space="preserve"> </w:t>
      </w:r>
      <w:r w:rsidR="002E424D" w:rsidRPr="005464AE">
        <w:rPr>
          <w:rFonts w:ascii="Times New Roman" w:hAnsi="Times New Roman" w:cs="Times New Roman"/>
          <w:sz w:val="28"/>
          <w:szCs w:val="28"/>
        </w:rPr>
        <w:t>2</w:t>
      </w:r>
      <w:r w:rsidR="005464AE" w:rsidRPr="005464AE">
        <w:rPr>
          <w:rFonts w:ascii="Times New Roman" w:hAnsi="Times New Roman" w:cs="Times New Roman"/>
          <w:sz w:val="28"/>
          <w:szCs w:val="28"/>
        </w:rPr>
        <w:t>6</w:t>
      </w:r>
      <w:r w:rsidR="007710B6" w:rsidRPr="005464AE">
        <w:rPr>
          <w:rFonts w:ascii="Times New Roman" w:hAnsi="Times New Roman" w:cs="Times New Roman"/>
          <w:sz w:val="28"/>
          <w:szCs w:val="28"/>
        </w:rPr>
        <w:t>.09.202</w:t>
      </w:r>
      <w:r w:rsidR="005464AE" w:rsidRPr="005464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5264">
        <w:rPr>
          <w:rFonts w:ascii="Times New Roman" w:hAnsi="Times New Roman" w:cs="Times New Roman"/>
          <w:sz w:val="28"/>
          <w:szCs w:val="28"/>
        </w:rPr>
        <w:t>октября 2024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5A5264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6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3D4BB6" w:rsidRPr="003D4BB6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</w:t>
      </w:r>
      <w:r w:rsidR="005A5264">
        <w:rPr>
          <w:rFonts w:ascii="Times New Roman" w:hAnsi="Times New Roman" w:cs="Times New Roman"/>
          <w:sz w:val="28"/>
          <w:szCs w:val="28"/>
        </w:rPr>
        <w:t>ения «Чернышевское» на 2025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</w:t>
      </w:r>
      <w:proofErr w:type="gramEnd"/>
      <w:r w:rsidR="002678DE">
        <w:rPr>
          <w:rFonts w:ascii="Times New Roman" w:hAnsi="Times New Roman" w:cs="Times New Roman"/>
          <w:sz w:val="28"/>
          <w:szCs w:val="28"/>
        </w:rPr>
        <w:t xml:space="preserve">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 xml:space="preserve">городского поселения «Чернышевское»  от </w:t>
      </w:r>
      <w:r w:rsidR="002E424D" w:rsidRPr="005464AE">
        <w:rPr>
          <w:rFonts w:ascii="Times New Roman" w:hAnsi="Times New Roman" w:cs="Times New Roman"/>
          <w:sz w:val="28"/>
          <w:szCs w:val="28"/>
        </w:rPr>
        <w:t>0</w:t>
      </w:r>
      <w:r w:rsidR="005464AE" w:rsidRPr="005464AE">
        <w:rPr>
          <w:rFonts w:ascii="Times New Roman" w:hAnsi="Times New Roman" w:cs="Times New Roman"/>
          <w:sz w:val="28"/>
          <w:szCs w:val="28"/>
        </w:rPr>
        <w:t>5</w:t>
      </w:r>
      <w:r w:rsidR="002E424D" w:rsidRPr="005464AE">
        <w:rPr>
          <w:rFonts w:ascii="Times New Roman" w:hAnsi="Times New Roman" w:cs="Times New Roman"/>
          <w:sz w:val="28"/>
          <w:szCs w:val="28"/>
        </w:rPr>
        <w:t>.12.202</w:t>
      </w:r>
      <w:r w:rsidR="005464AE" w:rsidRPr="005464AE">
        <w:rPr>
          <w:rFonts w:ascii="Times New Roman" w:hAnsi="Times New Roman" w:cs="Times New Roman"/>
          <w:sz w:val="28"/>
          <w:szCs w:val="28"/>
        </w:rPr>
        <w:t>4</w:t>
      </w:r>
      <w:r w:rsidRPr="005464AE">
        <w:rPr>
          <w:rFonts w:ascii="Times New Roman" w:hAnsi="Times New Roman" w:cs="Times New Roman"/>
          <w:sz w:val="28"/>
          <w:szCs w:val="28"/>
        </w:rPr>
        <w:t xml:space="preserve"> г. № </w:t>
      </w:r>
      <w:r w:rsidR="005464AE" w:rsidRPr="005464AE">
        <w:rPr>
          <w:rFonts w:ascii="Times New Roman" w:hAnsi="Times New Roman" w:cs="Times New Roman"/>
          <w:sz w:val="28"/>
          <w:szCs w:val="28"/>
        </w:rPr>
        <w:t>473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</w:t>
      </w:r>
      <w:r w:rsidR="003D4BB6" w:rsidRPr="003D4BB6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</w:t>
      </w:r>
      <w:r w:rsidR="005A5264">
        <w:rPr>
          <w:rFonts w:ascii="Times New Roman" w:hAnsi="Times New Roman" w:cs="Times New Roman"/>
          <w:sz w:val="28"/>
          <w:szCs w:val="28"/>
        </w:rPr>
        <w:t>ения «Чернышевское» на 2025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 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городского поселения «Чернышевское» по социальным вопро</w:t>
      </w:r>
      <w:r w:rsidR="001F3F3D">
        <w:rPr>
          <w:rFonts w:ascii="Times New Roman" w:hAnsi="Times New Roman" w:cs="Times New Roman"/>
          <w:sz w:val="28"/>
          <w:szCs w:val="28"/>
        </w:rPr>
        <w:t xml:space="preserve">сам и связям с общественностью  </w:t>
      </w:r>
      <w:proofErr w:type="spellStart"/>
      <w:r w:rsidR="001F3F3D"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 w:rsidR="001F3F3D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0243A2" w:rsidRDefault="000243A2" w:rsidP="000E78EA">
      <w:pPr>
        <w:jc w:val="center"/>
      </w:pPr>
      <w:bookmarkStart w:id="0" w:name="_GoBack"/>
      <w:bookmarkEnd w:id="0"/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C5F8B"/>
    <w:rsid w:val="001F3F3D"/>
    <w:rsid w:val="00246BF6"/>
    <w:rsid w:val="002678DE"/>
    <w:rsid w:val="002E424D"/>
    <w:rsid w:val="003D4BB6"/>
    <w:rsid w:val="00484043"/>
    <w:rsid w:val="005464AE"/>
    <w:rsid w:val="005A5264"/>
    <w:rsid w:val="007710B6"/>
    <w:rsid w:val="0095246D"/>
    <w:rsid w:val="00B95FD6"/>
    <w:rsid w:val="00BD79BB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gp65@mail.ru" TargetMode="Externa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11</cp:revision>
  <dcterms:created xsi:type="dcterms:W3CDTF">2022-11-18T01:08:00Z</dcterms:created>
  <dcterms:modified xsi:type="dcterms:W3CDTF">2024-12-05T06:26:00Z</dcterms:modified>
</cp:coreProperties>
</file>