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EC9DAB" w14:textId="0615B8BD" w:rsidR="002C2874" w:rsidRPr="00905ED8" w:rsidRDefault="002C2874" w:rsidP="00FC1201">
      <w:pPr>
        <w:spacing w:after="0" w:line="240" w:lineRule="auto"/>
        <w:ind w:firstLine="12049"/>
        <w:rPr>
          <w:rFonts w:ascii="Times New Roman" w:hAnsi="Times New Roman" w:cs="Times New Roman"/>
          <w:sz w:val="28"/>
          <w:szCs w:val="28"/>
        </w:rPr>
      </w:pPr>
      <w:r w:rsidRPr="00905ED8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375B82">
        <w:rPr>
          <w:rFonts w:ascii="Times New Roman" w:hAnsi="Times New Roman" w:cs="Times New Roman"/>
          <w:sz w:val="28"/>
          <w:szCs w:val="28"/>
        </w:rPr>
        <w:t>6</w:t>
      </w:r>
    </w:p>
    <w:p w14:paraId="6E699E75" w14:textId="77777777" w:rsidR="002C2874" w:rsidRPr="00905ED8" w:rsidRDefault="002C2874" w:rsidP="00FC1201">
      <w:pPr>
        <w:spacing w:after="0" w:line="120" w:lineRule="exact"/>
        <w:ind w:left="5245" w:firstLine="12049"/>
        <w:rPr>
          <w:rFonts w:ascii="Times New Roman" w:hAnsi="Times New Roman" w:cs="Times New Roman"/>
          <w:sz w:val="28"/>
          <w:szCs w:val="28"/>
        </w:rPr>
      </w:pPr>
    </w:p>
    <w:p w14:paraId="64F0D9B9" w14:textId="3BFFD966" w:rsidR="006B2F11" w:rsidRDefault="002C2874" w:rsidP="00FC1201">
      <w:pPr>
        <w:spacing w:after="0" w:line="240" w:lineRule="exact"/>
        <w:ind w:firstLine="12049"/>
        <w:rPr>
          <w:rFonts w:ascii="Times New Roman" w:hAnsi="Times New Roman" w:cs="Times New Roman"/>
          <w:sz w:val="28"/>
          <w:szCs w:val="28"/>
          <w:lang w:eastAsia="ru-RU"/>
        </w:rPr>
      </w:pPr>
      <w:r w:rsidRPr="00905ED8">
        <w:rPr>
          <w:rFonts w:ascii="Times New Roman" w:hAnsi="Times New Roman" w:cs="Times New Roman"/>
          <w:sz w:val="28"/>
          <w:szCs w:val="28"/>
        </w:rPr>
        <w:t xml:space="preserve">к </w:t>
      </w:r>
      <w:r w:rsidR="006B2F11">
        <w:rPr>
          <w:rFonts w:ascii="Times New Roman" w:hAnsi="Times New Roman" w:cs="Times New Roman"/>
          <w:sz w:val="28"/>
          <w:szCs w:val="28"/>
        </w:rPr>
        <w:t>Конкурсной документации</w:t>
      </w:r>
    </w:p>
    <w:p w14:paraId="1A2B1986" w14:textId="085F235F" w:rsidR="003C6C04" w:rsidRDefault="00F223BD" w:rsidP="00A958A4">
      <w:pPr>
        <w:spacing w:after="0" w:line="240" w:lineRule="exact"/>
        <w:ind w:firstLine="1091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</w:t>
      </w:r>
    </w:p>
    <w:p w14:paraId="38F4A9A9" w14:textId="77777777" w:rsidR="002C2874" w:rsidRDefault="002C2874" w:rsidP="002C2874">
      <w:pPr>
        <w:spacing w:after="0" w:line="240" w:lineRule="exact"/>
        <w:ind w:firstLine="5529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11B6982" w14:textId="77777777" w:rsidR="002C2874" w:rsidRDefault="002C2874" w:rsidP="002C2874">
      <w:pPr>
        <w:spacing w:after="0" w:line="240" w:lineRule="exact"/>
        <w:ind w:firstLine="5529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C2F4CAD" w14:textId="77777777" w:rsidR="00936FFA" w:rsidRDefault="00936FFA" w:rsidP="002C287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141AE343" w14:textId="630F2344" w:rsidR="006B2F11" w:rsidRDefault="0047056C" w:rsidP="006B2F11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2F11">
        <w:rPr>
          <w:rFonts w:ascii="Times New Roman" w:hAnsi="Times New Roman" w:cs="Times New Roman"/>
          <w:sz w:val="28"/>
          <w:szCs w:val="28"/>
        </w:rPr>
        <w:t>Критерии конкурса</w:t>
      </w:r>
      <w:r w:rsidR="006B2F11">
        <w:rPr>
          <w:rFonts w:ascii="Times New Roman" w:hAnsi="Times New Roman" w:cs="Times New Roman"/>
          <w:sz w:val="28"/>
          <w:szCs w:val="28"/>
        </w:rPr>
        <w:t>,</w:t>
      </w:r>
      <w:r w:rsidR="006B2F11" w:rsidRPr="006B2F11">
        <w:rPr>
          <w:rFonts w:ascii="Times New Roman" w:hAnsi="Times New Roman" w:cs="Times New Roman"/>
          <w:sz w:val="28"/>
          <w:szCs w:val="28"/>
        </w:rPr>
        <w:t xml:space="preserve"> предельные </w:t>
      </w:r>
      <w:r w:rsidR="006B2F11" w:rsidRPr="006B2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(минимальные и (или) максимальные) значения критериев конкурса</w:t>
      </w:r>
    </w:p>
    <w:p w14:paraId="553B048D" w14:textId="77777777" w:rsidR="006B2F11" w:rsidRPr="006B2F11" w:rsidRDefault="006B2F11" w:rsidP="006B2F1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0015082F" w14:textId="0D42C634" w:rsidR="002C2874" w:rsidRDefault="002C2874" w:rsidP="002C2874">
      <w:pPr>
        <w:spacing w:after="0" w:line="240" w:lineRule="exact"/>
        <w:rPr>
          <w:rFonts w:ascii="Times New Roman" w:hAnsi="Times New Roman" w:cs="Times New Roman"/>
          <w:bCs/>
          <w:sz w:val="28"/>
          <w:szCs w:val="28"/>
        </w:rPr>
      </w:pPr>
    </w:p>
    <w:p w14:paraId="55BA7F66" w14:textId="77777777" w:rsidR="006B2F11" w:rsidRDefault="006B2F11" w:rsidP="002C2874">
      <w:pPr>
        <w:spacing w:after="0" w:line="240" w:lineRule="exact"/>
        <w:rPr>
          <w:rFonts w:ascii="Times New Roman" w:hAnsi="Times New Roman" w:cs="Times New Roman"/>
          <w:bCs/>
          <w:sz w:val="28"/>
          <w:szCs w:val="28"/>
        </w:rPr>
      </w:pPr>
    </w:p>
    <w:p w14:paraId="6FB397F8" w14:textId="6F4CA8F0" w:rsidR="002C2874" w:rsidRPr="006B2F11" w:rsidRDefault="002C2874" w:rsidP="006B2F11">
      <w:pPr>
        <w:pStyle w:val="a8"/>
        <w:numPr>
          <w:ilvl w:val="0"/>
          <w:numId w:val="3"/>
        </w:numPr>
        <w:tabs>
          <w:tab w:val="left" w:pos="426"/>
        </w:tabs>
        <w:spacing w:after="0" w:line="240" w:lineRule="exact"/>
        <w:ind w:left="142" w:firstLine="0"/>
        <w:jc w:val="both"/>
        <w:rPr>
          <w:rFonts w:ascii="Times New Roman" w:hAnsi="Times New Roman" w:cs="Times New Roman"/>
        </w:rPr>
      </w:pPr>
      <w:r w:rsidRPr="006B2F11">
        <w:rPr>
          <w:rFonts w:ascii="Times New Roman" w:hAnsi="Times New Roman" w:cs="Times New Roman"/>
        </w:rPr>
        <w:t>Предельный размер расходов на создание и (или) реконструкцию объекта концессионного соглашения, которые предполагается осуществить концессионером:</w:t>
      </w:r>
    </w:p>
    <w:p w14:paraId="1A01B4EE" w14:textId="77777777" w:rsidR="001F688D" w:rsidRDefault="001F688D" w:rsidP="001F688D">
      <w:pPr>
        <w:tabs>
          <w:tab w:val="left" w:pos="284"/>
        </w:tabs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3752"/>
        <w:gridCol w:w="1650"/>
        <w:gridCol w:w="1560"/>
        <w:gridCol w:w="1563"/>
        <w:gridCol w:w="1560"/>
        <w:gridCol w:w="1573"/>
        <w:gridCol w:w="1468"/>
      </w:tblGrid>
      <w:tr w:rsidR="00A12556" w:rsidRPr="00A12556" w14:paraId="2E756F90" w14:textId="77777777" w:rsidTr="00894940">
        <w:trPr>
          <w:trHeight w:val="207"/>
          <w:jc w:val="center"/>
        </w:trPr>
        <w:tc>
          <w:tcPr>
            <w:tcW w:w="735" w:type="pct"/>
            <w:vMerge w:val="restart"/>
            <w:shd w:val="clear" w:color="auto" w:fill="auto"/>
            <w:vAlign w:val="center"/>
          </w:tcPr>
          <w:p w14:paraId="38074214" w14:textId="2510DD46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181788327"/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Объект инвестиций</w:t>
            </w:r>
          </w:p>
        </w:tc>
        <w:tc>
          <w:tcPr>
            <w:tcW w:w="1219" w:type="pct"/>
            <w:vMerge w:val="restart"/>
            <w:shd w:val="clear" w:color="auto" w:fill="auto"/>
            <w:vAlign w:val="center"/>
          </w:tcPr>
          <w:p w14:paraId="097EC2A0" w14:textId="39DDB173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2568" w:type="pct"/>
            <w:gridSpan w:val="5"/>
            <w:vAlign w:val="center"/>
          </w:tcPr>
          <w:p w14:paraId="5EFD20EE" w14:textId="7D3356A3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 xml:space="preserve">Объем инвестиций по годам, тыс. рублей </w:t>
            </w:r>
          </w:p>
        </w:tc>
        <w:tc>
          <w:tcPr>
            <w:tcW w:w="477" w:type="pct"/>
            <w:vAlign w:val="center"/>
          </w:tcPr>
          <w:p w14:paraId="08408686" w14:textId="77777777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Итого, тыс. руб.</w:t>
            </w:r>
          </w:p>
        </w:tc>
      </w:tr>
      <w:tr w:rsidR="00A12556" w:rsidRPr="00A12556" w14:paraId="168E5820" w14:textId="77777777" w:rsidTr="00894940">
        <w:trPr>
          <w:trHeight w:val="413"/>
          <w:jc w:val="center"/>
        </w:trPr>
        <w:tc>
          <w:tcPr>
            <w:tcW w:w="735" w:type="pct"/>
            <w:vMerge/>
            <w:shd w:val="clear" w:color="auto" w:fill="auto"/>
            <w:vAlign w:val="center"/>
          </w:tcPr>
          <w:p w14:paraId="6A45B995" w14:textId="77777777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pct"/>
            <w:vMerge/>
            <w:shd w:val="clear" w:color="auto" w:fill="auto"/>
            <w:vAlign w:val="center"/>
          </w:tcPr>
          <w:p w14:paraId="0FED73E8" w14:textId="77777777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" w:type="pct"/>
            <w:vAlign w:val="center"/>
          </w:tcPr>
          <w:p w14:paraId="2279D4E2" w14:textId="77777777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507" w:type="pct"/>
            <w:vAlign w:val="center"/>
          </w:tcPr>
          <w:p w14:paraId="18F20490" w14:textId="77777777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08" w:type="pct"/>
            <w:vAlign w:val="center"/>
          </w:tcPr>
          <w:p w14:paraId="4D94D55F" w14:textId="77777777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507" w:type="pct"/>
            <w:vAlign w:val="center"/>
          </w:tcPr>
          <w:p w14:paraId="301220B4" w14:textId="77777777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510" w:type="pct"/>
            <w:vAlign w:val="center"/>
          </w:tcPr>
          <w:p w14:paraId="6086DDF1" w14:textId="77777777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477" w:type="pct"/>
            <w:vAlign w:val="center"/>
          </w:tcPr>
          <w:p w14:paraId="657A0E95" w14:textId="77777777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2556" w:rsidRPr="00A12556" w14:paraId="0D29F087" w14:textId="77777777" w:rsidTr="00894940">
        <w:trPr>
          <w:trHeight w:val="813"/>
          <w:jc w:val="center"/>
        </w:trPr>
        <w:tc>
          <w:tcPr>
            <w:tcW w:w="735" w:type="pct"/>
            <w:shd w:val="clear" w:color="auto" w:fill="auto"/>
            <w:vAlign w:val="center"/>
          </w:tcPr>
          <w:p w14:paraId="6DD78FF9" w14:textId="51866176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Система очистки сточных вод</w:t>
            </w:r>
          </w:p>
        </w:tc>
        <w:tc>
          <w:tcPr>
            <w:tcW w:w="1219" w:type="pct"/>
            <w:shd w:val="clear" w:color="auto" w:fill="auto"/>
            <w:vAlign w:val="center"/>
          </w:tcPr>
          <w:p w14:paraId="01BB472F" w14:textId="12104590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Собственные средства Концессионера, в том числе прибыль, направляемая на инвестиции</w:t>
            </w:r>
          </w:p>
        </w:tc>
        <w:tc>
          <w:tcPr>
            <w:tcW w:w="536" w:type="pct"/>
            <w:vAlign w:val="center"/>
          </w:tcPr>
          <w:p w14:paraId="538C3A34" w14:textId="73F60FD9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507" w:type="pct"/>
            <w:vAlign w:val="center"/>
          </w:tcPr>
          <w:p w14:paraId="51CBD11E" w14:textId="63AAFEFA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1436,56</w:t>
            </w:r>
          </w:p>
        </w:tc>
        <w:tc>
          <w:tcPr>
            <w:tcW w:w="508" w:type="pct"/>
            <w:vAlign w:val="center"/>
          </w:tcPr>
          <w:p w14:paraId="133E7A27" w14:textId="0AFF15CB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4572,37</w:t>
            </w:r>
          </w:p>
        </w:tc>
        <w:tc>
          <w:tcPr>
            <w:tcW w:w="507" w:type="pct"/>
            <w:vAlign w:val="center"/>
          </w:tcPr>
          <w:p w14:paraId="12B2ADC1" w14:textId="0B9C8973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10" w:type="pct"/>
            <w:vAlign w:val="center"/>
          </w:tcPr>
          <w:p w14:paraId="4B3DA3F5" w14:textId="1D72EED6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5313,61</w:t>
            </w:r>
          </w:p>
        </w:tc>
        <w:tc>
          <w:tcPr>
            <w:tcW w:w="477" w:type="pct"/>
            <w:vAlign w:val="center"/>
          </w:tcPr>
          <w:p w14:paraId="68A1403A" w14:textId="2DB85391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11322,54</w:t>
            </w:r>
          </w:p>
        </w:tc>
      </w:tr>
      <w:tr w:rsidR="00A12556" w:rsidRPr="00A12556" w14:paraId="2DD8CE40" w14:textId="77777777" w:rsidTr="00894940">
        <w:trPr>
          <w:trHeight w:val="813"/>
          <w:jc w:val="center"/>
        </w:trPr>
        <w:tc>
          <w:tcPr>
            <w:tcW w:w="735" w:type="pct"/>
            <w:shd w:val="clear" w:color="auto" w:fill="auto"/>
            <w:vAlign w:val="center"/>
          </w:tcPr>
          <w:p w14:paraId="0650DAF6" w14:textId="64AD3F10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Система транспортировки сточных вод</w:t>
            </w:r>
          </w:p>
        </w:tc>
        <w:tc>
          <w:tcPr>
            <w:tcW w:w="1219" w:type="pct"/>
            <w:shd w:val="clear" w:color="auto" w:fill="auto"/>
            <w:vAlign w:val="center"/>
          </w:tcPr>
          <w:p w14:paraId="66ECC2EA" w14:textId="363B1235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Собственные средства Концессионера, в том числе прибыль, направляемая на инвестиции</w:t>
            </w:r>
          </w:p>
        </w:tc>
        <w:tc>
          <w:tcPr>
            <w:tcW w:w="536" w:type="pct"/>
            <w:vAlign w:val="center"/>
          </w:tcPr>
          <w:p w14:paraId="23FE8A03" w14:textId="3130741F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07" w:type="pct"/>
            <w:vAlign w:val="center"/>
          </w:tcPr>
          <w:p w14:paraId="77016A5B" w14:textId="347D5E93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1674,50</w:t>
            </w:r>
          </w:p>
        </w:tc>
        <w:tc>
          <w:tcPr>
            <w:tcW w:w="508" w:type="pct"/>
            <w:vAlign w:val="center"/>
          </w:tcPr>
          <w:p w14:paraId="0C5A1A06" w14:textId="0A798D8D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2096,23</w:t>
            </w:r>
          </w:p>
        </w:tc>
        <w:tc>
          <w:tcPr>
            <w:tcW w:w="507" w:type="pct"/>
            <w:vAlign w:val="center"/>
          </w:tcPr>
          <w:p w14:paraId="77A5207B" w14:textId="0B965DB8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3595,11</w:t>
            </w:r>
          </w:p>
        </w:tc>
        <w:tc>
          <w:tcPr>
            <w:tcW w:w="510" w:type="pct"/>
            <w:vAlign w:val="center"/>
          </w:tcPr>
          <w:p w14:paraId="14DC19C1" w14:textId="46468191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7" w:type="pct"/>
            <w:vAlign w:val="center"/>
          </w:tcPr>
          <w:p w14:paraId="5AD4B962" w14:textId="464C6F77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7365,84</w:t>
            </w:r>
          </w:p>
        </w:tc>
      </w:tr>
      <w:tr w:rsidR="00A12556" w:rsidRPr="00A12556" w14:paraId="6EA355FE" w14:textId="77777777" w:rsidTr="00894940">
        <w:trPr>
          <w:trHeight w:val="433"/>
          <w:jc w:val="center"/>
        </w:trPr>
        <w:tc>
          <w:tcPr>
            <w:tcW w:w="4523" w:type="pct"/>
            <w:gridSpan w:val="7"/>
            <w:shd w:val="clear" w:color="auto" w:fill="auto"/>
            <w:vAlign w:val="center"/>
          </w:tcPr>
          <w:p w14:paraId="5B82F689" w14:textId="4103B8DE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477" w:type="pct"/>
            <w:vAlign w:val="center"/>
          </w:tcPr>
          <w:p w14:paraId="6A62E2CA" w14:textId="68619BE2" w:rsidR="00A12556" w:rsidRPr="006B2F11" w:rsidRDefault="00A12556" w:rsidP="00936FFA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18688,38</w:t>
            </w:r>
          </w:p>
        </w:tc>
      </w:tr>
      <w:bookmarkEnd w:id="0"/>
    </w:tbl>
    <w:p w14:paraId="0A5F9EB7" w14:textId="1158764D" w:rsidR="006B2F11" w:rsidRPr="006B2F11" w:rsidRDefault="006B2F11" w:rsidP="00A8634A">
      <w:pPr>
        <w:pStyle w:val="a3"/>
        <w:tabs>
          <w:tab w:val="left" w:pos="993"/>
        </w:tabs>
        <w:jc w:val="both"/>
        <w:rPr>
          <w:rFonts w:ascii="Times New Roman" w:hAnsi="Times New Roman" w:cs="Times New Roman"/>
        </w:rPr>
      </w:pPr>
    </w:p>
    <w:p w14:paraId="5C218939" w14:textId="167F6D3C" w:rsidR="003C6C04" w:rsidRPr="006B2F11" w:rsidRDefault="00C47FBF" w:rsidP="006B2F11">
      <w:pPr>
        <w:pStyle w:val="a3"/>
        <w:numPr>
          <w:ilvl w:val="0"/>
          <w:numId w:val="3"/>
        </w:numPr>
        <w:tabs>
          <w:tab w:val="left" w:pos="426"/>
        </w:tabs>
        <w:ind w:left="284" w:hanging="142"/>
        <w:jc w:val="both"/>
        <w:rPr>
          <w:rFonts w:ascii="Times New Roman" w:hAnsi="Times New Roman" w:cs="Times New Roman"/>
        </w:rPr>
      </w:pPr>
      <w:r w:rsidRPr="006B2F11">
        <w:rPr>
          <w:rFonts w:ascii="Times New Roman" w:hAnsi="Times New Roman" w:cs="Times New Roman"/>
        </w:rPr>
        <w:t>Объем финансового участия концедента в исполнении концессионного соглашения:</w:t>
      </w:r>
    </w:p>
    <w:p w14:paraId="698AD107" w14:textId="77777777" w:rsidR="00936FFA" w:rsidRDefault="00936FFA" w:rsidP="00936FFA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3895"/>
        <w:gridCol w:w="1651"/>
        <w:gridCol w:w="1562"/>
        <w:gridCol w:w="1565"/>
        <w:gridCol w:w="1562"/>
        <w:gridCol w:w="1568"/>
        <w:gridCol w:w="1503"/>
      </w:tblGrid>
      <w:tr w:rsidR="00936FFA" w:rsidRPr="00936FFA" w14:paraId="096FF5F4" w14:textId="77777777" w:rsidTr="00F223BD">
        <w:trPr>
          <w:trHeight w:val="207"/>
          <w:jc w:val="center"/>
        </w:trPr>
        <w:tc>
          <w:tcPr>
            <w:tcW w:w="689" w:type="pct"/>
            <w:vMerge w:val="restart"/>
            <w:shd w:val="clear" w:color="auto" w:fill="auto"/>
            <w:vAlign w:val="center"/>
          </w:tcPr>
          <w:p w14:paraId="31290CBA" w14:textId="77777777" w:rsidR="00936FFA" w:rsidRPr="006B2F11" w:rsidRDefault="00936FFA" w:rsidP="00936FFA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Объект инвестиций</w:t>
            </w:r>
          </w:p>
        </w:tc>
        <w:tc>
          <w:tcPr>
            <w:tcW w:w="1262" w:type="pct"/>
            <w:vMerge w:val="restart"/>
            <w:shd w:val="clear" w:color="auto" w:fill="auto"/>
            <w:vAlign w:val="center"/>
          </w:tcPr>
          <w:p w14:paraId="0EDA181C" w14:textId="77777777" w:rsidR="00936FFA" w:rsidRPr="006B2F11" w:rsidRDefault="00936FFA" w:rsidP="00936FFA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2562" w:type="pct"/>
            <w:gridSpan w:val="5"/>
            <w:vAlign w:val="center"/>
          </w:tcPr>
          <w:p w14:paraId="5FDBAA29" w14:textId="358F9DEE" w:rsidR="00936FFA" w:rsidRPr="006B2F11" w:rsidRDefault="00936FFA" w:rsidP="00936FFA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 xml:space="preserve">Объем инвестиций по годам, тыс. рублей </w:t>
            </w:r>
          </w:p>
        </w:tc>
        <w:tc>
          <w:tcPr>
            <w:tcW w:w="487" w:type="pct"/>
            <w:vAlign w:val="center"/>
          </w:tcPr>
          <w:p w14:paraId="091BC562" w14:textId="77777777" w:rsidR="00936FFA" w:rsidRPr="006B2F11" w:rsidRDefault="00936FFA" w:rsidP="00936FFA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Итого, тыс. руб.</w:t>
            </w:r>
          </w:p>
        </w:tc>
      </w:tr>
      <w:tr w:rsidR="00936FFA" w:rsidRPr="00936FFA" w14:paraId="4653AA88" w14:textId="77777777" w:rsidTr="00F223BD">
        <w:trPr>
          <w:trHeight w:val="413"/>
          <w:jc w:val="center"/>
        </w:trPr>
        <w:tc>
          <w:tcPr>
            <w:tcW w:w="689" w:type="pct"/>
            <w:vMerge/>
            <w:shd w:val="clear" w:color="auto" w:fill="auto"/>
            <w:vAlign w:val="center"/>
          </w:tcPr>
          <w:p w14:paraId="273B51B5" w14:textId="77777777" w:rsidR="00936FFA" w:rsidRPr="006B2F11" w:rsidRDefault="00936FFA" w:rsidP="00936FFA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2" w:type="pct"/>
            <w:vMerge/>
            <w:shd w:val="clear" w:color="auto" w:fill="auto"/>
            <w:vAlign w:val="center"/>
          </w:tcPr>
          <w:p w14:paraId="29BA4BD8" w14:textId="77777777" w:rsidR="00936FFA" w:rsidRPr="006B2F11" w:rsidRDefault="00936FFA" w:rsidP="00936FFA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5" w:type="pct"/>
            <w:vAlign w:val="center"/>
          </w:tcPr>
          <w:p w14:paraId="6AFC750F" w14:textId="77777777" w:rsidR="00936FFA" w:rsidRPr="006B2F11" w:rsidRDefault="00936FFA" w:rsidP="00936FFA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506" w:type="pct"/>
            <w:vAlign w:val="center"/>
          </w:tcPr>
          <w:p w14:paraId="7223A740" w14:textId="77777777" w:rsidR="00936FFA" w:rsidRPr="006B2F11" w:rsidRDefault="00936FFA" w:rsidP="00936FFA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07" w:type="pct"/>
            <w:vAlign w:val="center"/>
          </w:tcPr>
          <w:p w14:paraId="5CD4242E" w14:textId="77777777" w:rsidR="00936FFA" w:rsidRPr="006B2F11" w:rsidRDefault="00936FFA" w:rsidP="00936FFA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506" w:type="pct"/>
            <w:vAlign w:val="center"/>
          </w:tcPr>
          <w:p w14:paraId="517CE222" w14:textId="77777777" w:rsidR="00936FFA" w:rsidRPr="006B2F11" w:rsidRDefault="00936FFA" w:rsidP="00936FFA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507" w:type="pct"/>
            <w:vAlign w:val="center"/>
          </w:tcPr>
          <w:p w14:paraId="3EFC21FF" w14:textId="77777777" w:rsidR="00936FFA" w:rsidRPr="006B2F11" w:rsidRDefault="00936FFA" w:rsidP="00936FFA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487" w:type="pct"/>
            <w:vAlign w:val="center"/>
          </w:tcPr>
          <w:p w14:paraId="69B0FFD6" w14:textId="77777777" w:rsidR="00936FFA" w:rsidRPr="006B2F11" w:rsidRDefault="00936FFA" w:rsidP="00936FFA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6FFA" w:rsidRPr="00936FFA" w14:paraId="1DFB58C3" w14:textId="77777777" w:rsidTr="00F223BD">
        <w:trPr>
          <w:trHeight w:val="813"/>
          <w:jc w:val="center"/>
        </w:trPr>
        <w:tc>
          <w:tcPr>
            <w:tcW w:w="689" w:type="pct"/>
            <w:shd w:val="clear" w:color="auto" w:fill="auto"/>
            <w:vAlign w:val="center"/>
          </w:tcPr>
          <w:p w14:paraId="12C1EB91" w14:textId="77777777" w:rsidR="00936FFA" w:rsidRPr="006B2F11" w:rsidRDefault="00936FFA" w:rsidP="00936FFA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Система очистки сточных вод</w:t>
            </w:r>
          </w:p>
        </w:tc>
        <w:tc>
          <w:tcPr>
            <w:tcW w:w="1262" w:type="pct"/>
            <w:shd w:val="clear" w:color="auto" w:fill="auto"/>
            <w:vAlign w:val="center"/>
          </w:tcPr>
          <w:p w14:paraId="3476CA15" w14:textId="6C87B8B1" w:rsidR="00936FFA" w:rsidRPr="006B2F11" w:rsidRDefault="00936FFA" w:rsidP="00936FFA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Бюджетные средства</w:t>
            </w:r>
          </w:p>
        </w:tc>
        <w:tc>
          <w:tcPr>
            <w:tcW w:w="535" w:type="pct"/>
            <w:vAlign w:val="center"/>
          </w:tcPr>
          <w:p w14:paraId="4C334824" w14:textId="77777777" w:rsidR="00936FFA" w:rsidRPr="006B2F11" w:rsidRDefault="00936FFA" w:rsidP="00936FFA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506" w:type="pct"/>
            <w:vAlign w:val="center"/>
          </w:tcPr>
          <w:p w14:paraId="666375FA" w14:textId="573CD54A" w:rsidR="00936FFA" w:rsidRPr="006B2F11" w:rsidRDefault="00936FFA" w:rsidP="00936FFA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3595,11</w:t>
            </w:r>
          </w:p>
        </w:tc>
        <w:tc>
          <w:tcPr>
            <w:tcW w:w="507" w:type="pct"/>
            <w:vAlign w:val="center"/>
          </w:tcPr>
          <w:p w14:paraId="10B1DD0D" w14:textId="40A4E095" w:rsidR="00936FFA" w:rsidRPr="006B2F11" w:rsidRDefault="00936FFA" w:rsidP="00936FFA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5280,57</w:t>
            </w:r>
          </w:p>
        </w:tc>
        <w:tc>
          <w:tcPr>
            <w:tcW w:w="506" w:type="pct"/>
            <w:vAlign w:val="center"/>
          </w:tcPr>
          <w:p w14:paraId="1279FE69" w14:textId="201C2FAE" w:rsidR="00936FFA" w:rsidRPr="006B2F11" w:rsidRDefault="00936FFA" w:rsidP="00936FFA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1664,41</w:t>
            </w:r>
          </w:p>
        </w:tc>
        <w:tc>
          <w:tcPr>
            <w:tcW w:w="507" w:type="pct"/>
            <w:vAlign w:val="center"/>
          </w:tcPr>
          <w:p w14:paraId="6D21CEF2" w14:textId="36B9E5ED" w:rsidR="00936FFA" w:rsidRPr="006B2F11" w:rsidRDefault="00936FFA" w:rsidP="00936FFA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837,34</w:t>
            </w:r>
          </w:p>
        </w:tc>
        <w:tc>
          <w:tcPr>
            <w:tcW w:w="487" w:type="pct"/>
            <w:vAlign w:val="center"/>
          </w:tcPr>
          <w:p w14:paraId="450CFAB9" w14:textId="5DEED799" w:rsidR="00936FFA" w:rsidRPr="006B2F11" w:rsidRDefault="00936FFA" w:rsidP="00936FFA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11377,43</w:t>
            </w:r>
          </w:p>
        </w:tc>
      </w:tr>
      <w:tr w:rsidR="00936FFA" w:rsidRPr="00936FFA" w14:paraId="1D6534BE" w14:textId="77777777" w:rsidTr="00F223BD">
        <w:trPr>
          <w:trHeight w:val="433"/>
          <w:jc w:val="center"/>
        </w:trPr>
        <w:tc>
          <w:tcPr>
            <w:tcW w:w="4513" w:type="pct"/>
            <w:gridSpan w:val="7"/>
            <w:shd w:val="clear" w:color="auto" w:fill="auto"/>
            <w:vAlign w:val="center"/>
          </w:tcPr>
          <w:p w14:paraId="3FE51BC0" w14:textId="77777777" w:rsidR="00936FFA" w:rsidRPr="006B2F11" w:rsidRDefault="00936FFA" w:rsidP="00936FFA">
            <w:pPr>
              <w:pStyle w:val="a3"/>
              <w:tabs>
                <w:tab w:val="left" w:pos="993"/>
              </w:tabs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487" w:type="pct"/>
            <w:vAlign w:val="center"/>
          </w:tcPr>
          <w:p w14:paraId="53667A0D" w14:textId="73F901C9" w:rsidR="00936FFA" w:rsidRPr="006B2F11" w:rsidRDefault="00936FFA" w:rsidP="00936FFA">
            <w:pPr>
              <w:pStyle w:val="a3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11377,43</w:t>
            </w:r>
          </w:p>
        </w:tc>
      </w:tr>
    </w:tbl>
    <w:p w14:paraId="028A2818" w14:textId="0930C703" w:rsidR="006B2F11" w:rsidRDefault="006B2F11" w:rsidP="006B2F11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F4F6A9A" w14:textId="616F6886" w:rsidR="006B2F11" w:rsidRDefault="006B2F11" w:rsidP="006B2F11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A09B46D" w14:textId="77777777" w:rsidR="006B2F11" w:rsidRDefault="006B2F11" w:rsidP="006B2F11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6196937" w14:textId="5886F3EE" w:rsidR="006B2F11" w:rsidRDefault="006B2F11" w:rsidP="006B2F11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C48E5AD" w14:textId="77777777" w:rsidR="006B2F11" w:rsidRDefault="006B2F11" w:rsidP="006B2F11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13418E8" w14:textId="26AC5D04" w:rsidR="006B2F11" w:rsidRDefault="006B2F11" w:rsidP="006B2F11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CA8CC5D" w14:textId="21871E30" w:rsidR="00936FFA" w:rsidRDefault="00936FFA" w:rsidP="006B2F11">
      <w:pPr>
        <w:pStyle w:val="a3"/>
        <w:numPr>
          <w:ilvl w:val="0"/>
          <w:numId w:val="3"/>
        </w:numPr>
        <w:tabs>
          <w:tab w:val="left" w:pos="284"/>
        </w:tabs>
        <w:ind w:hanging="720"/>
        <w:jc w:val="both"/>
        <w:rPr>
          <w:rFonts w:ascii="Times New Roman" w:hAnsi="Times New Roman" w:cs="Times New Roman"/>
        </w:rPr>
      </w:pPr>
      <w:r w:rsidRPr="006B2F11">
        <w:rPr>
          <w:rFonts w:ascii="Times New Roman" w:hAnsi="Times New Roman" w:cs="Times New Roman"/>
        </w:rPr>
        <w:t>Долгосрочные парам</w:t>
      </w:r>
      <w:r w:rsidR="00894940" w:rsidRPr="006B2F11">
        <w:rPr>
          <w:rFonts w:ascii="Times New Roman" w:hAnsi="Times New Roman" w:cs="Times New Roman"/>
        </w:rPr>
        <w:t xml:space="preserve">етры регулирования деятельности </w:t>
      </w:r>
      <w:r w:rsidRPr="006B2F11">
        <w:rPr>
          <w:rFonts w:ascii="Times New Roman" w:hAnsi="Times New Roman" w:cs="Times New Roman"/>
        </w:rPr>
        <w:t>концессионера:</w:t>
      </w:r>
    </w:p>
    <w:p w14:paraId="579DE1FD" w14:textId="77777777" w:rsidR="006B2F11" w:rsidRPr="006B2F11" w:rsidRDefault="006B2F11" w:rsidP="006B2F11">
      <w:pPr>
        <w:pStyle w:val="a3"/>
        <w:tabs>
          <w:tab w:val="left" w:pos="284"/>
        </w:tabs>
        <w:ind w:left="720"/>
        <w:jc w:val="both"/>
        <w:rPr>
          <w:rFonts w:ascii="Times New Roman" w:hAnsi="Times New Roman" w:cs="Times New Roman"/>
        </w:rPr>
      </w:pPr>
    </w:p>
    <w:p w14:paraId="6327F18C" w14:textId="0EA4F7DB" w:rsidR="00A8634A" w:rsidRPr="006B2F11" w:rsidRDefault="00592035" w:rsidP="00A8634A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6B2F11">
        <w:rPr>
          <w:rFonts w:ascii="Times New Roman" w:hAnsi="Times New Roman" w:cs="Times New Roman"/>
          <w:b/>
          <w:bCs/>
          <w:color w:val="000000"/>
          <w:lang w:eastAsia="ru-RU"/>
        </w:rPr>
        <w:t>Система транспортировки сточных вод</w:t>
      </w:r>
    </w:p>
    <w:p w14:paraId="4BD823A5" w14:textId="77777777" w:rsidR="00A8634A" w:rsidRPr="00A8634A" w:rsidRDefault="00A8634A" w:rsidP="00A8634A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8083" w:type="dxa"/>
        <w:tblLook w:val="04A0" w:firstRow="1" w:lastRow="0" w:firstColumn="1" w:lastColumn="0" w:noHBand="0" w:noVBand="1"/>
      </w:tblPr>
      <w:tblGrid>
        <w:gridCol w:w="1795"/>
        <w:gridCol w:w="2084"/>
        <w:gridCol w:w="1777"/>
        <w:gridCol w:w="1531"/>
        <w:gridCol w:w="1455"/>
        <w:gridCol w:w="3864"/>
        <w:gridCol w:w="3337"/>
        <w:gridCol w:w="2240"/>
      </w:tblGrid>
      <w:tr w:rsidR="00A8634A" w:rsidRPr="00A8634A" w14:paraId="2B9D9ABA" w14:textId="77777777" w:rsidTr="00F223BD">
        <w:trPr>
          <w:gridAfter w:val="1"/>
          <w:wAfter w:w="2240" w:type="dxa"/>
          <w:trHeight w:val="1380"/>
        </w:trPr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4F844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518BA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Долгосрочные параметры государственного регулирования цен (тарифов), не являющиеся критериями конкурса (индекс эффективности операционных расходов)</w:t>
            </w:r>
          </w:p>
        </w:tc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2711B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пропущенных сточных вод</w:t>
            </w: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A1B55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Цены на энергетические ресурсы 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B775E8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Удельное потребление энергетических ресурсов на единицу объема пропущенных сточных вод</w:t>
            </w:r>
          </w:p>
        </w:tc>
        <w:tc>
          <w:tcPr>
            <w:tcW w:w="3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F995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Величина неподконтрольных расходов</w:t>
            </w:r>
          </w:p>
        </w:tc>
      </w:tr>
      <w:tr w:rsidR="00A8634A" w:rsidRPr="00A8634A" w14:paraId="44DDC2A4" w14:textId="77777777" w:rsidTr="00F223BD">
        <w:trPr>
          <w:gridAfter w:val="1"/>
          <w:wAfter w:w="2240" w:type="dxa"/>
          <w:trHeight w:val="630"/>
        </w:trPr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5A3FE" w14:textId="77777777" w:rsidR="00A8634A" w:rsidRPr="006B2F11" w:rsidRDefault="00A8634A" w:rsidP="00A86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119A0" w14:textId="77777777" w:rsidR="00A8634A" w:rsidRPr="006B2F11" w:rsidRDefault="00A8634A" w:rsidP="00A86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0B423" w14:textId="77777777" w:rsidR="00A8634A" w:rsidRPr="006B2F11" w:rsidRDefault="00A8634A" w:rsidP="00A86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B9894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электрическая энергия </w:t>
            </w:r>
          </w:p>
        </w:tc>
        <w:tc>
          <w:tcPr>
            <w:tcW w:w="38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94BE5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электрическая энергия</w:t>
            </w:r>
          </w:p>
        </w:tc>
        <w:tc>
          <w:tcPr>
            <w:tcW w:w="3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159C5" w14:textId="77777777" w:rsidR="00A8634A" w:rsidRPr="006B2F11" w:rsidRDefault="00A8634A" w:rsidP="00A86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8634A" w:rsidRPr="00A8634A" w14:paraId="6C219E3B" w14:textId="77777777" w:rsidTr="006B2F11">
        <w:trPr>
          <w:trHeight w:val="329"/>
        </w:trPr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0F2F6" w14:textId="77777777" w:rsidR="00A8634A" w:rsidRPr="006B2F11" w:rsidRDefault="00A8634A" w:rsidP="00A86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571A1" w14:textId="77777777" w:rsidR="00A8634A" w:rsidRPr="006B2F11" w:rsidRDefault="00A8634A" w:rsidP="00A86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F20C" w14:textId="77777777" w:rsidR="00A8634A" w:rsidRPr="006B2F11" w:rsidRDefault="00A8634A" w:rsidP="00A86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697EA" w14:textId="77777777" w:rsidR="00A8634A" w:rsidRPr="006B2F11" w:rsidRDefault="00A8634A" w:rsidP="00A86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ED8E1" w14:textId="77777777" w:rsidR="00A8634A" w:rsidRPr="006B2F11" w:rsidRDefault="00A8634A" w:rsidP="00A86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06BB" w14:textId="77777777" w:rsidR="00A8634A" w:rsidRPr="006B2F11" w:rsidRDefault="00A8634A" w:rsidP="00A86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60959" w14:textId="77777777" w:rsidR="00A8634A" w:rsidRPr="00A8634A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8634A" w:rsidRPr="00A8634A" w14:paraId="33D8F268" w14:textId="77777777" w:rsidTr="00F223BD">
        <w:trPr>
          <w:trHeight w:val="480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023DC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 измер.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C9473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7DE56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м3/год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96BEC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руб./кВтч (без НДС) - НН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E1F0A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руб./кВтч (без НДС) - СН 2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9A876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кВтч/м3</w:t>
            </w:r>
          </w:p>
        </w:tc>
        <w:tc>
          <w:tcPr>
            <w:tcW w:w="3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08AF0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240" w:type="dxa"/>
            <w:vAlign w:val="center"/>
            <w:hideMark/>
          </w:tcPr>
          <w:p w14:paraId="273EEB63" w14:textId="77777777" w:rsidR="00A8634A" w:rsidRPr="00A8634A" w:rsidRDefault="00A8634A" w:rsidP="00A86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634A" w:rsidRPr="00A8634A" w14:paraId="4163FADD" w14:textId="77777777" w:rsidTr="00F223BD">
        <w:trPr>
          <w:trHeight w:val="30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85786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27E0F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AB8C6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477 135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F6E08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7,50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E42C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6,72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5FD3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F499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9 214,7</w:t>
            </w:r>
          </w:p>
        </w:tc>
        <w:tc>
          <w:tcPr>
            <w:tcW w:w="2240" w:type="dxa"/>
            <w:vAlign w:val="center"/>
            <w:hideMark/>
          </w:tcPr>
          <w:p w14:paraId="34266E58" w14:textId="77777777" w:rsidR="00A8634A" w:rsidRPr="00A8634A" w:rsidRDefault="00A8634A" w:rsidP="00A86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634A" w:rsidRPr="00A8634A" w14:paraId="44BCCA8E" w14:textId="77777777" w:rsidTr="00F223BD">
        <w:trPr>
          <w:trHeight w:val="30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BC268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DEC9D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B4542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477 135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CE97D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7,95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64BA3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7,13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05CEB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97FC2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12 708,9</w:t>
            </w:r>
          </w:p>
        </w:tc>
        <w:tc>
          <w:tcPr>
            <w:tcW w:w="2240" w:type="dxa"/>
            <w:vAlign w:val="center"/>
            <w:hideMark/>
          </w:tcPr>
          <w:p w14:paraId="36570DE5" w14:textId="77777777" w:rsidR="00A8634A" w:rsidRPr="00A8634A" w:rsidRDefault="00A8634A" w:rsidP="00A86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634A" w:rsidRPr="00A8634A" w14:paraId="602ADAF1" w14:textId="77777777" w:rsidTr="00F223BD">
        <w:trPr>
          <w:trHeight w:val="30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3848D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0DC55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16AD1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477 135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BA7C6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8,35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01439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7,48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49883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BB035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13 002,5</w:t>
            </w:r>
          </w:p>
        </w:tc>
        <w:tc>
          <w:tcPr>
            <w:tcW w:w="2240" w:type="dxa"/>
            <w:vAlign w:val="center"/>
            <w:hideMark/>
          </w:tcPr>
          <w:p w14:paraId="6CA3BA31" w14:textId="77777777" w:rsidR="00A8634A" w:rsidRPr="00A8634A" w:rsidRDefault="00A8634A" w:rsidP="00A86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634A" w:rsidRPr="00A8634A" w14:paraId="4B8142FC" w14:textId="77777777" w:rsidTr="00F223BD">
        <w:trPr>
          <w:trHeight w:val="30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E342D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A061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970A4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477 135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347C1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8,76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7A79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7,86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B591C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66968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13 096,2</w:t>
            </w:r>
          </w:p>
        </w:tc>
        <w:tc>
          <w:tcPr>
            <w:tcW w:w="2240" w:type="dxa"/>
            <w:vAlign w:val="center"/>
            <w:hideMark/>
          </w:tcPr>
          <w:p w14:paraId="0D067348" w14:textId="77777777" w:rsidR="00A8634A" w:rsidRPr="00A8634A" w:rsidRDefault="00A8634A" w:rsidP="00A86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634A" w:rsidRPr="00A8634A" w14:paraId="475BFB22" w14:textId="77777777" w:rsidTr="00F223BD">
        <w:trPr>
          <w:trHeight w:val="30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38F5F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FF079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93E4E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477 135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802FD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9,20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776C8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4AC74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890CB" w14:textId="77777777" w:rsidR="00A8634A" w:rsidRPr="006B2F11" w:rsidRDefault="00A8634A" w:rsidP="00A86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13 117,3</w:t>
            </w:r>
          </w:p>
        </w:tc>
        <w:tc>
          <w:tcPr>
            <w:tcW w:w="2240" w:type="dxa"/>
            <w:vAlign w:val="center"/>
            <w:hideMark/>
          </w:tcPr>
          <w:p w14:paraId="6BD78D7E" w14:textId="77777777" w:rsidR="00A8634A" w:rsidRPr="00A8634A" w:rsidRDefault="00A8634A" w:rsidP="00A86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EB97755" w14:textId="77777777" w:rsidR="00A8634A" w:rsidRDefault="00A8634A" w:rsidP="00A8634A">
      <w:pPr>
        <w:pStyle w:val="a3"/>
        <w:tabs>
          <w:tab w:val="left" w:pos="993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5853" w:type="dxa"/>
        <w:tblLook w:val="04A0" w:firstRow="1" w:lastRow="0" w:firstColumn="1" w:lastColumn="0" w:noHBand="0" w:noVBand="1"/>
      </w:tblPr>
      <w:tblGrid>
        <w:gridCol w:w="1838"/>
        <w:gridCol w:w="1713"/>
        <w:gridCol w:w="1689"/>
        <w:gridCol w:w="1701"/>
        <w:gridCol w:w="1701"/>
        <w:gridCol w:w="3827"/>
        <w:gridCol w:w="3384"/>
      </w:tblGrid>
      <w:tr w:rsidR="00592035" w:rsidRPr="00592035" w14:paraId="49C68D96" w14:textId="77777777" w:rsidTr="006B2F11">
        <w:trPr>
          <w:trHeight w:val="936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BC052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1DF48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Предельные (минимальные и (или) максимальные) значения критериев конкурса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FA605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Предельный (максимальный) рост необходимой валовой выручки </w:t>
            </w:r>
          </w:p>
        </w:tc>
        <w:tc>
          <w:tcPr>
            <w:tcW w:w="3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0F7FD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Расчетная предпринимательская прибыль гарантирующей организации</w:t>
            </w:r>
          </w:p>
        </w:tc>
      </w:tr>
      <w:tr w:rsidR="00592035" w:rsidRPr="00592035" w14:paraId="181E9108" w14:textId="77777777" w:rsidTr="00592035">
        <w:trPr>
          <w:trHeight w:val="630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283E3" w14:textId="77777777" w:rsidR="00592035" w:rsidRPr="006B2F11" w:rsidRDefault="00592035" w:rsidP="00592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A5216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базовый уровень операционных расходов</w:t>
            </w:r>
          </w:p>
        </w:tc>
        <w:tc>
          <w:tcPr>
            <w:tcW w:w="3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E424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показатели энергосбережения и энергетической эффективности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243A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нормативный уровень прибыли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6952B" w14:textId="77777777" w:rsidR="00592035" w:rsidRPr="006B2F11" w:rsidRDefault="00592035" w:rsidP="00592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57322" w14:textId="77777777" w:rsidR="00592035" w:rsidRPr="006B2F11" w:rsidRDefault="00592035" w:rsidP="00592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92035" w:rsidRPr="00592035" w14:paraId="750552C0" w14:textId="77777777" w:rsidTr="00592035">
        <w:trPr>
          <w:trHeight w:val="720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EA3CA" w14:textId="77777777" w:rsidR="00592035" w:rsidRPr="006B2F11" w:rsidRDefault="00592035" w:rsidP="00592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96EB8" w14:textId="77777777" w:rsidR="00592035" w:rsidRPr="006B2F11" w:rsidRDefault="00592035" w:rsidP="00592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95079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уровень потерь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124AC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электрической энергии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8B7D8" w14:textId="77777777" w:rsidR="00592035" w:rsidRPr="006B2F11" w:rsidRDefault="00592035" w:rsidP="00592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1BFBF" w14:textId="77777777" w:rsidR="00592035" w:rsidRPr="006B2F11" w:rsidRDefault="00592035" w:rsidP="00592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5D9E7" w14:textId="77777777" w:rsidR="00592035" w:rsidRPr="006B2F11" w:rsidRDefault="00592035" w:rsidP="00592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92035" w:rsidRPr="00592035" w14:paraId="1277D123" w14:textId="77777777" w:rsidTr="00592035">
        <w:trPr>
          <w:trHeight w:val="4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475CD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 измер.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70A91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D3F48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1887F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кВтч/м3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E33B8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313E6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F5AB5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тыс.руб.</w:t>
            </w:r>
          </w:p>
        </w:tc>
      </w:tr>
      <w:tr w:rsidR="00592035" w:rsidRPr="00592035" w14:paraId="03F4A68F" w14:textId="77777777" w:rsidTr="00592035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ED71A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C7F19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17 369,13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4CAFC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BE469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67931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43FF8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6C79E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92035" w:rsidRPr="00592035" w14:paraId="0240F2E7" w14:textId="77777777" w:rsidTr="00592035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66B3A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C20A7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DA24D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832BA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EB960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A6D5F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120,75%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292A7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92035" w:rsidRPr="00592035" w14:paraId="24463DB1" w14:textId="77777777" w:rsidTr="00592035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3406B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315F6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E6D55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5674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294A7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6,48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DB5D2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103,84%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4E307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92035" w:rsidRPr="00592035" w14:paraId="2E19479B" w14:textId="77777777" w:rsidTr="00592035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77FB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4D9F8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AD45E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1CDE3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45459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4A915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106,15%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760CC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92035" w:rsidRPr="00592035" w14:paraId="419CB9E0" w14:textId="77777777" w:rsidTr="00592035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CC274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78021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B1E7E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DC3EF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25A7B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5CC11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92,34%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28889" w14:textId="77777777" w:rsidR="00592035" w:rsidRPr="006B2F11" w:rsidRDefault="00592035" w:rsidP="00592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</w:tbl>
    <w:p w14:paraId="2C7A3B23" w14:textId="77777777" w:rsidR="00894940" w:rsidRDefault="00894940" w:rsidP="00894940">
      <w:pPr>
        <w:pStyle w:val="a3"/>
        <w:tabs>
          <w:tab w:val="left" w:pos="993"/>
        </w:tabs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4CCCF09" w14:textId="77777777" w:rsidR="00894940" w:rsidRPr="006B2F11" w:rsidRDefault="00894940" w:rsidP="00894940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6B2F11">
        <w:rPr>
          <w:rFonts w:ascii="Times New Roman" w:hAnsi="Times New Roman" w:cs="Times New Roman"/>
          <w:b/>
          <w:bCs/>
          <w:color w:val="000000"/>
          <w:lang w:eastAsia="ru-RU"/>
        </w:rPr>
        <w:t>Система очистки сточных вод</w:t>
      </w:r>
    </w:p>
    <w:p w14:paraId="402F3A0D" w14:textId="77777777" w:rsidR="00894940" w:rsidRDefault="00894940" w:rsidP="00894940">
      <w:pPr>
        <w:pStyle w:val="a3"/>
        <w:tabs>
          <w:tab w:val="left" w:pos="993"/>
        </w:tabs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6079" w:type="dxa"/>
        <w:tblLook w:val="04A0" w:firstRow="1" w:lastRow="0" w:firstColumn="1" w:lastColumn="0" w:noHBand="0" w:noVBand="1"/>
      </w:tblPr>
      <w:tblGrid>
        <w:gridCol w:w="1838"/>
        <w:gridCol w:w="2037"/>
        <w:gridCol w:w="1805"/>
        <w:gridCol w:w="2977"/>
        <w:gridCol w:w="3827"/>
        <w:gridCol w:w="3359"/>
        <w:gridCol w:w="236"/>
      </w:tblGrid>
      <w:tr w:rsidR="00894940" w:rsidRPr="006B2F11" w14:paraId="66F5DA49" w14:textId="77777777" w:rsidTr="00894940">
        <w:trPr>
          <w:gridAfter w:val="1"/>
          <w:wAfter w:w="236" w:type="dxa"/>
          <w:trHeight w:val="1380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2DDE3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72D26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Долгосрочные параметры государственного регулирования цен (тарифов), не являющиеся критериями конкурса (индекс эффективности операционных расходов)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E300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пропущенных сточных вод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2275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Цены на энергетические ресурсы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A6C9D5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Удельное потребление энергетических ресурсов на единицу объема пропущенных сточных вод</w:t>
            </w:r>
          </w:p>
        </w:tc>
        <w:tc>
          <w:tcPr>
            <w:tcW w:w="3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9B65D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Величина неподконтрольных расходов</w:t>
            </w:r>
          </w:p>
        </w:tc>
      </w:tr>
      <w:tr w:rsidR="00894940" w:rsidRPr="006B2F11" w14:paraId="69989084" w14:textId="77777777" w:rsidTr="00894940">
        <w:trPr>
          <w:gridAfter w:val="1"/>
          <w:wAfter w:w="236" w:type="dxa"/>
          <w:trHeight w:val="630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40DD2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2E8F5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FFDA3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2142E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электрическая энергия 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D0ADD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электрическая энергия</w:t>
            </w:r>
          </w:p>
        </w:tc>
        <w:tc>
          <w:tcPr>
            <w:tcW w:w="3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BE8B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94940" w:rsidRPr="006B2F11" w14:paraId="4DB08B18" w14:textId="77777777" w:rsidTr="006B2F11">
        <w:trPr>
          <w:trHeight w:val="137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16BC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DEAA9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0305C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FC0088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D2357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1BACF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8A14A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94940" w:rsidRPr="006B2F11" w14:paraId="52D542D0" w14:textId="77777777" w:rsidTr="00894940">
        <w:trPr>
          <w:trHeight w:val="4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4F143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 измер.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84D23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42197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м3/год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96AA9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руб./кВтч (без НДС) - СН 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D8FD7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кВтч/м3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3F8A8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6" w:type="dxa"/>
            <w:vAlign w:val="center"/>
            <w:hideMark/>
          </w:tcPr>
          <w:p w14:paraId="17271ECC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94940" w:rsidRPr="006B2F11" w14:paraId="37D2534A" w14:textId="77777777" w:rsidTr="0089494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10312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BDC1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F6462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509 633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B0A8C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07BF1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FB9A6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105,03</w:t>
            </w:r>
          </w:p>
        </w:tc>
        <w:tc>
          <w:tcPr>
            <w:tcW w:w="236" w:type="dxa"/>
            <w:vAlign w:val="center"/>
            <w:hideMark/>
          </w:tcPr>
          <w:p w14:paraId="1221DAC4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94940" w:rsidRPr="006B2F11" w14:paraId="7B1A3093" w14:textId="77777777" w:rsidTr="0089494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21FAB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5982D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B9A89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509 633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46FB6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E48FE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33B1A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107,49</w:t>
            </w:r>
          </w:p>
        </w:tc>
        <w:tc>
          <w:tcPr>
            <w:tcW w:w="236" w:type="dxa"/>
            <w:vAlign w:val="center"/>
            <w:hideMark/>
          </w:tcPr>
          <w:p w14:paraId="0FDF0D9E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94940" w:rsidRPr="006B2F11" w14:paraId="4F32C732" w14:textId="77777777" w:rsidTr="0089494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670DD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492B1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C8A48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509 633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1E146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7,48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BEA3C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D54B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108,51</w:t>
            </w:r>
          </w:p>
        </w:tc>
        <w:tc>
          <w:tcPr>
            <w:tcW w:w="236" w:type="dxa"/>
            <w:vAlign w:val="center"/>
            <w:hideMark/>
          </w:tcPr>
          <w:p w14:paraId="71045B63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94940" w:rsidRPr="006B2F11" w14:paraId="4944CA42" w14:textId="77777777" w:rsidTr="0089494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0A819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DA63E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F6639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509 633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18069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7,86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7FE9C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5E92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108,46</w:t>
            </w:r>
          </w:p>
        </w:tc>
        <w:tc>
          <w:tcPr>
            <w:tcW w:w="236" w:type="dxa"/>
            <w:vAlign w:val="center"/>
            <w:hideMark/>
          </w:tcPr>
          <w:p w14:paraId="38EBCDD9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94940" w:rsidRPr="006B2F11" w14:paraId="5D39C97D" w14:textId="77777777" w:rsidTr="0089494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02A4E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3D47E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BBDD1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509 633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DBECF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8,25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DFAC5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A1CE0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108,54</w:t>
            </w:r>
          </w:p>
        </w:tc>
        <w:tc>
          <w:tcPr>
            <w:tcW w:w="236" w:type="dxa"/>
            <w:vAlign w:val="center"/>
            <w:hideMark/>
          </w:tcPr>
          <w:p w14:paraId="0E7297E4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0CF39B14" w14:textId="77777777" w:rsidR="00894940" w:rsidRPr="006B2F11" w:rsidRDefault="00894940" w:rsidP="00894940">
      <w:pPr>
        <w:pStyle w:val="a3"/>
        <w:tabs>
          <w:tab w:val="left" w:pos="993"/>
        </w:tabs>
        <w:rPr>
          <w:rFonts w:ascii="Times New Roman" w:hAnsi="Times New Roman" w:cs="Times New Roman"/>
          <w:sz w:val="18"/>
          <w:szCs w:val="18"/>
        </w:rPr>
      </w:pPr>
    </w:p>
    <w:tbl>
      <w:tblPr>
        <w:tblW w:w="15853" w:type="dxa"/>
        <w:tblLook w:val="04A0" w:firstRow="1" w:lastRow="0" w:firstColumn="1" w:lastColumn="0" w:noHBand="0" w:noVBand="1"/>
      </w:tblPr>
      <w:tblGrid>
        <w:gridCol w:w="1838"/>
        <w:gridCol w:w="1713"/>
        <w:gridCol w:w="1180"/>
        <w:gridCol w:w="1715"/>
        <w:gridCol w:w="2196"/>
        <w:gridCol w:w="3827"/>
        <w:gridCol w:w="3384"/>
      </w:tblGrid>
      <w:tr w:rsidR="00894940" w:rsidRPr="006B2F11" w14:paraId="74108218" w14:textId="77777777" w:rsidTr="006B2F11">
        <w:trPr>
          <w:trHeight w:val="832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0F97F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075EB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Предельные (минимальные и (или) максимальные) значения критериев конкурса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8B115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Предельный (максимальный) рост необходимой валовой выручки </w:t>
            </w:r>
          </w:p>
        </w:tc>
        <w:tc>
          <w:tcPr>
            <w:tcW w:w="3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E3E14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Расчетная предпринимательская прибыль гарантирующей организации</w:t>
            </w:r>
          </w:p>
        </w:tc>
      </w:tr>
      <w:tr w:rsidR="00894940" w:rsidRPr="006B2F11" w14:paraId="0325C570" w14:textId="77777777" w:rsidTr="00894940">
        <w:trPr>
          <w:trHeight w:val="630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BC416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E5317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базовый уровень операционных расходов</w:t>
            </w:r>
          </w:p>
        </w:tc>
        <w:tc>
          <w:tcPr>
            <w:tcW w:w="2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65DB1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показатели энергосбережения и энергетической эффективности</w:t>
            </w:r>
          </w:p>
        </w:tc>
        <w:tc>
          <w:tcPr>
            <w:tcW w:w="21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51BF3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нормативный уровень прибыли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E3282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4A188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94940" w:rsidRPr="006B2F11" w14:paraId="05F0715D" w14:textId="77777777" w:rsidTr="00894940">
        <w:trPr>
          <w:trHeight w:val="720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403CC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28619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F4785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уровень потерь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79C60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электрической энергии</w:t>
            </w:r>
          </w:p>
        </w:tc>
        <w:tc>
          <w:tcPr>
            <w:tcW w:w="21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6C772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E3F94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C391" w14:textId="77777777" w:rsidR="00894940" w:rsidRPr="006B2F11" w:rsidRDefault="00894940" w:rsidP="00894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94940" w:rsidRPr="006B2F11" w14:paraId="168E1515" w14:textId="77777777" w:rsidTr="00894940">
        <w:trPr>
          <w:trHeight w:val="48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9AE89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 измер.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9AEFC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AE512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2B01E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кВтч/м3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B3ACE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A463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E429B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тыс.руб.</w:t>
            </w:r>
          </w:p>
        </w:tc>
      </w:tr>
      <w:tr w:rsidR="00894940" w:rsidRPr="006B2F11" w14:paraId="69DD3C5C" w14:textId="77777777" w:rsidTr="0089494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B7D79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989AA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9 055,33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2F827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6CF41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9B76B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E76A9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B15B9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94940" w:rsidRPr="006B2F11" w14:paraId="42864388" w14:textId="77777777" w:rsidTr="0089494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193AD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3029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36658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A0275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CF6BB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30,97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22E90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137,93%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120DB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94940" w:rsidRPr="006B2F11" w14:paraId="14C068B2" w14:textId="77777777" w:rsidTr="0089494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874F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89F71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97F4E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59139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13943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E7510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102,31%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DC9B7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94940" w:rsidRPr="006B2F11" w14:paraId="7158E0AA" w14:textId="77777777" w:rsidTr="0089494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D27D7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E3F44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FD93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5E37E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5329D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382B5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100,72%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A3325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94940" w:rsidRPr="006B2F11" w14:paraId="1E97FE1B" w14:textId="77777777" w:rsidTr="00894940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FCBDF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D1C6D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86986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5110C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BCB42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16AE9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100,16%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F2E82" w14:textId="77777777" w:rsidR="00894940" w:rsidRPr="006B2F11" w:rsidRDefault="00894940" w:rsidP="00894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14:paraId="0771E4F6" w14:textId="5DAB3AEF" w:rsidR="00894940" w:rsidRDefault="00894940" w:rsidP="00936FFA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D00DDEF" w14:textId="77777777" w:rsidR="006B2F11" w:rsidRDefault="006B2F11" w:rsidP="00936FFA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0D7EB6A" w14:textId="77777777" w:rsidR="006B2F11" w:rsidRDefault="006B2F11" w:rsidP="00936FFA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F17875A" w14:textId="30C7DA6A" w:rsidR="00C47FBF" w:rsidRPr="006B2F11" w:rsidRDefault="00C47FBF" w:rsidP="006B2F11">
      <w:pPr>
        <w:pStyle w:val="a3"/>
        <w:numPr>
          <w:ilvl w:val="0"/>
          <w:numId w:val="3"/>
        </w:numPr>
        <w:tabs>
          <w:tab w:val="left" w:pos="426"/>
        </w:tabs>
        <w:ind w:left="284" w:hanging="142"/>
        <w:jc w:val="both"/>
        <w:rPr>
          <w:rFonts w:ascii="Times New Roman" w:hAnsi="Times New Roman" w:cs="Times New Roman"/>
        </w:rPr>
      </w:pPr>
      <w:r w:rsidRPr="006B2F11">
        <w:rPr>
          <w:rFonts w:ascii="Times New Roman" w:hAnsi="Times New Roman" w:cs="Times New Roman"/>
        </w:rPr>
        <w:t>Плановые значения показателей деятельности концессионера:</w:t>
      </w:r>
    </w:p>
    <w:p w14:paraId="116F64BE" w14:textId="77777777" w:rsidR="00936FFA" w:rsidRDefault="00936FFA" w:rsidP="00936FFA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740" w:type="dxa"/>
        <w:tblInd w:w="103" w:type="dxa"/>
        <w:tblLook w:val="04A0" w:firstRow="1" w:lastRow="0" w:firstColumn="1" w:lastColumn="0" w:noHBand="0" w:noVBand="1"/>
      </w:tblPr>
      <w:tblGrid>
        <w:gridCol w:w="540"/>
        <w:gridCol w:w="5277"/>
        <w:gridCol w:w="2126"/>
        <w:gridCol w:w="1180"/>
        <w:gridCol w:w="1180"/>
        <w:gridCol w:w="1180"/>
        <w:gridCol w:w="996"/>
        <w:gridCol w:w="1134"/>
        <w:gridCol w:w="2127"/>
      </w:tblGrid>
      <w:tr w:rsidR="00F223BD" w:rsidRPr="00496DFD" w14:paraId="338656B2" w14:textId="77777777" w:rsidTr="00F223BD">
        <w:trPr>
          <w:trHeight w:val="24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308A9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№ </w:t>
            </w: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п/п</w:t>
            </w:r>
          </w:p>
        </w:tc>
        <w:tc>
          <w:tcPr>
            <w:tcW w:w="5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FF803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A62E9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Единицы измерения</w:t>
            </w:r>
          </w:p>
        </w:tc>
        <w:tc>
          <w:tcPr>
            <w:tcW w:w="77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133A0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Плановые значения, годы</w:t>
            </w:r>
          </w:p>
        </w:tc>
      </w:tr>
      <w:tr w:rsidR="00F223BD" w:rsidRPr="00496DFD" w14:paraId="60503DCB" w14:textId="77777777" w:rsidTr="00F223BD">
        <w:trPr>
          <w:trHeight w:val="24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8AEC6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5C00B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51EDE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DFF51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8AA02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ED191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A5C0D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A374A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7E02F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223BD" w:rsidRPr="00496DFD" w14:paraId="0BA8CB63" w14:textId="77777777" w:rsidTr="00F223BD">
        <w:trPr>
          <w:trHeight w:val="24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F82F8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01EFD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1A0E8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6D726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891D0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EBD91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B37D3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94C73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6DDD4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</w:tr>
      <w:tr w:rsidR="00F223BD" w:rsidRPr="00496DFD" w14:paraId="4ED3C961" w14:textId="77777777" w:rsidTr="00F223BD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F3F5F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F185F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6CDD3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30546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E1E60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041CF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982A1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551ED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4B940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F223BD" w:rsidRPr="00496DFD" w14:paraId="7C3BE3DF" w14:textId="77777777" w:rsidTr="00F223BD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17544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5C822D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Показатели качества очистки сточных вод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AD556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707AD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E63F8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DFF0D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E8D61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2C597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2F55D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223BD" w:rsidRPr="00496DFD" w14:paraId="6DEA27EA" w14:textId="77777777" w:rsidTr="00F223BD">
        <w:trPr>
          <w:trHeight w:val="184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1E237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029B9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 водоотведения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DA4ED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D08B6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42E8B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A7113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0B302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003AE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A0DA5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F223BD" w:rsidRPr="00496DFD" w14:paraId="41695D71" w14:textId="77777777" w:rsidTr="00F223BD">
        <w:trPr>
          <w:trHeight w:val="129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A25F5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EFBD9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Общее количество проб сточных вод, 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 водоотведения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0977C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06036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7F49A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F6A87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66175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5A9FB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6F248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</w:t>
            </w:r>
          </w:p>
        </w:tc>
      </w:tr>
      <w:tr w:rsidR="00F223BD" w:rsidRPr="00496DFD" w14:paraId="494F22C1" w14:textId="77777777" w:rsidTr="00F223BD">
        <w:trPr>
          <w:trHeight w:val="165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2951E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F43F0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 водоотведения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E3631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1C4C6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36.4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6CB00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36.4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6AE7D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36.4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0FC68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FD329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49A45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0.0</w:t>
            </w:r>
          </w:p>
        </w:tc>
      </w:tr>
      <w:tr w:rsidR="00F223BD" w:rsidRPr="00496DFD" w14:paraId="1AA3CEE8" w14:textId="77777777" w:rsidTr="00F223BD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53035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476941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Показатель надежности и бесперебойности водоотведения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D89CD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C573C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B89DD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4C0CC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51FF5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7EFA5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D14728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223BD" w:rsidRPr="00496DFD" w14:paraId="7EC57A5E" w14:textId="77777777" w:rsidTr="00F223BD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55A0C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C47F1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Количество аварий и засоров  в год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0AA43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0B1A5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BD099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E4644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A5986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933B5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19246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</w:tr>
      <w:tr w:rsidR="00F223BD" w:rsidRPr="00496DFD" w14:paraId="48DB2B3C" w14:textId="77777777" w:rsidTr="00F223BD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45A90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32E3D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Протяженность канализационной сети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1B19B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739CF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12.744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1A460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12.744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BB930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12.744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C36C2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12.744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DA5E5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12.744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1E782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13.061</w:t>
            </w:r>
          </w:p>
        </w:tc>
      </w:tr>
      <w:tr w:rsidR="00F223BD" w:rsidRPr="00496DFD" w14:paraId="7BB60D19" w14:textId="77777777" w:rsidTr="00F223B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681CE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E699E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6AB91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ед./км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092FF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28.6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418C1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27.5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66EF8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23.5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BE52E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3DB52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15.7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1A8D1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11.5</w:t>
            </w:r>
          </w:p>
        </w:tc>
      </w:tr>
      <w:tr w:rsidR="00F223BD" w:rsidRPr="00496DFD" w14:paraId="131BF6A8" w14:textId="77777777" w:rsidTr="00F223BD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217A9C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697655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Показатель энергетической эффективности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D758B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32718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F9624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EFB56C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0FE1FA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D0353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52FEA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F223BD" w:rsidRPr="00496DFD" w14:paraId="5B0F4F78" w14:textId="77777777" w:rsidTr="00F223BD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24BEC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75BC0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 электрической энергии, потребляемой в технологическом процессе очистки сточных вод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7A560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тыс.</w:t>
            </w: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кВт.час.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01870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7.82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63BE2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7.82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4139C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7.82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12A18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8917D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36.0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26025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36.0</w:t>
            </w:r>
          </w:p>
        </w:tc>
      </w:tr>
      <w:tr w:rsidR="00F223BD" w:rsidRPr="00496DFD" w14:paraId="6DC10320" w14:textId="77777777" w:rsidTr="00F223BD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89B3D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85B89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очищаемых сточных вод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C71A8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тыс.м3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12089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9EDD4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5B17C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6C93A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26E1F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749A5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</w:tr>
      <w:tr w:rsidR="00F223BD" w:rsidRPr="00496DFD" w14:paraId="3181B7E4" w14:textId="77777777" w:rsidTr="00F223BD">
        <w:trPr>
          <w:trHeight w:val="12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1C7B5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71F93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34CC6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кВт*ч/</w:t>
            </w: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куб. м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54A3C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0.02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D8E67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0.02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CDE83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0F9F1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16ECA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0.07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405DC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0.07</w:t>
            </w:r>
          </w:p>
        </w:tc>
      </w:tr>
      <w:tr w:rsidR="00F223BD" w:rsidRPr="00496DFD" w14:paraId="36394E8B" w14:textId="77777777" w:rsidTr="00F223BD">
        <w:trPr>
          <w:trHeight w:val="8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8800A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3.4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4F426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 электрической энергии, потребляемой в технологическом процессе транспортировки сточных вод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71A98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тыс.кВт.час.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3E2F5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68B26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51458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A55E7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E41E8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32399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115</w:t>
            </w:r>
          </w:p>
        </w:tc>
      </w:tr>
      <w:tr w:rsidR="00F223BD" w:rsidRPr="00496DFD" w14:paraId="4F952925" w14:textId="77777777" w:rsidTr="00F223BD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6F98C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3.5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0528B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транспортируемых сточных вод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B5A70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тыс.м3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96083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477.135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87C05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477.135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AC461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477.135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C7AAF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477.135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B3CF3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477.135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E2B05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480.785</w:t>
            </w:r>
          </w:p>
        </w:tc>
      </w:tr>
      <w:tr w:rsidR="00F223BD" w:rsidRPr="00496DFD" w14:paraId="120A927F" w14:textId="77777777" w:rsidTr="00F223BD">
        <w:trPr>
          <w:trHeight w:val="11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8517A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.6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A7169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электрической энергии, потребляемой в технологическом процессе транспортировки  сточных вод, на единицу объема транспортируемых  сточных вод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DBCE8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кВт*ч/</w:t>
            </w: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куб. 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50278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CAEE7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EB0C0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0.24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FB7F9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1BFF9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E7850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0.24</w:t>
            </w:r>
          </w:p>
        </w:tc>
      </w:tr>
      <w:tr w:rsidR="00F223BD" w:rsidRPr="00496DFD" w14:paraId="2855CB74" w14:textId="77777777" w:rsidTr="00F223B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2C84F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3.7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B650E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 электроэнергии на водоотведение,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08236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тыс.кВт.час.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006F7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81829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39BFD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3EA23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A2784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AD4E2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151</w:t>
            </w:r>
          </w:p>
        </w:tc>
      </w:tr>
      <w:tr w:rsidR="00F223BD" w:rsidRPr="00496DFD" w14:paraId="4DCA4CEB" w14:textId="77777777" w:rsidTr="00F223BD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AE373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3.8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4A976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Поступление стоков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60947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тыс.м3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EDAD5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E08E7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85291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47DE9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F2996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B4673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</w:tr>
      <w:tr w:rsidR="00F223BD" w:rsidRPr="00496DFD" w14:paraId="4F067228" w14:textId="77777777" w:rsidTr="00F223BD">
        <w:trPr>
          <w:trHeight w:val="10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5B47A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3.9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995BF" w14:textId="77777777" w:rsidR="00F223BD" w:rsidRPr="00496DFD" w:rsidRDefault="00F223BD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электрической энергии, потребляемой в технологическом процессе очистки и транспортировки сточных вод, на единицу объема очищаемых сточных вод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289AC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кВт*ч/</w:t>
            </w: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куб. 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83153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90C94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451ED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0.24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7A180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B9261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B55C7" w14:textId="77777777" w:rsidR="00F223BD" w:rsidRPr="00496DFD" w:rsidRDefault="00F223BD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0.30</w:t>
            </w:r>
          </w:p>
        </w:tc>
      </w:tr>
    </w:tbl>
    <w:p w14:paraId="2156441C" w14:textId="77777777" w:rsidR="00936FFA" w:rsidRPr="00C47FBF" w:rsidRDefault="00936FFA" w:rsidP="00936FFA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936FFA" w:rsidRPr="00C47FBF" w:rsidSect="006B2F11">
      <w:pgSz w:w="16838" w:h="11906" w:orient="landscape" w:code="9"/>
      <w:pgMar w:top="426" w:right="536" w:bottom="851" w:left="567" w:header="709" w:footer="6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69621F"/>
    <w:multiLevelType w:val="hybridMultilevel"/>
    <w:tmpl w:val="757CAABE"/>
    <w:lvl w:ilvl="0" w:tplc="CE506F48">
      <w:start w:val="1"/>
      <w:numFmt w:val="decimal"/>
      <w:lvlText w:val="%1."/>
      <w:lvlJc w:val="left"/>
      <w:pPr>
        <w:ind w:left="1068" w:hanging="360"/>
      </w:pPr>
      <w:rPr>
        <w:rFonts w:asciiTheme="majorHAnsi" w:hAnsiTheme="majorHAnsi" w:cs="Times New Roman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5016FC5"/>
    <w:multiLevelType w:val="hybridMultilevel"/>
    <w:tmpl w:val="F71EC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583EEE"/>
    <w:multiLevelType w:val="hybridMultilevel"/>
    <w:tmpl w:val="75944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97122">
    <w:abstractNumId w:val="0"/>
  </w:num>
  <w:num w:numId="2" w16cid:durableId="1739669656">
    <w:abstractNumId w:val="1"/>
  </w:num>
  <w:num w:numId="3" w16cid:durableId="479738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5BF"/>
    <w:rsid w:val="00050116"/>
    <w:rsid w:val="000518B7"/>
    <w:rsid w:val="001F688D"/>
    <w:rsid w:val="002C2874"/>
    <w:rsid w:val="002E35BF"/>
    <w:rsid w:val="00352817"/>
    <w:rsid w:val="00375B82"/>
    <w:rsid w:val="003A3088"/>
    <w:rsid w:val="003C5186"/>
    <w:rsid w:val="003C6C04"/>
    <w:rsid w:val="0047056C"/>
    <w:rsid w:val="00543103"/>
    <w:rsid w:val="0058374A"/>
    <w:rsid w:val="00592035"/>
    <w:rsid w:val="00627B4C"/>
    <w:rsid w:val="006B2F11"/>
    <w:rsid w:val="00822BC5"/>
    <w:rsid w:val="00894940"/>
    <w:rsid w:val="009071B6"/>
    <w:rsid w:val="00936FFA"/>
    <w:rsid w:val="00986BF2"/>
    <w:rsid w:val="00A12556"/>
    <w:rsid w:val="00A24122"/>
    <w:rsid w:val="00A46A7A"/>
    <w:rsid w:val="00A8634A"/>
    <w:rsid w:val="00A958A4"/>
    <w:rsid w:val="00BB6BC4"/>
    <w:rsid w:val="00C47FBF"/>
    <w:rsid w:val="00C55AF2"/>
    <w:rsid w:val="00CD5135"/>
    <w:rsid w:val="00D84810"/>
    <w:rsid w:val="00E02001"/>
    <w:rsid w:val="00E87290"/>
    <w:rsid w:val="00ED0EE3"/>
    <w:rsid w:val="00F223BD"/>
    <w:rsid w:val="00FC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27A59"/>
  <w15:docId w15:val="{AA71CA30-11E5-4C40-8F82-08820C3CA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6BC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B6BC4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BB6BC4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Hyperlink"/>
    <w:basedOn w:val="a0"/>
    <w:rsid w:val="003C6C04"/>
    <w:rPr>
      <w:rFonts w:cs="Times New Roman"/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52817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352817"/>
    <w:rPr>
      <w:color w:val="954F72" w:themeColor="followedHyperlink"/>
      <w:u w:val="single"/>
    </w:rPr>
  </w:style>
  <w:style w:type="paragraph" w:styleId="a8">
    <w:name w:val="List Paragraph"/>
    <w:basedOn w:val="a"/>
    <w:uiPriority w:val="34"/>
    <w:qFormat/>
    <w:rsid w:val="002C2874"/>
    <w:pPr>
      <w:ind w:left="720"/>
      <w:contextualSpacing/>
    </w:pPr>
  </w:style>
  <w:style w:type="table" w:styleId="a9">
    <w:name w:val="Table Grid"/>
    <w:basedOn w:val="a1"/>
    <w:uiPriority w:val="39"/>
    <w:rsid w:val="00A86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50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978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2024-12-08T02:53:00Z</dcterms:created>
  <dcterms:modified xsi:type="dcterms:W3CDTF">2024-12-12T23:34:00Z</dcterms:modified>
</cp:coreProperties>
</file>