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5F5E0"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АДМИНИСТРАЦИЯ ГОРОДСКОГО ПОСЕЛЕНИЯ «ЧЕРНЫШЕВСКОЕ»</w:t>
      </w:r>
    </w:p>
    <w:p w14:paraId="29969AAC" w14:textId="77777777" w:rsidR="00D322C5" w:rsidRPr="00D322C5" w:rsidRDefault="00D322C5" w:rsidP="00D322C5">
      <w:pPr>
        <w:shd w:val="clear" w:color="auto" w:fill="FFFFFF"/>
        <w:spacing w:after="24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11B87B8C"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ПОСТАНОВЛЕНИЕ</w:t>
      </w:r>
    </w:p>
    <w:p w14:paraId="6D687323"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5B15F847"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74E2B1A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29 февраля 2016 года                 </w:t>
      </w:r>
      <w:proofErr w:type="spellStart"/>
      <w:r w:rsidRPr="00D322C5">
        <w:rPr>
          <w:rFonts w:ascii="inherit" w:eastAsia="Times New Roman" w:hAnsi="inherit" w:cs="Times New Roman"/>
          <w:color w:val="000000"/>
          <w:sz w:val="24"/>
          <w:szCs w:val="24"/>
          <w:lang w:eastAsia="ru-RU"/>
        </w:rPr>
        <w:t>п.Чернышевск</w:t>
      </w:r>
      <w:proofErr w:type="spellEnd"/>
      <w:r w:rsidRPr="00D322C5">
        <w:rPr>
          <w:rFonts w:ascii="inherit" w:eastAsia="Times New Roman" w:hAnsi="inherit" w:cs="Times New Roman"/>
          <w:color w:val="000000"/>
          <w:sz w:val="24"/>
          <w:szCs w:val="24"/>
          <w:lang w:eastAsia="ru-RU"/>
        </w:rPr>
        <w:t>                                           № 106</w:t>
      </w:r>
    </w:p>
    <w:p w14:paraId="37C64928"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4CF1562D"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ОБ УТВЕРЖДЕНИИ АДМИНИСТРАТИВНОГО РЕГЛАМЕНТА ПРЕДОСТАВЛЕНИЯ МУНИЦИПАЛЬНОЙ УСЛУГИ «ПРЕДОСТАВЛЕНИЕ В СОБСТВЕННОСТЬ БЕСПЛАТНО САДОВОДАМ, ОГОРОДНИКАМ, ДАЧНИКАМ И ИХ САДОВОДЧЕСКИМ, ОГОРОДНИЧЕСКИМ И ДАЧНЫМ НЕКОММЕРЧЕСКИМ ОБЪЕДИНЕНИЯМ ЗЕМЕЛЬНЫМ УЧАСТКОВ, НАХОДЯЩИХСЯ В МУНИЦИПАЛЬНОЙ СОБСТВЕННОСТИ, И ЗЕМЕЛЬНЫХ УЧАСТКОВ, ГОСУДАРСТВЕННАЯ СОБСТВЕННОСТЬ НА КОТОРЫЕ НЕ РАЗГРАНИЧЕНА»</w:t>
      </w:r>
    </w:p>
    <w:p w14:paraId="6183E39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1BBF49F6"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 соответствии с Федеральным законом от 27 июля 2010 года № 210-ФЗ «Об организации предоставления государственных и муниципальных услуг», статьей 39.2, Земельного Кодекса Российской Федерации, пунктами 2.7-2.10 статьи 3, статьей 3.3 Федерального закона от 25 октября 2001 года  № 137-ФЗ «О введении в действие Земельного кодекса Российской Федерации», постановлением администрации городского поселения «Чернышевское» от 12.11.2015 № 517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руководствуясь пунктом 3 части 1 статьи 34 Устава городского поселения «Чернышевское», администрация городского поселения «Чернышевское» </w:t>
      </w:r>
      <w:r w:rsidRPr="00D322C5">
        <w:rPr>
          <w:rFonts w:ascii="inherit" w:eastAsia="Times New Roman" w:hAnsi="inherit" w:cs="Times New Roman"/>
          <w:b/>
          <w:bCs/>
          <w:color w:val="000000"/>
          <w:sz w:val="24"/>
          <w:szCs w:val="24"/>
          <w:bdr w:val="none" w:sz="0" w:space="0" w:color="auto" w:frame="1"/>
          <w:lang w:eastAsia="ru-RU"/>
        </w:rPr>
        <w:t>постановляю</w:t>
      </w:r>
      <w:r w:rsidRPr="00D322C5">
        <w:rPr>
          <w:rFonts w:ascii="inherit" w:eastAsia="Times New Roman" w:hAnsi="inherit" w:cs="Times New Roman"/>
          <w:color w:val="000000"/>
          <w:sz w:val="24"/>
          <w:szCs w:val="24"/>
          <w:lang w:eastAsia="ru-RU"/>
        </w:rPr>
        <w:t>:</w:t>
      </w:r>
    </w:p>
    <w:p w14:paraId="148532F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5501FED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 Утвердить прилагаемый Административный регламент по предоставлению муниципальной услуги «Предоставление в собственность бесплатно садоводам, огородникам, дачникам и их садоводческим, огородническим и дачным некоммерческим объединениям земельным участков, находящихся в муниципальной собственности, и земельных участков, государственная собственность на которые не разграничена».</w:t>
      </w:r>
    </w:p>
    <w:p w14:paraId="489A12E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 Настоящее постановление вступает в силу на следующий день, после дня его официального опубликования (обнародования).</w:t>
      </w:r>
    </w:p>
    <w:p w14:paraId="59D547B2"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  Настоящее постановление подлежит обнародованию на стенде                                  </w:t>
      </w:r>
      <w:proofErr w:type="gramStart"/>
      <w:r w:rsidRPr="00D322C5">
        <w:rPr>
          <w:rFonts w:ascii="inherit" w:eastAsia="Times New Roman" w:hAnsi="inherit" w:cs="Times New Roman"/>
          <w:color w:val="000000"/>
          <w:sz w:val="24"/>
          <w:szCs w:val="24"/>
          <w:lang w:eastAsia="ru-RU"/>
        </w:rPr>
        <w:t>   «</w:t>
      </w:r>
      <w:proofErr w:type="gramEnd"/>
      <w:r w:rsidRPr="00D322C5">
        <w:rPr>
          <w:rFonts w:ascii="inherit" w:eastAsia="Times New Roman" w:hAnsi="inherit" w:cs="Times New Roman"/>
          <w:color w:val="000000"/>
          <w:sz w:val="24"/>
          <w:szCs w:val="24"/>
          <w:lang w:eastAsia="ru-RU"/>
        </w:rPr>
        <w:t>Муниципальный вестник» в администрации городского поселения «Чернышевское», на сайте </w:t>
      </w:r>
      <w:hyperlink r:id="rId4" w:history="1">
        <w:r w:rsidRPr="00D322C5">
          <w:rPr>
            <w:rFonts w:ascii="inherit" w:eastAsia="Times New Roman" w:hAnsi="inherit" w:cs="Times New Roman"/>
            <w:color w:val="0DC126"/>
            <w:sz w:val="24"/>
            <w:szCs w:val="24"/>
            <w:u w:val="single"/>
            <w:bdr w:val="none" w:sz="0" w:space="0" w:color="auto" w:frame="1"/>
            <w:lang w:eastAsia="ru-RU"/>
          </w:rPr>
          <w:t>www.Чернышевск-администрация</w:t>
        </w:r>
      </w:hyperlink>
      <w:r w:rsidRPr="00D322C5">
        <w:rPr>
          <w:rFonts w:ascii="inherit" w:eastAsia="Times New Roman" w:hAnsi="inherit" w:cs="Times New Roman"/>
          <w:color w:val="000000"/>
          <w:sz w:val="24"/>
          <w:szCs w:val="24"/>
          <w:lang w:eastAsia="ru-RU"/>
        </w:rPr>
        <w:t> РФ.</w:t>
      </w:r>
    </w:p>
    <w:p w14:paraId="662C4E9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4CCF7894" w14:textId="77777777" w:rsidR="00D322C5" w:rsidRPr="00D322C5" w:rsidRDefault="00D322C5" w:rsidP="00D322C5">
      <w:pPr>
        <w:shd w:val="clear" w:color="auto" w:fill="FFFFFF"/>
        <w:spacing w:after="240" w:line="240" w:lineRule="auto"/>
        <w:textAlignment w:val="baseline"/>
        <w:outlineLvl w:val="0"/>
        <w:rPr>
          <w:rFonts w:ascii="inherit" w:eastAsia="Times New Roman" w:hAnsi="inherit" w:cs="Times New Roman"/>
          <w:b/>
          <w:bCs/>
          <w:color w:val="000000"/>
          <w:kern w:val="36"/>
          <w:sz w:val="42"/>
          <w:szCs w:val="42"/>
          <w:lang w:eastAsia="ru-RU"/>
        </w:rPr>
      </w:pPr>
      <w:r w:rsidRPr="00D322C5">
        <w:rPr>
          <w:rFonts w:ascii="inherit" w:eastAsia="Times New Roman" w:hAnsi="inherit" w:cs="Times New Roman"/>
          <w:b/>
          <w:bCs/>
          <w:color w:val="000000"/>
          <w:kern w:val="36"/>
          <w:sz w:val="42"/>
          <w:szCs w:val="42"/>
          <w:lang w:eastAsia="ru-RU"/>
        </w:rPr>
        <w:t>Глава городского</w:t>
      </w:r>
    </w:p>
    <w:p w14:paraId="4E51A66C" w14:textId="77777777" w:rsidR="00D322C5" w:rsidRPr="00D322C5" w:rsidRDefault="00D322C5" w:rsidP="00D322C5">
      <w:pPr>
        <w:shd w:val="clear" w:color="auto" w:fill="FFFFFF"/>
        <w:spacing w:after="240" w:line="240" w:lineRule="auto"/>
        <w:textAlignment w:val="baseline"/>
        <w:outlineLvl w:val="0"/>
        <w:rPr>
          <w:rFonts w:ascii="inherit" w:eastAsia="Times New Roman" w:hAnsi="inherit" w:cs="Times New Roman"/>
          <w:b/>
          <w:bCs/>
          <w:color w:val="000000"/>
          <w:kern w:val="36"/>
          <w:sz w:val="42"/>
          <w:szCs w:val="42"/>
          <w:lang w:eastAsia="ru-RU"/>
        </w:rPr>
      </w:pPr>
      <w:r w:rsidRPr="00D322C5">
        <w:rPr>
          <w:rFonts w:ascii="inherit" w:eastAsia="Times New Roman" w:hAnsi="inherit" w:cs="Times New Roman"/>
          <w:b/>
          <w:bCs/>
          <w:color w:val="000000"/>
          <w:kern w:val="36"/>
          <w:sz w:val="42"/>
          <w:szCs w:val="42"/>
          <w:lang w:eastAsia="ru-RU"/>
        </w:rPr>
        <w:lastRenderedPageBreak/>
        <w:t>поселения «</w:t>
      </w:r>
      <w:proofErr w:type="gramStart"/>
      <w:r w:rsidRPr="00D322C5">
        <w:rPr>
          <w:rFonts w:ascii="inherit" w:eastAsia="Times New Roman" w:hAnsi="inherit" w:cs="Times New Roman"/>
          <w:b/>
          <w:bCs/>
          <w:color w:val="000000"/>
          <w:kern w:val="36"/>
          <w:sz w:val="42"/>
          <w:szCs w:val="42"/>
          <w:lang w:eastAsia="ru-RU"/>
        </w:rPr>
        <w:t>Чернышевское»   </w:t>
      </w:r>
      <w:proofErr w:type="gramEnd"/>
      <w:r w:rsidRPr="00D322C5">
        <w:rPr>
          <w:rFonts w:ascii="inherit" w:eastAsia="Times New Roman" w:hAnsi="inherit" w:cs="Times New Roman"/>
          <w:b/>
          <w:bCs/>
          <w:color w:val="000000"/>
          <w:kern w:val="36"/>
          <w:sz w:val="42"/>
          <w:szCs w:val="42"/>
          <w:lang w:eastAsia="ru-RU"/>
        </w:rPr>
        <w:t xml:space="preserve">                                                             </w:t>
      </w:r>
      <w:proofErr w:type="spellStart"/>
      <w:r w:rsidRPr="00D322C5">
        <w:rPr>
          <w:rFonts w:ascii="inherit" w:eastAsia="Times New Roman" w:hAnsi="inherit" w:cs="Times New Roman"/>
          <w:b/>
          <w:bCs/>
          <w:color w:val="000000"/>
          <w:kern w:val="36"/>
          <w:sz w:val="42"/>
          <w:szCs w:val="42"/>
          <w:lang w:eastAsia="ru-RU"/>
        </w:rPr>
        <w:t>Е.И.Шилова</w:t>
      </w:r>
      <w:proofErr w:type="spellEnd"/>
    </w:p>
    <w:p w14:paraId="2D6A633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656CF09F"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1F57F415"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УТВЕРЖДЕН</w:t>
      </w:r>
    </w:p>
    <w:p w14:paraId="0C3B87D3"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proofErr w:type="gramStart"/>
      <w:r w:rsidRPr="00D322C5">
        <w:rPr>
          <w:rFonts w:ascii="inherit" w:eastAsia="Times New Roman" w:hAnsi="inherit" w:cs="Times New Roman"/>
          <w:color w:val="000000"/>
          <w:sz w:val="24"/>
          <w:szCs w:val="24"/>
          <w:lang w:eastAsia="ru-RU"/>
        </w:rPr>
        <w:t>Постановлением  администрации</w:t>
      </w:r>
      <w:proofErr w:type="gramEnd"/>
    </w:p>
    <w:p w14:paraId="62D653FC"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городского поселения «Чернышевское»</w:t>
      </w:r>
    </w:p>
    <w:p w14:paraId="5360DC70" w14:textId="77777777" w:rsidR="00D322C5" w:rsidRPr="00D322C5" w:rsidRDefault="00D322C5" w:rsidP="00D322C5">
      <w:pPr>
        <w:shd w:val="clear" w:color="auto" w:fill="FFFFFF"/>
        <w:spacing w:after="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от 29 февраля 2016 г № 106</w:t>
      </w:r>
    </w:p>
    <w:p w14:paraId="45F5921F"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78F39C81"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АДМИНИСТРАТИВНЫЙ РЕГЛАМЕНТАДМИНИСТРАЦИИ ГОРОДСКОГО ПОСЕЛЕНИЯ «ЧЕРНЫШЕВСКОЕ» ПО ПРЕДОСТАВЛЕНИЮ МУНИЦИПАЛЬНОЙ УСЛУГИ «ПРЕДОСТАВЛЕНИЕ В СОБСТВЕННОСТЬ БЕСПЛАТНО САДОВОДАМ, ОГОРОДНИКАМ, ДАЧНИКАМ И ИХ САДОВОДЧЕСКИМ, ОГОРОДНИЧЕСКИМ И ДАЧНЫМ НЕКОММЕРЧЕСКИМ ОБЪЕДИНЕНИЯМ ЗЕМЕЛЬНЫМ УЧАСТКОВ, НАХОДЯЩИХСЯ В МУНИЦИПАЛЬНОЙ СОБСТВЕННОСТИ, И ЗЕМЕЛЬНЫХ УЧАСТКОВ, ГОСУДАРСТВЕННАЯ СОБСТВЕННОСТЬ НА КОТОРЫЕ НЕ РАЗГРАНИЧЕНА»</w:t>
      </w:r>
    </w:p>
    <w:p w14:paraId="34C7FA9F" w14:textId="77777777" w:rsidR="00D322C5" w:rsidRPr="00D322C5" w:rsidRDefault="00D322C5" w:rsidP="00D322C5">
      <w:pPr>
        <w:shd w:val="clear" w:color="auto" w:fill="FFFFFF"/>
        <w:spacing w:after="24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76E6860B"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1. Общие положения</w:t>
      </w:r>
    </w:p>
    <w:p w14:paraId="04B13D8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1E91016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1.1. Предмет регулирования регламента</w:t>
      </w:r>
    </w:p>
    <w:p w14:paraId="3BEEFB0C"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1.1.1. Административный регламент предоставления муниципальной услуги «Предоставление в собственность бесплатно садоводам, огородникам, дачникам и их садоводческим, огородническим и дачным некоммерческим объединениям земельных участков, находящихся в муниципальной собственности, и земельных участков, государственная собственность на которые не разграничена» (далее — административный регламент) разработан в соответствии с Федеральным </w:t>
      </w:r>
      <w:hyperlink r:id="rId5" w:history="1">
        <w:r w:rsidRPr="00D322C5">
          <w:rPr>
            <w:rFonts w:ascii="inherit" w:eastAsia="Times New Roman" w:hAnsi="inherit" w:cs="Times New Roman"/>
            <w:color w:val="0DC126"/>
            <w:sz w:val="24"/>
            <w:szCs w:val="24"/>
            <w:u w:val="single"/>
            <w:bdr w:val="none" w:sz="0" w:space="0" w:color="auto" w:frame="1"/>
            <w:lang w:eastAsia="ru-RU"/>
          </w:rPr>
          <w:t>законом</w:t>
        </w:r>
      </w:hyperlink>
      <w:r w:rsidRPr="00D322C5">
        <w:rPr>
          <w:rFonts w:ascii="inherit" w:eastAsia="Times New Roman" w:hAnsi="inherit" w:cs="Times New Roman"/>
          <w:color w:val="000000"/>
          <w:sz w:val="24"/>
          <w:szCs w:val="24"/>
          <w:lang w:eastAsia="ru-RU"/>
        </w:rPr>
        <w:t> от 27.07.2010 N 210-ФЗ "Об организации предоставления государственных и муниципальных услуг» постановлением администрации городского поселения «Чернышевское» от 12.11.2015 № 517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w:t>
      </w:r>
    </w:p>
    <w:p w14:paraId="5A21CB2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1.1.2. Административный регламент устанавливает последовательность и сроки административных процедур (действий) и (или) принятия решений по предоставлению муниципальной услуги, в том числе в электронном виде, осуществляемых по заявлению физического лица либо его уполномоченного представителя (далее </w:t>
      </w:r>
      <w:proofErr w:type="gramStart"/>
      <w:r w:rsidRPr="00D322C5">
        <w:rPr>
          <w:rFonts w:ascii="inherit" w:eastAsia="Times New Roman" w:hAnsi="inherit" w:cs="Times New Roman"/>
          <w:color w:val="000000"/>
          <w:sz w:val="24"/>
          <w:szCs w:val="24"/>
          <w:lang w:eastAsia="ru-RU"/>
        </w:rPr>
        <w:t>-  административный</w:t>
      </w:r>
      <w:proofErr w:type="gramEnd"/>
      <w:r w:rsidRPr="00D322C5">
        <w:rPr>
          <w:rFonts w:ascii="inherit" w:eastAsia="Times New Roman" w:hAnsi="inherit" w:cs="Times New Roman"/>
          <w:color w:val="000000"/>
          <w:sz w:val="24"/>
          <w:szCs w:val="24"/>
          <w:lang w:eastAsia="ru-RU"/>
        </w:rPr>
        <w:t xml:space="preserve"> регламент)</w:t>
      </w:r>
    </w:p>
    <w:p w14:paraId="5D7BA887"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1.1.3. Действие настоящего Административного регламента распространяется на предоставление в собственность земельных участков на территории городского поселения «Чернышевское» государственная собственность на которые не </w:t>
      </w:r>
      <w:r w:rsidRPr="00D322C5">
        <w:rPr>
          <w:rFonts w:ascii="inherit" w:eastAsia="Times New Roman" w:hAnsi="inherit" w:cs="Times New Roman"/>
          <w:color w:val="000000"/>
          <w:sz w:val="24"/>
          <w:szCs w:val="24"/>
          <w:lang w:eastAsia="ru-RU"/>
        </w:rPr>
        <w:lastRenderedPageBreak/>
        <w:t>разграничена, составляющих территорию садоводческого, огороднического или дачного некоммерческого объединения, предоставленных данному некоммерческому объединению либо иной организации, при которой до вступления в силу </w:t>
      </w:r>
      <w:hyperlink r:id="rId6" w:history="1">
        <w:r w:rsidRPr="00D322C5">
          <w:rPr>
            <w:rFonts w:ascii="inherit" w:eastAsia="Times New Roman" w:hAnsi="inherit" w:cs="Times New Roman"/>
            <w:color w:val="0DC126"/>
            <w:sz w:val="24"/>
            <w:szCs w:val="24"/>
            <w:u w:val="single"/>
            <w:bdr w:val="none" w:sz="0" w:space="0" w:color="auto" w:frame="1"/>
            <w:lang w:eastAsia="ru-RU"/>
          </w:rPr>
          <w:t>Федерального закона</w:t>
        </w:r>
      </w:hyperlink>
      <w:r w:rsidRPr="00D322C5">
        <w:rPr>
          <w:rFonts w:ascii="inherit" w:eastAsia="Times New Roman" w:hAnsi="inherit" w:cs="Times New Roman"/>
          <w:color w:val="000000"/>
          <w:sz w:val="24"/>
          <w:szCs w:val="24"/>
          <w:lang w:eastAsia="ru-RU"/>
        </w:rPr>
        <w:t> от 15.04.1998 № 66-ФЗ "О садоводческих, огороднических и дачных некоммерческих объединениях граждан" было создано (организовано) данное некоммерческое объединение, и предоставленных гражданам — членам данного некоммерческого объединения в соответствии с проектом организации и застройки территории данного некоммерческого объединения либо другими устанавливающими распределение земельных участков в данном некоммерческом объединении документами.</w:t>
      </w:r>
    </w:p>
    <w:p w14:paraId="6BFD2B9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1.1.4. Предоставление муниципальной услуги «Предоставление в собственность бесплатно земельных участков, находящихся в собственности администрации городского поселения «Чернышевское» и земельных участков на территории городского поселения «Чернышевское» государственная собственность на которые не разграничена, для ведения садоводства, огородничества, дачного хозяйства» (далее — муниципальная услуга) осуществляется администрацией городского поселения «Чернышевское»  (далее- Администрация) в отношении земельных участков, находящихся в собственности Администрации и земельных участков на территории городского поселения «Чернышевское» государственная собственность на которые не разграничена, осуществляется также в электронной форме с использованием Регионального портала государственных и муниципальных услуг (функций) Забайкальского края (далее –Портал).</w:t>
      </w:r>
    </w:p>
    <w:p w14:paraId="6A7D426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1.2. Круг заявителей</w:t>
      </w:r>
    </w:p>
    <w:p w14:paraId="626A270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1.2.1. Получателями муниципальной услуги в рамках настоящего Административного регламента являются граждане — члены садоводческих, огороднических или дачных некоммерческих объединений граждан, а также их уполномоченные представители (далее — заявители).</w:t>
      </w:r>
    </w:p>
    <w:p w14:paraId="1D68838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От имени граждан — членов садоводческих, огороднических или дачных некоммерческих объединений граждан заявление о предоставлении муниципальной услуги (далее — заявление) могут подавать, в частности:</w:t>
      </w:r>
    </w:p>
    <w:p w14:paraId="4D89894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опекуны недееспособных граждан;</w:t>
      </w:r>
    </w:p>
    <w:p w14:paraId="3065844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14:paraId="4191475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1.2.2. Несовершеннолетний в возрасте от 16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14:paraId="7D6A34A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1.3. Требования к порядку информирования о предоставлении муниципальной услуги</w:t>
      </w:r>
    </w:p>
    <w:p w14:paraId="6E740F3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1.3.1. Информацию о предоставлении муниципальной услуги можно получить:</w:t>
      </w:r>
    </w:p>
    <w:p w14:paraId="7579862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 у специалистов администрации городского поселения «</w:t>
      </w:r>
      <w:proofErr w:type="spellStart"/>
      <w:r w:rsidRPr="00D322C5">
        <w:rPr>
          <w:rFonts w:ascii="inherit" w:eastAsia="Times New Roman" w:hAnsi="inherit" w:cs="Times New Roman"/>
          <w:color w:val="000000"/>
          <w:sz w:val="24"/>
          <w:szCs w:val="24"/>
          <w:lang w:eastAsia="ru-RU"/>
        </w:rPr>
        <w:t>Чернышевкое</w:t>
      </w:r>
      <w:proofErr w:type="spellEnd"/>
      <w:r w:rsidRPr="00D322C5">
        <w:rPr>
          <w:rFonts w:ascii="inherit" w:eastAsia="Times New Roman" w:hAnsi="inherit" w:cs="Times New Roman"/>
          <w:color w:val="000000"/>
          <w:sz w:val="24"/>
          <w:szCs w:val="24"/>
          <w:lang w:eastAsia="ru-RU"/>
        </w:rPr>
        <w:t xml:space="preserve">» осуществляющих предоставление муниципальной услуги (далее — специалисты </w:t>
      </w:r>
      <w:r w:rsidRPr="00D322C5">
        <w:rPr>
          <w:rFonts w:ascii="inherit" w:eastAsia="Times New Roman" w:hAnsi="inherit" w:cs="Times New Roman"/>
          <w:color w:val="000000"/>
          <w:sz w:val="24"/>
          <w:szCs w:val="24"/>
          <w:lang w:eastAsia="ru-RU"/>
        </w:rPr>
        <w:lastRenderedPageBreak/>
        <w:t xml:space="preserve">Администрации), по месту нахождения Администрации по </w:t>
      </w:r>
      <w:proofErr w:type="gramStart"/>
      <w:r w:rsidRPr="00D322C5">
        <w:rPr>
          <w:rFonts w:ascii="inherit" w:eastAsia="Times New Roman" w:hAnsi="inherit" w:cs="Times New Roman"/>
          <w:color w:val="000000"/>
          <w:sz w:val="24"/>
          <w:szCs w:val="24"/>
          <w:lang w:eastAsia="ru-RU"/>
        </w:rPr>
        <w:t>адресу:  Забайкальский</w:t>
      </w:r>
      <w:proofErr w:type="gramEnd"/>
      <w:r w:rsidRPr="00D322C5">
        <w:rPr>
          <w:rFonts w:ascii="inherit" w:eastAsia="Times New Roman" w:hAnsi="inherit" w:cs="Times New Roman"/>
          <w:color w:val="000000"/>
          <w:sz w:val="24"/>
          <w:szCs w:val="24"/>
          <w:lang w:eastAsia="ru-RU"/>
        </w:rPr>
        <w:t xml:space="preserve"> край, Чернышевский район, </w:t>
      </w:r>
      <w:proofErr w:type="spellStart"/>
      <w:r w:rsidRPr="00D322C5">
        <w:rPr>
          <w:rFonts w:ascii="inherit" w:eastAsia="Times New Roman" w:hAnsi="inherit" w:cs="Times New Roman"/>
          <w:color w:val="000000"/>
          <w:sz w:val="24"/>
          <w:szCs w:val="24"/>
          <w:lang w:eastAsia="ru-RU"/>
        </w:rPr>
        <w:t>пгт</w:t>
      </w:r>
      <w:proofErr w:type="spellEnd"/>
      <w:r w:rsidRPr="00D322C5">
        <w:rPr>
          <w:rFonts w:ascii="inherit" w:eastAsia="Times New Roman" w:hAnsi="inherit" w:cs="Times New Roman"/>
          <w:color w:val="000000"/>
          <w:sz w:val="24"/>
          <w:szCs w:val="24"/>
          <w:lang w:eastAsia="ru-RU"/>
        </w:rPr>
        <w:t>. Чернышевск, ул. Калинина,27;</w:t>
      </w:r>
    </w:p>
    <w:p w14:paraId="521B7A4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 по телефонам Администрации 8(30265)2-12-09;</w:t>
      </w:r>
    </w:p>
    <w:p w14:paraId="032ECAF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 путем письменного обращения в Администрацию;</w:t>
      </w:r>
    </w:p>
    <w:p w14:paraId="352E138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4) посредством обращения в Администрацию по электронной почте: admgp65@mail.ru;</w:t>
      </w:r>
    </w:p>
    <w:p w14:paraId="43B087DA"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 в информационно-телекоммуникационной сети "Интернет" на официальном сайте Администрации: </w:t>
      </w:r>
      <w:hyperlink r:id="rId7" w:history="1">
        <w:r w:rsidRPr="00D322C5">
          <w:rPr>
            <w:rFonts w:ascii="inherit" w:eastAsia="Times New Roman" w:hAnsi="inherit" w:cs="Times New Roman"/>
            <w:color w:val="0DC126"/>
            <w:sz w:val="24"/>
            <w:szCs w:val="24"/>
            <w:u w:val="single"/>
            <w:bdr w:val="none" w:sz="0" w:space="0" w:color="auto" w:frame="1"/>
            <w:lang w:eastAsia="ru-RU"/>
          </w:rPr>
          <w:t>www.Чернышевск-администрация</w:t>
        </w:r>
      </w:hyperlink>
      <w:r w:rsidRPr="00D322C5">
        <w:rPr>
          <w:rFonts w:ascii="inherit" w:eastAsia="Times New Roman" w:hAnsi="inherit" w:cs="Times New Roman"/>
          <w:color w:val="000000"/>
          <w:sz w:val="24"/>
          <w:szCs w:val="24"/>
          <w:lang w:eastAsia="ru-RU"/>
        </w:rPr>
        <w:t> РФ.</w:t>
      </w:r>
    </w:p>
    <w:p w14:paraId="66588432"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6) в государственной информационной системе "Портал государственных и муниципальных услуг Забайкальского края": </w:t>
      </w:r>
      <w:hyperlink r:id="rId8" w:history="1">
        <w:r w:rsidRPr="00D322C5">
          <w:rPr>
            <w:rFonts w:ascii="inherit" w:eastAsia="Times New Roman" w:hAnsi="inherit" w:cs="Times New Roman"/>
            <w:color w:val="0DC126"/>
            <w:sz w:val="24"/>
            <w:szCs w:val="24"/>
            <w:u w:val="single"/>
            <w:bdr w:val="none" w:sz="0" w:space="0" w:color="auto" w:frame="1"/>
            <w:lang w:eastAsia="ru-RU"/>
          </w:rPr>
          <w:t>www.pgu.e-zab.ru</w:t>
        </w:r>
      </w:hyperlink>
      <w:r w:rsidRPr="00D322C5">
        <w:rPr>
          <w:rFonts w:ascii="inherit" w:eastAsia="Times New Roman" w:hAnsi="inherit" w:cs="Times New Roman"/>
          <w:color w:val="000000"/>
          <w:sz w:val="24"/>
          <w:szCs w:val="24"/>
          <w:lang w:eastAsia="ru-RU"/>
        </w:rPr>
        <w:t>;</w:t>
      </w:r>
    </w:p>
    <w:p w14:paraId="6CD44F5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7) из информационного стенда, оборудованного возле кабинетов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(далее – отдел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w:t>
      </w:r>
    </w:p>
    <w:p w14:paraId="27F5EE3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8) у специалистов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КГАУ "МФЦ") по месту нахождения КГАУ "МФЦ" по адресам: Забайкальский край, </w:t>
      </w:r>
      <w:proofErr w:type="spellStart"/>
      <w:r w:rsidRPr="00D322C5">
        <w:rPr>
          <w:rFonts w:ascii="inherit" w:eastAsia="Times New Roman" w:hAnsi="inherit" w:cs="Times New Roman"/>
          <w:color w:val="000000"/>
          <w:sz w:val="24"/>
          <w:szCs w:val="24"/>
          <w:lang w:eastAsia="ru-RU"/>
        </w:rPr>
        <w:t>г.Чита</w:t>
      </w:r>
      <w:proofErr w:type="spellEnd"/>
      <w:r w:rsidRPr="00D322C5">
        <w:rPr>
          <w:rFonts w:ascii="inherit" w:eastAsia="Times New Roman" w:hAnsi="inherit" w:cs="Times New Roman"/>
          <w:color w:val="000000"/>
          <w:sz w:val="24"/>
          <w:szCs w:val="24"/>
          <w:lang w:eastAsia="ru-RU"/>
        </w:rPr>
        <w:t xml:space="preserve">, </w:t>
      </w:r>
      <w:proofErr w:type="spellStart"/>
      <w:proofErr w:type="gramStart"/>
      <w:r w:rsidRPr="00D322C5">
        <w:rPr>
          <w:rFonts w:ascii="inherit" w:eastAsia="Times New Roman" w:hAnsi="inherit" w:cs="Times New Roman"/>
          <w:color w:val="000000"/>
          <w:sz w:val="24"/>
          <w:szCs w:val="24"/>
          <w:lang w:eastAsia="ru-RU"/>
        </w:rPr>
        <w:t>ул.генерала</w:t>
      </w:r>
      <w:proofErr w:type="spellEnd"/>
      <w:proofErr w:type="gramEnd"/>
      <w:r w:rsidRPr="00D322C5">
        <w:rPr>
          <w:rFonts w:ascii="inherit" w:eastAsia="Times New Roman" w:hAnsi="inherit" w:cs="Times New Roman"/>
          <w:color w:val="000000"/>
          <w:sz w:val="24"/>
          <w:szCs w:val="24"/>
          <w:lang w:eastAsia="ru-RU"/>
        </w:rPr>
        <w:t xml:space="preserve"> Белика,12;</w:t>
      </w:r>
    </w:p>
    <w:p w14:paraId="20C093D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9) по телефонам КГАУ "МФЦ": 8(3022) 21-10-10;</w:t>
      </w:r>
    </w:p>
    <w:p w14:paraId="16F3789E"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10) в информационно-телекоммуникационной сети "Интернет" на официальном сайте КГАУ "МФЦ": </w:t>
      </w:r>
      <w:hyperlink r:id="rId9" w:history="1">
        <w:r w:rsidRPr="00D322C5">
          <w:rPr>
            <w:rFonts w:ascii="inherit" w:eastAsia="Times New Roman" w:hAnsi="inherit" w:cs="Times New Roman"/>
            <w:color w:val="0DC126"/>
            <w:sz w:val="24"/>
            <w:szCs w:val="24"/>
            <w:u w:val="single"/>
            <w:bdr w:val="none" w:sz="0" w:space="0" w:color="auto" w:frame="1"/>
            <w:lang w:eastAsia="ru-RU"/>
          </w:rPr>
          <w:t>http://www.mtc-chita.ru</w:t>
        </w:r>
      </w:hyperlink>
      <w:r w:rsidRPr="00D322C5">
        <w:rPr>
          <w:rFonts w:ascii="inherit" w:eastAsia="Times New Roman" w:hAnsi="inherit" w:cs="Times New Roman"/>
          <w:color w:val="000000"/>
          <w:sz w:val="24"/>
          <w:szCs w:val="24"/>
          <w:lang w:eastAsia="ru-RU"/>
        </w:rPr>
        <w:t>;</w:t>
      </w:r>
    </w:p>
    <w:p w14:paraId="15670803"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11) посредством обращения в КГАУ "МФЦ" по электронной почте: </w:t>
      </w:r>
      <w:hyperlink r:id="rId10" w:history="1">
        <w:r w:rsidRPr="00D322C5">
          <w:rPr>
            <w:rFonts w:ascii="inherit" w:eastAsia="Times New Roman" w:hAnsi="inherit" w:cs="Times New Roman"/>
            <w:color w:val="0DC126"/>
            <w:sz w:val="24"/>
            <w:szCs w:val="24"/>
            <w:u w:val="single"/>
            <w:bdr w:val="none" w:sz="0" w:space="0" w:color="auto" w:frame="1"/>
            <w:lang w:eastAsia="ru-RU"/>
          </w:rPr>
          <w:t>info@mtc-chita.ru</w:t>
        </w:r>
      </w:hyperlink>
      <w:r w:rsidRPr="00D322C5">
        <w:rPr>
          <w:rFonts w:ascii="inherit" w:eastAsia="Times New Roman" w:hAnsi="inherit" w:cs="Times New Roman"/>
          <w:color w:val="000000"/>
          <w:sz w:val="24"/>
          <w:szCs w:val="24"/>
          <w:lang w:eastAsia="ru-RU"/>
        </w:rPr>
        <w:t>.</w:t>
      </w:r>
    </w:p>
    <w:p w14:paraId="2CAB20E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При предоставлении муниципальной услуги отсутствует телефон-автоинформатор.</w:t>
      </w:r>
    </w:p>
    <w:p w14:paraId="3C1AE2A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1.3.2. Графики приема (выдачи) документов по предоставлению муниципальной услуги</w:t>
      </w:r>
    </w:p>
    <w:p w14:paraId="6E7660E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1.3.2.1. График приема (выдачи) документов по предоставлению муниципальной услуги в Администрации:</w:t>
      </w:r>
    </w:p>
    <w:p w14:paraId="4E718E1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Приемные дни: Понедельник — четверг с 08:00 – 17:00 часов местного времени, перерыв: 12:00 – 13:00 часов местного времени;</w:t>
      </w:r>
    </w:p>
    <w:p w14:paraId="7565A78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proofErr w:type="spellStart"/>
      <w:r w:rsidRPr="00D322C5">
        <w:rPr>
          <w:rFonts w:ascii="inherit" w:eastAsia="Times New Roman" w:hAnsi="inherit" w:cs="Times New Roman"/>
          <w:color w:val="000000"/>
          <w:sz w:val="24"/>
          <w:szCs w:val="24"/>
          <w:lang w:eastAsia="ru-RU"/>
        </w:rPr>
        <w:t>Неприемные</w:t>
      </w:r>
      <w:proofErr w:type="spellEnd"/>
      <w:r w:rsidRPr="00D322C5">
        <w:rPr>
          <w:rFonts w:ascii="inherit" w:eastAsia="Times New Roman" w:hAnsi="inherit" w:cs="Times New Roman"/>
          <w:color w:val="000000"/>
          <w:sz w:val="24"/>
          <w:szCs w:val="24"/>
          <w:lang w:eastAsia="ru-RU"/>
        </w:rPr>
        <w:t xml:space="preserve"> дни: Пятница;</w:t>
      </w:r>
    </w:p>
    <w:p w14:paraId="57D9D53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выходные дни: суббота, воскресенье.</w:t>
      </w:r>
    </w:p>
    <w:p w14:paraId="5AD4942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1.3.2.2. График приема (выдачи) документов по предоставлению муниципальной услуги в КГАУ "МФЦ":</w:t>
      </w:r>
    </w:p>
    <w:p w14:paraId="2843ECA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Понедельник – пятница с 09:00 – 17:00 перерыв с 13:00 – 14:00.</w:t>
      </w:r>
    </w:p>
    <w:p w14:paraId="50DB097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Сведения о месте нахождения и номерах справочных телефонов, адресах электронной почты Администрации размещаются на информационных стендах, официальном сайте Администрации в КГАУ "МФЦ" и муниципальных услуг Забайкальского края, на Портале.</w:t>
      </w:r>
    </w:p>
    <w:p w14:paraId="7E067CD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1.3.3. Информация о сроке завершения подготовки документов и возможности их получения сообщается заявителю при подаче документов.</w:t>
      </w:r>
    </w:p>
    <w:p w14:paraId="59F0D5F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Информация об отказе в предоставлении муниципальной услуги направляется заявителю заказным письмом с уведомлением.</w:t>
      </w:r>
    </w:p>
    <w:p w14:paraId="074D610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1.3.4. При информировании заявителей по телефону о порядке предоставления муниципальной услуги, о сроке завершения подготовки документов и возможности их получения специалисты Администрации или КГАУ "МФЦ" должны представиться, назвать наименование органа (организации), в который поступил телефонный звонок, сообщить графики приема (выдачи) документов и адреса местонахождения Администрации и КГАУ "МФЦ".</w:t>
      </w:r>
    </w:p>
    <w:p w14:paraId="3E907D3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1.3.5. Специалисты Администрации не осуществляют консультирование заявителей, выходящее за рамки информирования о предоставлении муниципальной услуги.</w:t>
      </w:r>
    </w:p>
    <w:p w14:paraId="4820BD3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2B07A1BA"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5ED41FA1"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0ACE5323"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2. Стандарт предоставления муниципальной услуги</w:t>
      </w:r>
    </w:p>
    <w:p w14:paraId="28580B8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54C0160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 Наименование муниципальной услуги</w:t>
      </w:r>
    </w:p>
    <w:p w14:paraId="6819393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Предоставление в собственность бесплатно садоводам, огородникам, дачникам и их садоводческим, огородническим и дачным некоммерческим объединениям земельных участков, находящихся в муниципальной собственности, и земельных участков, государственная собственность на которые не разграничена.</w:t>
      </w:r>
    </w:p>
    <w:p w14:paraId="2AB5FCA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2.2. Наименование органа, </w:t>
      </w:r>
      <w:proofErr w:type="gramStart"/>
      <w:r w:rsidRPr="00D322C5">
        <w:rPr>
          <w:rFonts w:ascii="inherit" w:eastAsia="Times New Roman" w:hAnsi="inherit" w:cs="Times New Roman"/>
          <w:color w:val="000000"/>
          <w:sz w:val="24"/>
          <w:szCs w:val="24"/>
          <w:lang w:eastAsia="ru-RU"/>
        </w:rPr>
        <w:t>предоставляющего  услугу</w:t>
      </w:r>
      <w:proofErr w:type="gramEnd"/>
      <w:r w:rsidRPr="00D322C5">
        <w:rPr>
          <w:rFonts w:ascii="inherit" w:eastAsia="Times New Roman" w:hAnsi="inherit" w:cs="Times New Roman"/>
          <w:color w:val="000000"/>
          <w:sz w:val="24"/>
          <w:szCs w:val="24"/>
          <w:lang w:eastAsia="ru-RU"/>
        </w:rPr>
        <w:t xml:space="preserve"> Администрация.</w:t>
      </w:r>
    </w:p>
    <w:p w14:paraId="22AA798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 процессе предоставления муниципальной услуги Администрация взаимодействует с:</w:t>
      </w:r>
    </w:p>
    <w:p w14:paraId="0105B26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Управлением Федеральной службы государственной регистрации, кадастра и картографии по Забайкальскому краю;</w:t>
      </w:r>
    </w:p>
    <w:p w14:paraId="5299B1E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proofErr w:type="gramStart"/>
      <w:r w:rsidRPr="00D322C5">
        <w:rPr>
          <w:rFonts w:ascii="inherit" w:eastAsia="Times New Roman" w:hAnsi="inherit" w:cs="Times New Roman"/>
          <w:color w:val="000000"/>
          <w:sz w:val="24"/>
          <w:szCs w:val="24"/>
          <w:lang w:eastAsia="ru-RU"/>
        </w:rPr>
        <w:t>с федеральным налоговой службы</w:t>
      </w:r>
      <w:proofErr w:type="gramEnd"/>
      <w:r w:rsidRPr="00D322C5">
        <w:rPr>
          <w:rFonts w:ascii="inherit" w:eastAsia="Times New Roman" w:hAnsi="inherit" w:cs="Times New Roman"/>
          <w:color w:val="000000"/>
          <w:sz w:val="24"/>
          <w:szCs w:val="24"/>
          <w:lang w:eastAsia="ru-RU"/>
        </w:rPr>
        <w:t xml:space="preserve"> России – выписка из Единого государственного реестра юридических лиц;</w:t>
      </w:r>
    </w:p>
    <w:p w14:paraId="6D4B6D6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КГАУ «МФЦ</w:t>
      </w:r>
      <w:proofErr w:type="gramStart"/>
      <w:r w:rsidRPr="00D322C5">
        <w:rPr>
          <w:rFonts w:ascii="inherit" w:eastAsia="Times New Roman" w:hAnsi="inherit" w:cs="Times New Roman"/>
          <w:color w:val="000000"/>
          <w:sz w:val="24"/>
          <w:szCs w:val="24"/>
          <w:lang w:eastAsia="ru-RU"/>
        </w:rPr>
        <w:t>»;.</w:t>
      </w:r>
      <w:proofErr w:type="gramEnd"/>
    </w:p>
    <w:p w14:paraId="01B1A08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2.3. Описание результата предоставления муниципальной услуги</w:t>
      </w:r>
    </w:p>
    <w:p w14:paraId="1667277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Конечным результатом предоставления муниципальной услуги является решение Администрации о предоставлении в собственность гражданина, являющегося членом садоводческого, огороднического или дачного некоммерческого объединения, бесплатно земельного участка, либо мотивированный отказ в предоставлении земельного участка в собственность бесплатно.</w:t>
      </w:r>
    </w:p>
    <w:p w14:paraId="0E60E4D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Процедура предоставления муниципальной услуги завершается путем получения заявителем:</w:t>
      </w:r>
    </w:p>
    <w:p w14:paraId="3637948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решения о предоставлении в собственность бесплатно земельного участка;</w:t>
      </w:r>
    </w:p>
    <w:p w14:paraId="0D48B32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мотивированного отказа в предоставлении земельного участка в собственность бесплатно.</w:t>
      </w:r>
    </w:p>
    <w:p w14:paraId="390E22B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Результат оказания услуги направляется заявителю способом, выбранным им при подаче заявления, в том числе может быть предоставлен в форме электронного документа.</w:t>
      </w:r>
    </w:p>
    <w:p w14:paraId="6E573CE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2.4. Срок предоставления муниципальной услуги.</w:t>
      </w:r>
    </w:p>
    <w:p w14:paraId="23C8ED2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2.4.1. Решение о предоставлении в собственность бесплатно земельного участка либо об отказе в предоставлении земельного участка в собственность принимается отдел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администрации муниципального образования в течение 14дней с даты получения заявления о предоставлении муниципальной услуги с полным пакетом документов.</w:t>
      </w:r>
    </w:p>
    <w:p w14:paraId="6E3F76B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2.5. Предоставление муниципальной услуги осуществляется в соответствии с:</w:t>
      </w:r>
    </w:p>
    <w:p w14:paraId="13BB34F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Конституцией Российской Федерации;</w:t>
      </w:r>
    </w:p>
    <w:p w14:paraId="0FEC78F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Гражданским кодексом Российской Федерации (часть 1) от 30 ноября 1994 года № 51-ФЗ;</w:t>
      </w:r>
    </w:p>
    <w:p w14:paraId="7DEA931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Гражданским процессуальным кодексом Российской Федерации от 14 ноября 2002 года № 138-ФЗ;</w:t>
      </w:r>
    </w:p>
    <w:p w14:paraId="2B1AE6D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Земельным кодексом Российской Федерации от 25 октября 2001 года № 137-ФЗ;</w:t>
      </w:r>
    </w:p>
    <w:p w14:paraId="421703E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Градостроительным кодексом Российской Федерации от 29 декабря 2004 года № 190-ФЗ;</w:t>
      </w:r>
    </w:p>
    <w:p w14:paraId="07FD6C1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Федеральным законом от 21 июля 1997 года № 122-ФЗ «О государственной регистрации прав на недвижимое имущество и сделок с ним»;</w:t>
      </w:r>
    </w:p>
    <w:p w14:paraId="2027960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Федеральный закон от 15 апреля 1998 № 66-ФЗ «О садоводческих, огороднических и дачных некоммерческих объединениях граждан» («Российская газета», 1998, № 79);</w:t>
      </w:r>
    </w:p>
    <w:p w14:paraId="29B359D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Федеральным законом от 25 октября 2001 года № 137-ФЗ "О введении в действие Земельного кодекса Российской Федерации»;</w:t>
      </w:r>
    </w:p>
    <w:p w14:paraId="6089878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Федеральным законом от 2 мая 2006 года № 59-ФЗ «О порядке рассмотрения обращений граждан Российской Федерации»;</w:t>
      </w:r>
    </w:p>
    <w:p w14:paraId="1720653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Федеральным законом от 30 июня 2006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("Российская газета", 2006, N 146);</w:t>
      </w:r>
    </w:p>
    <w:p w14:paraId="50D894E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Федеральным законом от 27 июля 2006 года № 152-ФЗ «О персональных данных»;</w:t>
      </w:r>
    </w:p>
    <w:p w14:paraId="1FD611A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Федеральным законом от 24 июля 2007 года № 221-ФЗ «О государственном кадастре недвижимости»;</w:t>
      </w:r>
    </w:p>
    <w:p w14:paraId="727101E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14:paraId="7463A00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Федеральным законом от 27 июля 2010 года № 210-ФЗ «Об организации предоставления государственных и муниципальных услуг»;</w:t>
      </w:r>
    </w:p>
    <w:p w14:paraId="2CFF694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Федеральным законом от 6 апреля 2011 года № 63-ФЗ «Об электронной подписи»;</w:t>
      </w:r>
    </w:p>
    <w:p w14:paraId="5D7704A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14:paraId="39F9C95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3EAEE10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Приказом Министерства экономического развития Российской Федерации от 12 января 2015 года №1 «Об утверждении перечня документов подтверждающих право заявителя на приобретение земельного участка без проведения торгов»;</w:t>
      </w:r>
    </w:p>
    <w:p w14:paraId="55FCC1F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Законом Забайкальского края от 1 апреля 2009 года № 152-ЗЗК «О регулировании земельных отношений на территории Забайкальского края»;</w:t>
      </w:r>
    </w:p>
    <w:p w14:paraId="5CAAA99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14:paraId="1A39569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настоящим административным регламентом;</w:t>
      </w:r>
    </w:p>
    <w:p w14:paraId="24BC541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Уставом городского поселения «Чернышевское», принятый решение Совета городского поселения «Чернышевское» от 15.09.2014 г. № 32;</w:t>
      </w:r>
    </w:p>
    <w:p w14:paraId="67F30A1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муниципальными нормативно правовыми актами, регулирующими правоотношения в данной сфере (источник, дата официального опубликования).</w:t>
      </w:r>
    </w:p>
    <w:p w14:paraId="71D7DBD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011AAB9E"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2.6.1. Для предоставления муниципальной услуги заявители представляют в Администрацию, в КГАУ "МФЦ" или в электронной форме посредством Портала заявление по форме согласно </w:t>
      </w:r>
      <w:hyperlink r:id="rId11" w:anchor="sub_1100" w:history="1">
        <w:r w:rsidRPr="00D322C5">
          <w:rPr>
            <w:rFonts w:ascii="inherit" w:eastAsia="Times New Roman" w:hAnsi="inherit" w:cs="Times New Roman"/>
            <w:color w:val="0DC126"/>
            <w:sz w:val="24"/>
            <w:szCs w:val="24"/>
            <w:u w:val="single"/>
            <w:bdr w:val="none" w:sz="0" w:space="0" w:color="auto" w:frame="1"/>
            <w:lang w:eastAsia="ru-RU"/>
          </w:rPr>
          <w:t>приложению N 1</w:t>
        </w:r>
      </w:hyperlink>
      <w:r w:rsidRPr="00D322C5">
        <w:rPr>
          <w:rFonts w:ascii="inherit" w:eastAsia="Times New Roman" w:hAnsi="inherit" w:cs="Times New Roman"/>
          <w:color w:val="000000"/>
          <w:sz w:val="24"/>
          <w:szCs w:val="24"/>
          <w:lang w:eastAsia="ru-RU"/>
        </w:rPr>
        <w:t> к настоящему Административному регламенту и прилагают к нему документы в соответствии с </w:t>
      </w:r>
      <w:hyperlink r:id="rId12" w:history="1">
        <w:r w:rsidRPr="00D322C5">
          <w:rPr>
            <w:rFonts w:ascii="inherit" w:eastAsia="Times New Roman" w:hAnsi="inherit" w:cs="Times New Roman"/>
            <w:color w:val="0DC126"/>
            <w:sz w:val="24"/>
            <w:szCs w:val="24"/>
            <w:u w:val="single"/>
            <w:bdr w:val="none" w:sz="0" w:space="0" w:color="auto" w:frame="1"/>
            <w:lang w:eastAsia="ru-RU"/>
          </w:rPr>
          <w:t>пунктом 2.8.</w:t>
        </w:r>
      </w:hyperlink>
      <w:r w:rsidRPr="00D322C5">
        <w:rPr>
          <w:rFonts w:ascii="inherit" w:eastAsia="Times New Roman" w:hAnsi="inherit" w:cs="Times New Roman"/>
          <w:color w:val="000000"/>
          <w:sz w:val="24"/>
          <w:szCs w:val="24"/>
          <w:lang w:eastAsia="ru-RU"/>
        </w:rPr>
        <w:t> Федерального закона от 25 октября 2001 N 137-ФЗ "О введении в действие Земельного кодекса Российской Федерации»".</w:t>
      </w:r>
    </w:p>
    <w:p w14:paraId="77368976"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Заявление о предоставлении муниципальной услуги и прилагаемые к нему документы, направленные в электронной форме, подписываются простой </w:t>
      </w:r>
      <w:hyperlink r:id="rId13" w:history="1">
        <w:r w:rsidRPr="00D322C5">
          <w:rPr>
            <w:rFonts w:ascii="inherit" w:eastAsia="Times New Roman" w:hAnsi="inherit" w:cs="Times New Roman"/>
            <w:color w:val="0DC126"/>
            <w:sz w:val="24"/>
            <w:szCs w:val="24"/>
            <w:u w:val="single"/>
            <w:bdr w:val="none" w:sz="0" w:space="0" w:color="auto" w:frame="1"/>
            <w:lang w:eastAsia="ru-RU"/>
          </w:rPr>
          <w:t>электронной подписью</w:t>
        </w:r>
      </w:hyperlink>
      <w:r w:rsidRPr="00D322C5">
        <w:rPr>
          <w:rFonts w:ascii="inherit" w:eastAsia="Times New Roman" w:hAnsi="inherit" w:cs="Times New Roman"/>
          <w:color w:val="000000"/>
          <w:sz w:val="24"/>
          <w:szCs w:val="24"/>
          <w:lang w:eastAsia="ru-RU"/>
        </w:rPr>
        <w:t>, за исключением случаев, когда законодательством Российской Федерации предусматривается обязанность их подписания усиленной квалифицированной </w:t>
      </w:r>
      <w:hyperlink r:id="rId14" w:history="1">
        <w:r w:rsidRPr="00D322C5">
          <w:rPr>
            <w:rFonts w:ascii="inherit" w:eastAsia="Times New Roman" w:hAnsi="inherit" w:cs="Times New Roman"/>
            <w:color w:val="0DC126"/>
            <w:sz w:val="24"/>
            <w:szCs w:val="24"/>
            <w:u w:val="single"/>
            <w:bdr w:val="none" w:sz="0" w:space="0" w:color="auto" w:frame="1"/>
            <w:lang w:eastAsia="ru-RU"/>
          </w:rPr>
          <w:t>электронной подписью</w:t>
        </w:r>
      </w:hyperlink>
      <w:r w:rsidRPr="00D322C5">
        <w:rPr>
          <w:rFonts w:ascii="inherit" w:eastAsia="Times New Roman" w:hAnsi="inherit" w:cs="Times New Roman"/>
          <w:color w:val="000000"/>
          <w:sz w:val="24"/>
          <w:szCs w:val="24"/>
          <w:lang w:eastAsia="ru-RU"/>
        </w:rPr>
        <w:t>.</w:t>
      </w:r>
    </w:p>
    <w:p w14:paraId="0244758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Не заверенные в установленном законом порядке документы представляются вместе с оригиналами для проверки их тождественности.</w:t>
      </w:r>
    </w:p>
    <w:p w14:paraId="175C514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При обращении за получением муниципальной услуги в электронной форме через государственную информационную систему "Портал государственных и муниципальных услуг Забайкальского края" необходимые документы представляются в форме электронных документов (электронных образов документов).</w:t>
      </w:r>
    </w:p>
    <w:p w14:paraId="4BA7810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2.6.2. Перечень документов, прилагаемых к заявлению:</w:t>
      </w:r>
    </w:p>
    <w:p w14:paraId="740D4DF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схема расположение земельного участка на кадастровом плане территории, подготовленная указанным лицом. Предоставление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этого объединения либо при наличии описания местоположение границ такого земельного участка в государственном кадастре недвижимости;</w:t>
      </w:r>
    </w:p>
    <w:p w14:paraId="3D7502E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14:paraId="4CFE243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В случае, если ранее ни один из членов данного некоммерческого объединения не обращался с заявлением о предоставлении земельного участка в собственность. </w:t>
      </w:r>
      <w:proofErr w:type="gramStart"/>
      <w:r w:rsidRPr="00D322C5">
        <w:rPr>
          <w:rFonts w:ascii="inherit" w:eastAsia="Times New Roman" w:hAnsi="inherit" w:cs="Times New Roman"/>
          <w:color w:val="000000"/>
          <w:sz w:val="24"/>
          <w:szCs w:val="24"/>
          <w:lang w:eastAsia="ru-RU"/>
        </w:rPr>
        <w:t>Администрации,  либо</w:t>
      </w:r>
      <w:proofErr w:type="gramEnd"/>
      <w:r w:rsidRPr="00D322C5">
        <w:rPr>
          <w:rFonts w:ascii="inherit" w:eastAsia="Times New Roman" w:hAnsi="inherit" w:cs="Times New Roman"/>
          <w:color w:val="000000"/>
          <w:sz w:val="24"/>
          <w:szCs w:val="24"/>
          <w:lang w:eastAsia="ru-RU"/>
        </w:rPr>
        <w:t xml:space="preserve"> КГАУ «МФЦ» запрашивает у заявителя дополнительно сведения о правоустанавливающих документах на земельный участок, составляющий территории этого объединения, если такие сведения не содержатся в Единого государственного реестра прав на недвижимое имущество и сделок с ним в федеральном органе исполнительной власти, уполномоченном на государственную регистрацию прав на недвижимое имущество и сделок с ним.</w:t>
      </w:r>
    </w:p>
    <w:p w14:paraId="4CC08EA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2.6.3. Заявители вправе представить и иные документы, которые, по их мнению, имеют значение для рассмотрения заявления.</w:t>
      </w:r>
    </w:p>
    <w:p w14:paraId="122D5E6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14:paraId="718A948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При подаче заявления, если ранее ни один из членов данного некоммерческого объединения не обращался с заявлением о предоставлении земельного участка в собственность, Администрация, либо КГАУ "МФЦ" в соответствии с соглашением о взаимодействии самостоятельно запрашивают в рамках межведомственного информационного взаимодействия:</w:t>
      </w:r>
    </w:p>
    <w:p w14:paraId="6C71622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сведения о правоустанавливающих документах на земельный участок, составляющий территорию данного некоммерческого объединения, в федеральном органе исполнительной власти, уполномоченном на государственную регистрацию прав на недвижимое имущество и сделок с ним, если такие сведения содержатся в Едином государственном реестре прав на недвижимое имущество и сделок с ним;</w:t>
      </w:r>
    </w:p>
    <w:p w14:paraId="54CF3AE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сведения об этом объединении, содержащиеся в Едином государственном реестре юридических лиц, в федеральном органе исполнительной власти, осуществляющем государственную регистрацию юридических лиц.</w:t>
      </w:r>
    </w:p>
    <w:p w14:paraId="2D1457F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 целях проверки наличия либо отсутствия зарегистрированного права на испрашиваемый в собственность земельный участок Администрация,  либо КГАУ "МФЦ" в соответствии с соглашением о взаимодействии в рамках межведомственного информационного взаимодействия направляет соответствующий запрос в федеральный орган исполнительной власти, уполномоченный на государственную регистрацию прав на недвижимое имущество и сделок с ним, на получение сведений из Единого государственного реестра прав о зарегистрированных правах на испрашиваемый земельный участок.</w:t>
      </w:r>
    </w:p>
    <w:p w14:paraId="007F453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Заявитель вправе представить указанные в данном пункте настоящего Административного регламента документы и информацию в Администрацию, либо КГАУ "МФЦ" по собственной инициативе.</w:t>
      </w:r>
    </w:p>
    <w:p w14:paraId="2D90434D"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hyperlink r:id="rId15" w:history="1">
        <w:r w:rsidRPr="00D322C5">
          <w:rPr>
            <w:rFonts w:ascii="inherit" w:eastAsia="Times New Roman" w:hAnsi="inherit" w:cs="Times New Roman"/>
            <w:color w:val="0DC126"/>
            <w:sz w:val="24"/>
            <w:szCs w:val="24"/>
            <w:u w:val="single"/>
            <w:bdr w:val="none" w:sz="0" w:space="0" w:color="auto" w:frame="1"/>
            <w:lang w:eastAsia="ru-RU"/>
          </w:rPr>
          <w:t>законом</w:t>
        </w:r>
      </w:hyperlink>
      <w:r w:rsidRPr="00D322C5">
        <w:rPr>
          <w:rFonts w:ascii="inherit" w:eastAsia="Times New Roman" w:hAnsi="inherit" w:cs="Times New Roman"/>
          <w:color w:val="000000"/>
          <w:sz w:val="24"/>
          <w:szCs w:val="24"/>
          <w:lang w:eastAsia="ru-RU"/>
        </w:rPr>
        <w:t> от 27.07.2006 N 152-ФЗ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электронном виде. Действие данного подпункта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1272AA6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2.8. Запрет на требование от заявителя избыточных документов и информации или осуществления избыточных действий </w:t>
      </w:r>
      <w:proofErr w:type="gramStart"/>
      <w:r w:rsidRPr="00D322C5">
        <w:rPr>
          <w:rFonts w:ascii="inherit" w:eastAsia="Times New Roman" w:hAnsi="inherit" w:cs="Times New Roman"/>
          <w:color w:val="000000"/>
          <w:sz w:val="24"/>
          <w:szCs w:val="24"/>
          <w:lang w:eastAsia="ru-RU"/>
        </w:rPr>
        <w:t>Администрация  и</w:t>
      </w:r>
      <w:proofErr w:type="gramEnd"/>
      <w:r w:rsidRPr="00D322C5">
        <w:rPr>
          <w:rFonts w:ascii="inherit" w:eastAsia="Times New Roman" w:hAnsi="inherit" w:cs="Times New Roman"/>
          <w:color w:val="000000"/>
          <w:sz w:val="24"/>
          <w:szCs w:val="24"/>
          <w:lang w:eastAsia="ru-RU"/>
        </w:rPr>
        <w:t xml:space="preserve"> КГАУ "МФЦ" не вправе требовать от заявителя:</w:t>
      </w:r>
    </w:p>
    <w:p w14:paraId="5400170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817048"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6" w:history="1">
        <w:r w:rsidRPr="00D322C5">
          <w:rPr>
            <w:rFonts w:ascii="inherit" w:eastAsia="Times New Roman" w:hAnsi="inherit" w:cs="Times New Roman"/>
            <w:color w:val="0DC126"/>
            <w:sz w:val="24"/>
            <w:szCs w:val="24"/>
            <w:u w:val="single"/>
            <w:bdr w:val="none" w:sz="0" w:space="0" w:color="auto" w:frame="1"/>
            <w:lang w:eastAsia="ru-RU"/>
          </w:rPr>
          <w:t>части 6 статьи 7</w:t>
        </w:r>
      </w:hyperlink>
      <w:r w:rsidRPr="00D322C5">
        <w:rPr>
          <w:rFonts w:ascii="inherit" w:eastAsia="Times New Roman" w:hAnsi="inherit" w:cs="Times New Roman"/>
          <w:color w:val="000000"/>
          <w:sz w:val="24"/>
          <w:szCs w:val="24"/>
          <w:lang w:eastAsia="ru-RU"/>
        </w:rPr>
        <w:t> Федерального закона от 27 июля 2010 года № 210-ФЗ "Об организации предоставления государственных и муниципальных услуг".</w:t>
      </w:r>
    </w:p>
    <w:p w14:paraId="5ABD436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Все документы подаются на русском языке либо должны иметь заверенный в установленном законом порядке перевод на русский язык.</w:t>
      </w:r>
    </w:p>
    <w:p w14:paraId="29D0EBE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2.</w:t>
      </w:r>
      <w:proofErr w:type="gramStart"/>
      <w:r w:rsidRPr="00D322C5">
        <w:rPr>
          <w:rFonts w:ascii="inherit" w:eastAsia="Times New Roman" w:hAnsi="inherit" w:cs="Times New Roman"/>
          <w:color w:val="000000"/>
          <w:sz w:val="24"/>
          <w:szCs w:val="24"/>
          <w:lang w:eastAsia="ru-RU"/>
        </w:rPr>
        <w:t>9.Исчерпывающий</w:t>
      </w:r>
      <w:proofErr w:type="gramEnd"/>
      <w:r w:rsidRPr="00D322C5">
        <w:rPr>
          <w:rFonts w:ascii="inherit" w:eastAsia="Times New Roman" w:hAnsi="inherit" w:cs="Times New Roman"/>
          <w:color w:val="000000"/>
          <w:sz w:val="24"/>
          <w:szCs w:val="24"/>
          <w:lang w:eastAsia="ru-RU"/>
        </w:rPr>
        <w:t xml:space="preserve"> перечень оснований для отказа в приеме документов, необходимых для предоставления муниципальной услуги</w:t>
      </w:r>
    </w:p>
    <w:p w14:paraId="4EF6594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Основания для отказа в приеме документов, необходимых для предоставления муниципальной услуги, отсутствуют.</w:t>
      </w:r>
    </w:p>
    <w:p w14:paraId="5BCADAC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2.10. Исчерпывающий перечень оснований для приостановления или отказа в предоставлении муниципальной услуги</w:t>
      </w:r>
    </w:p>
    <w:p w14:paraId="10378E5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Основания для приостановления муниципальной услуги отсутствуют.</w:t>
      </w:r>
    </w:p>
    <w:p w14:paraId="3E5C39C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Основаниями для отказа в предоставлении муниципальной услуги являются следующие случаи:</w:t>
      </w:r>
    </w:p>
    <w:p w14:paraId="73208A0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 заявление подано лицом, в отношении которого законодательством установлены ограничения в приобретении в собственность земельных участков;</w:t>
      </w:r>
    </w:p>
    <w:p w14:paraId="425B7A5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 земельный участок отнесен к землям, изъятым из оборота;</w:t>
      </w:r>
    </w:p>
    <w:p w14:paraId="4A705E8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 земельный участок отнесен к землям, ограниченным в обороте, за исключением случаев, установленных федеральными законами;</w:t>
      </w:r>
    </w:p>
    <w:p w14:paraId="53E81AF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4) заявителем представлен неполный комплект требуемых документов, перечень которых установлен действующим законодательством;</w:t>
      </w:r>
    </w:p>
    <w:p w14:paraId="0A605EF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 заявителем представлены документы, не содержащие необходимые реквизиты, либо документы, имеющие подчистки или приписки, зачеркнутые слова (цифры) и иные не оговоренные в них исправления, либо документы, исполненные карандашом, либо документы с серьезными повреждениями, не позволяющими однозначно истолковать их содержание;</w:t>
      </w:r>
    </w:p>
    <w:p w14:paraId="2E27D14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6) распоряжение земельным участком не относится к полномочиям Администрации;</w:t>
      </w:r>
    </w:p>
    <w:p w14:paraId="4895007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7) обращение с заявлением неуполномоченного лица.</w:t>
      </w:r>
    </w:p>
    <w:p w14:paraId="174097E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2.11. Перечень услуг, которые являются необходимыми и обязательными для предоставления муниципальной услуги</w:t>
      </w:r>
    </w:p>
    <w:p w14:paraId="240F256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Услуги, являющиеся необходимыми и обязательными для предоставления муниципальной услуги, отсутствуют.</w:t>
      </w:r>
    </w:p>
    <w:p w14:paraId="741A764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2.12. Порядок, размер и основания взимания государственной пошлины или иной платы, взимаемой за предоставление муниципальной услуги</w:t>
      </w:r>
    </w:p>
    <w:p w14:paraId="36391CF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proofErr w:type="gramStart"/>
      <w:r w:rsidRPr="00D322C5">
        <w:rPr>
          <w:rFonts w:ascii="inherit" w:eastAsia="Times New Roman" w:hAnsi="inherit" w:cs="Times New Roman"/>
          <w:color w:val="000000"/>
          <w:sz w:val="24"/>
          <w:szCs w:val="24"/>
          <w:lang w:eastAsia="ru-RU"/>
        </w:rPr>
        <w:t>Муниципальная  услуга</w:t>
      </w:r>
      <w:proofErr w:type="gramEnd"/>
      <w:r w:rsidRPr="00D322C5">
        <w:rPr>
          <w:rFonts w:ascii="inherit" w:eastAsia="Times New Roman" w:hAnsi="inherit" w:cs="Times New Roman"/>
          <w:color w:val="000000"/>
          <w:sz w:val="24"/>
          <w:szCs w:val="24"/>
          <w:lang w:eastAsia="ru-RU"/>
        </w:rPr>
        <w:t xml:space="preserve"> и предоставление информации о ней осуществляются бесплатно.</w:t>
      </w:r>
    </w:p>
    <w:p w14:paraId="481859F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93F26D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14:paraId="36C24AC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2.14. Максимальный срок ожидания заявителя в очереди при подаче заявления и при получении результата предоставления муниципальной услуги — не более 15 минут.</w:t>
      </w:r>
    </w:p>
    <w:p w14:paraId="56BC202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0A2AE3F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 день приема документов в Администрации специалисты отдела земельно-имущественных отношений поступившие заявления и прилагаемые к ним документы передают на регистрацию секретарю главы городского поселения, ответственному за регистрацию документов.</w:t>
      </w:r>
    </w:p>
    <w:p w14:paraId="2A786C7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Секретарь главы городского поселения в течение одного рабочего дня со дня поступления документов в Администрацию производит их регистрацию в книге учета входящей корреспонденции в порядке делопроизводства и проставляет входящий штамп.</w:t>
      </w:r>
    </w:p>
    <w:p w14:paraId="68E62D7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В случае поступления заявления и прилагаемые к ним документы через Портал секретарь главы городского </w:t>
      </w:r>
      <w:proofErr w:type="gramStart"/>
      <w:r w:rsidRPr="00D322C5">
        <w:rPr>
          <w:rFonts w:ascii="inherit" w:eastAsia="Times New Roman" w:hAnsi="inherit" w:cs="Times New Roman"/>
          <w:color w:val="000000"/>
          <w:sz w:val="24"/>
          <w:szCs w:val="24"/>
          <w:lang w:eastAsia="ru-RU"/>
        </w:rPr>
        <w:t>поселения  в</w:t>
      </w:r>
      <w:proofErr w:type="gramEnd"/>
      <w:r w:rsidRPr="00D322C5">
        <w:rPr>
          <w:rFonts w:ascii="inherit" w:eastAsia="Times New Roman" w:hAnsi="inherit" w:cs="Times New Roman"/>
          <w:color w:val="000000"/>
          <w:sz w:val="24"/>
          <w:szCs w:val="24"/>
          <w:lang w:eastAsia="ru-RU"/>
        </w:rPr>
        <w:t xml:space="preserve"> течение одного рабочего дня со дня поступления документов в Администрацию производит их регистрацию в книге учета входящей корреспонденции в порядке делопроизводства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14:paraId="616AB0A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2.16. Требования к помещениям, в которых предоставляется муниципальная услуга, местам ожидания и приема заявителей, информационным стендам.</w:t>
      </w:r>
    </w:p>
    <w:p w14:paraId="5506E32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2.16.1. При входе в помещения Администрации и КГАУ "МФЦ" установлены вывески с наименованием соответствующего органа (учреждения).</w:t>
      </w:r>
    </w:p>
    <w:p w14:paraId="0444769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Вход в помещения Администрации и филиал КГАУ «МФЦ» оборудуется пандусами, расширенными проходами, позволяющими обеспечить беспрепятственный доступ инвалидов, включая инвалидов-колясочников.</w:t>
      </w:r>
    </w:p>
    <w:p w14:paraId="5186D75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2.16.2. Прием (выдача) документов и консультирование заявителей осуществляется в кабинетах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либо в помещениях КГАУ "МФЦ".</w:t>
      </w:r>
    </w:p>
    <w:p w14:paraId="3CFF5BC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Места приема заявителей должны быть оборудованы табличками с указанием фамилии, имени, отчества и должности специалистов </w:t>
      </w:r>
      <w:proofErr w:type="gramStart"/>
      <w:r w:rsidRPr="00D322C5">
        <w:rPr>
          <w:rFonts w:ascii="inherit" w:eastAsia="Times New Roman" w:hAnsi="inherit" w:cs="Times New Roman"/>
          <w:color w:val="000000"/>
          <w:sz w:val="24"/>
          <w:szCs w:val="24"/>
          <w:lang w:eastAsia="ru-RU"/>
        </w:rPr>
        <w:t>Администрации  и</w:t>
      </w:r>
      <w:proofErr w:type="gramEnd"/>
      <w:r w:rsidRPr="00D322C5">
        <w:rPr>
          <w:rFonts w:ascii="inherit" w:eastAsia="Times New Roman" w:hAnsi="inherit" w:cs="Times New Roman"/>
          <w:color w:val="000000"/>
          <w:sz w:val="24"/>
          <w:szCs w:val="24"/>
          <w:lang w:eastAsia="ru-RU"/>
        </w:rPr>
        <w:t xml:space="preserve"> КГАУ "МФЦ".</w:t>
      </w:r>
    </w:p>
    <w:p w14:paraId="2B70A5D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14:paraId="1B977DC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2.16.3.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p w14:paraId="1DC01BA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14:paraId="6DF079A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14:paraId="3D78D6A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Визуальная, текстовая и мультимедийная информация о предоставлении муниципальной услуги размещается в местах, доступных для обзора посетителям.</w:t>
      </w:r>
    </w:p>
    <w:p w14:paraId="5FCFF22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2.16.4.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14:paraId="4788A29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2.16.5. Информационный стенд оборудуется возле кабинетов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На информационном стенде размещается следующая информация:</w:t>
      </w:r>
    </w:p>
    <w:p w14:paraId="5FD198E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почтовый адрес Администрации;</w:t>
      </w:r>
    </w:p>
    <w:p w14:paraId="06E4866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адрес официального сайта Администрации в информационно-телекоммуникационной сети "Интернет" и адрес электронной почты Администрации, почтовый адрес КГАУ "МФЦ";</w:t>
      </w:r>
    </w:p>
    <w:p w14:paraId="0805E4A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адрес официального сайта КГАУ "МФЦ" в информационно-телекоммуникационной сети "Интернет";</w:t>
      </w:r>
    </w:p>
    <w:p w14:paraId="6520D6F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14:paraId="37E2CF5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справочные телефоны Администрации;</w:t>
      </w:r>
    </w:p>
    <w:p w14:paraId="1338224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справочные телефоны КГАУ "МФЦ";</w:t>
      </w:r>
    </w:p>
    <w:p w14:paraId="6B86EA8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график приема (выдачи) документов по предоставлению муниципальной услуги в Администрации;</w:t>
      </w:r>
    </w:p>
    <w:p w14:paraId="31E14CB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номера кабинетов, фамилии, имена, отчества и должности специалистов Администрации, ответственных за предоставление муниципальной услуги;</w:t>
      </w:r>
    </w:p>
    <w:p w14:paraId="2B48B72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график приема (выдачи) документов по предоставлению муниципальной услуги в КГАУ "МФЦ";</w:t>
      </w:r>
    </w:p>
    <w:p w14:paraId="1FA77FF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текст настоящего Административного регламента (полная версия размещается на сайте, извлечения из регламента — на стенде);</w:t>
      </w:r>
    </w:p>
    <w:p w14:paraId="77E4883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выдержки из нормативных правовых актов, содержащих нормы, регулирующие деятельность по предоставлению муниципальной услуги;</w:t>
      </w:r>
    </w:p>
    <w:p w14:paraId="154B426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перечень документов, которые необходимо представить заявителям; образец заполнения бланка заявления;</w:t>
      </w:r>
    </w:p>
    <w:p w14:paraId="033F7D1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порядок предоставления муниципальной услуги в виде блок-схемы. Тексты материалов печатаются удобным для чтения шрифтом, без исправлений, наиболее важные места рекомендуется выделять другим шрифтом.</w:t>
      </w:r>
    </w:p>
    <w:p w14:paraId="35AF28C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2.16.6. Администрация должна быть оснащена рабочими местами с доступом </w:t>
      </w:r>
      <w:proofErr w:type="gramStart"/>
      <w:r w:rsidRPr="00D322C5">
        <w:rPr>
          <w:rFonts w:ascii="inherit" w:eastAsia="Times New Roman" w:hAnsi="inherit" w:cs="Times New Roman"/>
          <w:color w:val="000000"/>
          <w:sz w:val="24"/>
          <w:szCs w:val="24"/>
          <w:lang w:eastAsia="ru-RU"/>
        </w:rPr>
        <w:t>к автоматизированным информационным системам</w:t>
      </w:r>
      <w:proofErr w:type="gramEnd"/>
      <w:r w:rsidRPr="00D322C5">
        <w:rPr>
          <w:rFonts w:ascii="inherit" w:eastAsia="Times New Roman" w:hAnsi="inherit" w:cs="Times New Roman"/>
          <w:color w:val="000000"/>
          <w:sz w:val="24"/>
          <w:szCs w:val="24"/>
          <w:lang w:eastAsia="ru-RU"/>
        </w:rPr>
        <w:t xml:space="preserve"> обеспечивающим:</w:t>
      </w:r>
    </w:p>
    <w:p w14:paraId="1BBD694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14:paraId="4C7D0F6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б)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14:paraId="74C5B6B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 ведение и хранение дела заявителя в электронной форме;</w:t>
      </w:r>
    </w:p>
    <w:p w14:paraId="6000714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г) предоставление по запросу заявителя сведений о ходе предоставления муниципальной услуги;</w:t>
      </w:r>
    </w:p>
    <w:p w14:paraId="0C07DF4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д)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w:t>
      </w:r>
    </w:p>
    <w:p w14:paraId="250CAE9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2.16.7. Помещения КГАУ "МФЦ" должны соответствовать требованиям, установленным для многофункциональных центров предоставления государственных (муниципальных) услуг.</w:t>
      </w:r>
    </w:p>
    <w:p w14:paraId="7293630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2.17. Показатели доступности и качества муниципальной услуги</w:t>
      </w:r>
    </w:p>
    <w:p w14:paraId="1B4ABA8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2.17.1. Показателями доступности муниципальной услуги являются:</w:t>
      </w:r>
    </w:p>
    <w:p w14:paraId="1CE32690"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обеспечение информирования граждан о работе Администрации и предоставляемой муниципальной услуге (размещение информации на официальном сайте: </w:t>
      </w:r>
      <w:hyperlink r:id="rId17" w:history="1">
        <w:r w:rsidRPr="00D322C5">
          <w:rPr>
            <w:rFonts w:ascii="inherit" w:eastAsia="Times New Roman" w:hAnsi="inherit" w:cs="Times New Roman"/>
            <w:color w:val="0DC126"/>
            <w:sz w:val="24"/>
            <w:szCs w:val="24"/>
            <w:u w:val="single"/>
            <w:bdr w:val="none" w:sz="0" w:space="0" w:color="auto" w:frame="1"/>
            <w:lang w:eastAsia="ru-RU"/>
          </w:rPr>
          <w:t>www.Чернышевск-администрация</w:t>
        </w:r>
      </w:hyperlink>
      <w:r w:rsidRPr="00D322C5">
        <w:rPr>
          <w:rFonts w:ascii="inherit" w:eastAsia="Times New Roman" w:hAnsi="inherit" w:cs="Times New Roman"/>
          <w:color w:val="000000"/>
          <w:sz w:val="24"/>
          <w:szCs w:val="24"/>
          <w:lang w:eastAsia="ru-RU"/>
        </w:rPr>
        <w:t> РФ;</w:t>
      </w:r>
    </w:p>
    <w:p w14:paraId="514B2167"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обеспечение информирования граждан о работе КГАУ "МФЦ" и предоставляемой муниципальной услуге (размещение информации на официальном сайте: </w:t>
      </w:r>
      <w:hyperlink r:id="rId18" w:history="1">
        <w:r w:rsidRPr="00D322C5">
          <w:rPr>
            <w:rFonts w:ascii="inherit" w:eastAsia="Times New Roman" w:hAnsi="inherit" w:cs="Times New Roman"/>
            <w:color w:val="0DC126"/>
            <w:sz w:val="24"/>
            <w:szCs w:val="24"/>
            <w:u w:val="single"/>
            <w:bdr w:val="none" w:sz="0" w:space="0" w:color="auto" w:frame="1"/>
            <w:lang w:eastAsia="ru-RU"/>
          </w:rPr>
          <w:t>http://www.mtc-chita.ru</w:t>
        </w:r>
      </w:hyperlink>
      <w:r w:rsidRPr="00D322C5">
        <w:rPr>
          <w:rFonts w:ascii="inherit" w:eastAsia="Times New Roman" w:hAnsi="inherit" w:cs="Times New Roman"/>
          <w:color w:val="000000"/>
          <w:sz w:val="24"/>
          <w:szCs w:val="24"/>
          <w:lang w:eastAsia="ru-RU"/>
        </w:rPr>
        <w:t>);</w:t>
      </w:r>
    </w:p>
    <w:p w14:paraId="4A4D4402"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w:t>
      </w:r>
      <w:hyperlink r:id="rId19" w:history="1">
        <w:r w:rsidRPr="00D322C5">
          <w:rPr>
            <w:rFonts w:ascii="inherit" w:eastAsia="Times New Roman" w:hAnsi="inherit" w:cs="Times New Roman"/>
            <w:color w:val="0DC126"/>
            <w:sz w:val="24"/>
            <w:szCs w:val="24"/>
            <w:u w:val="single"/>
            <w:bdr w:val="none" w:sz="0" w:space="0" w:color="auto" w:frame="1"/>
            <w:lang w:eastAsia="ru-RU"/>
          </w:rPr>
          <w:t>http://www.pgu.e zab.ru</w:t>
        </w:r>
      </w:hyperlink>
      <w:r w:rsidRPr="00D322C5">
        <w:rPr>
          <w:rFonts w:ascii="inherit" w:eastAsia="Times New Roman" w:hAnsi="inherit" w:cs="Times New Roman"/>
          <w:color w:val="000000"/>
          <w:sz w:val="24"/>
          <w:szCs w:val="24"/>
          <w:lang w:eastAsia="ru-RU"/>
        </w:rPr>
        <w:t>;</w:t>
      </w:r>
    </w:p>
    <w:p w14:paraId="1136E78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14:paraId="025D07F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условия доступа к территории, зданиям Администрации, КГАУ "МФЦ" (территориальная доступность, транспортная доступность), наличие необходимого количества парковочных мест.</w:t>
      </w:r>
    </w:p>
    <w:p w14:paraId="4607C4C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2.17.2. Показателями качества предоставления услуги являются:</w:t>
      </w:r>
    </w:p>
    <w:p w14:paraId="3315FB8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открытость информации о муниципальной услуге;</w:t>
      </w:r>
    </w:p>
    <w:p w14:paraId="6D5EB7E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своевременность предоставления муниципальной услуги;</w:t>
      </w:r>
    </w:p>
    <w:p w14:paraId="65C2785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точное соблюдение требований законодательства и настоящего Административного регламента при предоставлении муниципальной услуги;</w:t>
      </w:r>
    </w:p>
    <w:p w14:paraId="709007B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компетентность специалистов Администрации и КГАУ "МФЦ" в вопросах предоставления муниципальной услуги;</w:t>
      </w:r>
    </w:p>
    <w:p w14:paraId="6084A3F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вежливость и корректность специалистов Администрации и КГАУ "МФЦ";</w:t>
      </w:r>
    </w:p>
    <w:p w14:paraId="5B93F6D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комфортность ожидания и получения муниципальной услуги;</w:t>
      </w:r>
    </w:p>
    <w:p w14:paraId="5671F02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отсутствие жалоб;</w:t>
      </w:r>
    </w:p>
    <w:p w14:paraId="6C16AB4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удовлетворенность качеством предоставления муниципальной услуги.</w:t>
      </w:r>
    </w:p>
    <w:p w14:paraId="3CB6D6C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4D5B864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2.18.1. В предоставление муниципальной услуги участвует КГАУ "МФЦ" в соответствии с соглашением о взаимодействии между краевым государственным учреждением "Многофункциональный центр предоставления государственных и муниципальных услуг Забайкальского края" и Администрацией.</w:t>
      </w:r>
    </w:p>
    <w:p w14:paraId="4B3A819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2.18.2.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 а также с использованием универсальной электронной карты как документа, удостоверяющего личность гражданина.</w:t>
      </w:r>
    </w:p>
    <w:p w14:paraId="1E8B7CF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При предоставлении муниципальной услуги в электронной форме осуществляются:</w:t>
      </w:r>
    </w:p>
    <w:p w14:paraId="6845DF2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14:paraId="5B8EC9B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размещение в государственной информационной системе «Портал государственных и муниципальных услуг Забайкальского края» форм заявлений и иных документов, необходимых для получения государственной услуги, и обеспечение доступа к ним для копирования и заполнения в электронном виде.</w:t>
      </w:r>
    </w:p>
    <w:p w14:paraId="0FDC3BB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0EEB4F45"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744CCC9A"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4152152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3.1. Последовательность выполнения административных процедур</w:t>
      </w:r>
    </w:p>
    <w:p w14:paraId="0503221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3.1.1. Предоставление муниципальной услуги включает в себя следующие административные процедуры:</w:t>
      </w:r>
    </w:p>
    <w:p w14:paraId="64405FF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 прием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14:paraId="14AD7D3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 проверка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 и прилагаемых к нему документов;</w:t>
      </w:r>
    </w:p>
    <w:p w14:paraId="5EAA5B1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14:paraId="4875313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4) информирование заявителя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14:paraId="52EEA74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 предложение заявителю земельного участка для индивидуального жилищного строительства;</w:t>
      </w:r>
    </w:p>
    <w:p w14:paraId="28936E5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6)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p w14:paraId="3AFDA20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7)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w:t>
      </w:r>
    </w:p>
    <w:p w14:paraId="2F3DC1E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8)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w:t>
      </w:r>
    </w:p>
    <w:p w14:paraId="6F43BEAF"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3.1.2. Блок-схема предоставления муниципальной услуги приведена в </w:t>
      </w:r>
      <w:hyperlink r:id="rId20" w:anchor="sub_3000" w:history="1">
        <w:r w:rsidRPr="00D322C5">
          <w:rPr>
            <w:rFonts w:ascii="inherit" w:eastAsia="Times New Roman" w:hAnsi="inherit" w:cs="Times New Roman"/>
            <w:color w:val="0DC126"/>
            <w:sz w:val="24"/>
            <w:szCs w:val="24"/>
            <w:u w:val="single"/>
            <w:bdr w:val="none" w:sz="0" w:space="0" w:color="auto" w:frame="1"/>
            <w:lang w:eastAsia="ru-RU"/>
          </w:rPr>
          <w:t>приложении № 3</w:t>
        </w:r>
      </w:hyperlink>
      <w:r w:rsidRPr="00D322C5">
        <w:rPr>
          <w:rFonts w:ascii="inherit" w:eastAsia="Times New Roman" w:hAnsi="inherit" w:cs="Times New Roman"/>
          <w:color w:val="000000"/>
          <w:sz w:val="24"/>
          <w:szCs w:val="24"/>
          <w:lang w:eastAsia="ru-RU"/>
        </w:rPr>
        <w:t> к настоящему Административному регламенту.</w:t>
      </w:r>
    </w:p>
    <w:p w14:paraId="14F739A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3.2. Прием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14:paraId="6B6AD1A4"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3.2.1. Юридическим фактом, являющимся основанием для начала предоставления муниципальной услуги, является подача заявителем заявления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(далее — заявление о принятии на учет) и прилагаемых к нему документов, указанных в </w:t>
      </w:r>
      <w:hyperlink r:id="rId21" w:anchor="sub_206" w:history="1">
        <w:r w:rsidRPr="00D322C5">
          <w:rPr>
            <w:rFonts w:ascii="inherit" w:eastAsia="Times New Roman" w:hAnsi="inherit" w:cs="Times New Roman"/>
            <w:color w:val="0DC126"/>
            <w:sz w:val="24"/>
            <w:szCs w:val="24"/>
            <w:u w:val="single"/>
            <w:bdr w:val="none" w:sz="0" w:space="0" w:color="auto" w:frame="1"/>
            <w:lang w:eastAsia="ru-RU"/>
          </w:rPr>
          <w:t>пункте 2.6</w:t>
        </w:r>
      </w:hyperlink>
      <w:r w:rsidRPr="00D322C5">
        <w:rPr>
          <w:rFonts w:ascii="inherit" w:eastAsia="Times New Roman" w:hAnsi="inherit" w:cs="Times New Roman"/>
          <w:color w:val="000000"/>
          <w:sz w:val="24"/>
          <w:szCs w:val="24"/>
          <w:lang w:eastAsia="ru-RU"/>
        </w:rPr>
        <w:t xml:space="preserve"> настоящего Административного регламента, в отдел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КГАУ "МФЦ" либо направление документов в электронном виде с использованием Портала.</w:t>
      </w:r>
    </w:p>
    <w:p w14:paraId="7BF97FF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3.2.2. При приеме заявления о принятии на учет и прилагаемых к нему документов специалист, ответственный за прием документов:</w:t>
      </w:r>
    </w:p>
    <w:p w14:paraId="2DAEABC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проверяет документ, удостоверяющий личность заявителя, а для представителя заявителя — оформленную надлежащим образом доверенность или иные документы, удостоверяющие полномочия представителя, и документ, удостоверяющий личность представителя заявителя;</w:t>
      </w:r>
    </w:p>
    <w:p w14:paraId="20FFC52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проверяет правильность оформления заявителем заявления;</w:t>
      </w:r>
    </w:p>
    <w:p w14:paraId="0F3C6D2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проверяет комплектность и срок действия документов, представленных заявителем;</w:t>
      </w:r>
    </w:p>
    <w:p w14:paraId="1C3412D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сверяет с оригиналами копии документов, прилагаемых к заявлению, при этом проверяет, не произошло ли при копировании изменение содержания копии документа по сравнению с его оригиналом, гарантирует ли копирование тождественность копии документа и его оригинала;</w:t>
      </w:r>
    </w:p>
    <w:p w14:paraId="14C27E6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3.2.3. В день приема заявления и прилагаемых к нему документов специалисты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w:t>
      </w:r>
      <w:proofErr w:type="gramStart"/>
      <w:r w:rsidRPr="00D322C5">
        <w:rPr>
          <w:rFonts w:ascii="inherit" w:eastAsia="Times New Roman" w:hAnsi="inherit" w:cs="Times New Roman"/>
          <w:color w:val="000000"/>
          <w:sz w:val="24"/>
          <w:szCs w:val="24"/>
          <w:lang w:eastAsia="ru-RU"/>
        </w:rPr>
        <w:t>отношений  передают</w:t>
      </w:r>
      <w:proofErr w:type="gramEnd"/>
      <w:r w:rsidRPr="00D322C5">
        <w:rPr>
          <w:rFonts w:ascii="inherit" w:eastAsia="Times New Roman" w:hAnsi="inherit" w:cs="Times New Roman"/>
          <w:color w:val="000000"/>
          <w:sz w:val="24"/>
          <w:szCs w:val="24"/>
          <w:lang w:eastAsia="ru-RU"/>
        </w:rPr>
        <w:t xml:space="preserve"> их на регистрацию секретарю Администрации.</w:t>
      </w:r>
    </w:p>
    <w:p w14:paraId="0477B17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3.2.4. Секретарь в течении одного рабочего дня со дня поступления заявления и прилагаемых к нему документов производит их регистрацию в книге учета входящей корреспонденции в порядке делопроизводства, проставляет входящий штамп и передает главе городского поселения «Чернышевское» или должностному лицу замещающего его в соответствии с установленным в Администрации.</w:t>
      </w:r>
    </w:p>
    <w:p w14:paraId="7EDF4A9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 случае поступления заявления и прилагаемые к нему документы в форме электронного документа через Портал, секретарь в течении одного рабочего дня со дня поступления заявления и прилагаемых к нему документов производит их регистрацию в книге учета входящей корреспонденции в порядке делопроизводства, проставляет входящий штамп, в день получения направляет заявителю уведомление в электронной форме в личный кабинет на Портал, подтверждающее получение и регистрацию заявления.</w:t>
      </w:r>
    </w:p>
    <w:p w14:paraId="573C629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3.2.5.В течении одного рабочего дня после регистрации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рассматривает заявление и прилагаемые к нему документы и передает начальнику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w:t>
      </w:r>
    </w:p>
    <w:p w14:paraId="429EDA1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3.2.6. Начальник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течение одного рабочего дня рассматривает заявление и прилагаемые к нему документы и определяет специалиста (специалистов) указанного отдела, ответственного (ответственных) за обработку документов.</w:t>
      </w:r>
    </w:p>
    <w:p w14:paraId="6321E77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3.2.7. Документы, находящиеся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запрашиваются Администрацией в соответствии с соглашением о взаимодействии с использованием системы межведомственного электронного взаимодействия.</w:t>
      </w:r>
    </w:p>
    <w:p w14:paraId="26B9C02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Ответственный исполнитель Администрации 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муниципальных услуг, в распоряжении которых находятся документы, необходимые для предоставления муниципальной услуги.</w:t>
      </w:r>
    </w:p>
    <w:p w14:paraId="3F0CB48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Направление запроса осуществляется по каналам системы межведомственного электронного взаимодействия.</w:t>
      </w:r>
    </w:p>
    <w:p w14:paraId="6575EF7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Максимальный срок выполнения данного действия составляет 5 рабочих дней со дня поступления заявления и прилагаемых к нему документов в Администрацию.</w:t>
      </w:r>
    </w:p>
    <w:p w14:paraId="787074F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Результатом запроса является получение из государственных органов, органов местного самоуправления и (или) подведомственных государственным органом и органом местного самоуправления организаций, запрашиваемых документов, либо отказа в их предоставлении.</w:t>
      </w:r>
    </w:p>
    <w:p w14:paraId="0D43B4D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3.3. Принятие решения об опубликовании сообщения о приеме заявлений о предоставлении в аренду земельного участка без предварительного согласования места размещения объекта.</w:t>
      </w:r>
    </w:p>
    <w:p w14:paraId="797D943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3.3.1. Основанием для начала административного действия является получение положительного заключения Управления архитектуры.</w:t>
      </w:r>
    </w:p>
    <w:p w14:paraId="61ABE25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3.3.2. В случае положительного заключения Управления архитектуры на предмет соответствия строительства градостроительным регламентам специалистом отдела земельно-имущественных отношений, ответственным за обработку документов в течении 14 дней  готовится проект решения об опубликовании сообщения о приеме заявлений о предоставлении в аренду  такого земельного участка с указанием местоположения земельного участка, его площади, разрешенного использования в районной газете «Наше время», а так же на официальном сайте Администрации в информационно-телекоммуникационной сети «Интернет».</w:t>
      </w:r>
    </w:p>
    <w:p w14:paraId="1A16EDD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3.3.3. В течении одного месяца со дня опубликования указанного сообщения специалистам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осуществляется прием дополнительных заявлений.</w:t>
      </w:r>
    </w:p>
    <w:p w14:paraId="7CAFEAF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3.4. Принятие решения о проведении аукциона по продаже права на заключение договора аренды земельного участка.</w:t>
      </w:r>
    </w:p>
    <w:p w14:paraId="03D6AC2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3.4.1. Основанием для начала административного действия является поступление дополнительных заявлений на испрашиваемый земельный участок.</w:t>
      </w:r>
    </w:p>
    <w:p w14:paraId="5D9614B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3.4.2. В случае поступления дополнительных заявлений о предоставлении в аренду земельного участка специалистов </w:t>
      </w:r>
      <w:proofErr w:type="gramStart"/>
      <w:r w:rsidRPr="00D322C5">
        <w:rPr>
          <w:rFonts w:ascii="inherit" w:eastAsia="Times New Roman" w:hAnsi="inherit" w:cs="Times New Roman"/>
          <w:color w:val="000000"/>
          <w:sz w:val="24"/>
          <w:szCs w:val="24"/>
          <w:lang w:eastAsia="ru-RU"/>
        </w:rPr>
        <w:t>отдела  </w:t>
      </w:r>
      <w:proofErr w:type="spellStart"/>
      <w:r w:rsidRPr="00D322C5">
        <w:rPr>
          <w:rFonts w:ascii="inherit" w:eastAsia="Times New Roman" w:hAnsi="inherit" w:cs="Times New Roman"/>
          <w:color w:val="000000"/>
          <w:sz w:val="24"/>
          <w:szCs w:val="24"/>
          <w:lang w:eastAsia="ru-RU"/>
        </w:rPr>
        <w:t>имущественно</w:t>
      </w:r>
      <w:proofErr w:type="spellEnd"/>
      <w:proofErr w:type="gramEnd"/>
      <w:r w:rsidRPr="00D322C5">
        <w:rPr>
          <w:rFonts w:ascii="inherit" w:eastAsia="Times New Roman" w:hAnsi="inherit" w:cs="Times New Roman"/>
          <w:color w:val="000000"/>
          <w:sz w:val="24"/>
          <w:szCs w:val="24"/>
          <w:lang w:eastAsia="ru-RU"/>
        </w:rPr>
        <w:t xml:space="preserve"> — земельных отношений, ответственным за обработку документов в течении 30 календарных дней готовится проект распоряжения  проведении аукциона по продаже права на заключение договора арены на него.</w:t>
      </w:r>
    </w:p>
    <w:p w14:paraId="61A5F9E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3.4.3. Подготовленный проект распоряжения или проект письма передается на согласование начальнику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w:t>
      </w:r>
    </w:p>
    <w:p w14:paraId="37705CE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 xml:space="preserve">3.4.4. Начальник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течение одного рабочего дня рассматривает подготовленный проект распоряжения или проект письма, согласовывает его, либо, при наличии ошибок, возвращает специалисту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ответственному за обработку документов, на доработку.</w:t>
      </w:r>
    </w:p>
    <w:p w14:paraId="6CA89874"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3.4.5. Далее проект распоряжения передается на согласование главе городского поселения «</w:t>
      </w:r>
      <w:proofErr w:type="gramStart"/>
      <w:r w:rsidRPr="00D322C5">
        <w:rPr>
          <w:rFonts w:ascii="inherit" w:eastAsia="Times New Roman" w:hAnsi="inherit" w:cs="Times New Roman"/>
          <w:color w:val="000000"/>
          <w:sz w:val="24"/>
          <w:szCs w:val="24"/>
          <w:lang w:eastAsia="ru-RU"/>
        </w:rPr>
        <w:t>Чернышевское»</w:t>
      </w:r>
      <w:r w:rsidRPr="00D322C5">
        <w:rPr>
          <w:rFonts w:ascii="inherit" w:eastAsia="Times New Roman" w:hAnsi="inherit" w:cs="Times New Roman"/>
          <w:b/>
          <w:bCs/>
          <w:i/>
          <w:iCs/>
          <w:color w:val="000000"/>
          <w:sz w:val="24"/>
          <w:szCs w:val="24"/>
          <w:bdr w:val="none" w:sz="0" w:space="0" w:color="auto" w:frame="1"/>
          <w:lang w:eastAsia="ru-RU"/>
        </w:rPr>
        <w:t> </w:t>
      </w:r>
      <w:r w:rsidRPr="00D322C5">
        <w:rPr>
          <w:rFonts w:ascii="inherit" w:eastAsia="Times New Roman" w:hAnsi="inherit" w:cs="Times New Roman"/>
          <w:color w:val="000000"/>
          <w:sz w:val="24"/>
          <w:szCs w:val="24"/>
          <w:lang w:eastAsia="ru-RU"/>
        </w:rPr>
        <w:t> или</w:t>
      </w:r>
      <w:proofErr w:type="gramEnd"/>
      <w:r w:rsidRPr="00D322C5">
        <w:rPr>
          <w:rFonts w:ascii="inherit" w:eastAsia="Times New Roman" w:hAnsi="inherit" w:cs="Times New Roman"/>
          <w:color w:val="000000"/>
          <w:sz w:val="24"/>
          <w:szCs w:val="24"/>
          <w:lang w:eastAsia="ru-RU"/>
        </w:rPr>
        <w:t xml:space="preserve"> должностному лицу его замещающему в соответствии с установленным в администрации распределением обязанностей. В течение одного рабочего дня глава городского поселения «Чернышевское» или должностное лицо его замещающее в соответствии с установленным в </w:t>
      </w:r>
      <w:proofErr w:type="gramStart"/>
      <w:r w:rsidRPr="00D322C5">
        <w:rPr>
          <w:rFonts w:ascii="inherit" w:eastAsia="Times New Roman" w:hAnsi="inherit" w:cs="Times New Roman"/>
          <w:color w:val="000000"/>
          <w:sz w:val="24"/>
          <w:szCs w:val="24"/>
          <w:lang w:eastAsia="ru-RU"/>
        </w:rPr>
        <w:t>Администрации</w:t>
      </w:r>
      <w:r w:rsidRPr="00D322C5">
        <w:rPr>
          <w:rFonts w:ascii="inherit" w:eastAsia="Times New Roman" w:hAnsi="inherit" w:cs="Times New Roman"/>
          <w:b/>
          <w:bCs/>
          <w:i/>
          <w:iCs/>
          <w:color w:val="000000"/>
          <w:sz w:val="24"/>
          <w:szCs w:val="24"/>
          <w:bdr w:val="none" w:sz="0" w:space="0" w:color="auto" w:frame="1"/>
          <w:lang w:eastAsia="ru-RU"/>
        </w:rPr>
        <w:t> </w:t>
      </w:r>
      <w:r w:rsidRPr="00D322C5">
        <w:rPr>
          <w:rFonts w:ascii="inherit" w:eastAsia="Times New Roman" w:hAnsi="inherit" w:cs="Times New Roman"/>
          <w:color w:val="000000"/>
          <w:sz w:val="24"/>
          <w:szCs w:val="24"/>
          <w:lang w:eastAsia="ru-RU"/>
        </w:rPr>
        <w:t> распределением</w:t>
      </w:r>
      <w:proofErr w:type="gramEnd"/>
      <w:r w:rsidRPr="00D322C5">
        <w:rPr>
          <w:rFonts w:ascii="inherit" w:eastAsia="Times New Roman" w:hAnsi="inherit" w:cs="Times New Roman"/>
          <w:color w:val="000000"/>
          <w:sz w:val="24"/>
          <w:szCs w:val="24"/>
          <w:lang w:eastAsia="ru-RU"/>
        </w:rPr>
        <w:t xml:space="preserve"> обязанностей согласовывает представленный документ. Согласованный проект распоряжения передается на подпись главе городского поселения «Чернышевское» или уполномоченному им лицу.</w:t>
      </w:r>
    </w:p>
    <w:p w14:paraId="1AED7D2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3.4.6. Глава городского поселения «Чернышевское» или уполномоченное им лицо подписывает представленный проект распоряжения либо возвращает его на доработку.</w:t>
      </w:r>
    </w:p>
    <w:p w14:paraId="23E5E62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Возвращенный документ дорабатывается специалистом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ответственным за обработку документов, в течение одного рабочего дня.</w:t>
      </w:r>
    </w:p>
    <w:p w14:paraId="45BB427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3.4.7. Секретарь главы городского поселения «Чернышевское» в течении одного рабочего дня регистрирует подписанный документ в книге учета, в порядке делопроизводства.</w:t>
      </w:r>
    </w:p>
    <w:p w14:paraId="3BF23A2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3.5. Выдача заявителю уведомления о принятии решения о проведении аукциона по продаже права на заключения договора аренды земельного участка.</w:t>
      </w:r>
    </w:p>
    <w:p w14:paraId="56ACEED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3.5.1. Основанием для начала административного действия является принятие решения о проведении аукциона по продаже права на заключение договора аренды земельного участка.</w:t>
      </w:r>
    </w:p>
    <w:p w14:paraId="4353625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3.5.2. После регистрации подписанного распоряжения Администрации о проведении аукциона по продаже права аренды на земельный участок, специалист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течении одного рабочего дня готовит проект уведомления в письменной форме о принятом решении и передает такой проект уведомления начальнику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для согласования.</w:t>
      </w:r>
    </w:p>
    <w:p w14:paraId="70F0218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3.5.3. Начальник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течение одного рабочего дня согласовывает его, либо, при наличии ошибок, возвращает специалисту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ответственному за обработку документов, на доработку.</w:t>
      </w:r>
    </w:p>
    <w:p w14:paraId="47424EC5"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3.5.4. Далее проект уведомления передается на подпись главе городского поселения «</w:t>
      </w:r>
      <w:proofErr w:type="gramStart"/>
      <w:r w:rsidRPr="00D322C5">
        <w:rPr>
          <w:rFonts w:ascii="inherit" w:eastAsia="Times New Roman" w:hAnsi="inherit" w:cs="Times New Roman"/>
          <w:color w:val="000000"/>
          <w:sz w:val="24"/>
          <w:szCs w:val="24"/>
          <w:lang w:eastAsia="ru-RU"/>
        </w:rPr>
        <w:t>Чернышевское»</w:t>
      </w:r>
      <w:r w:rsidRPr="00D322C5">
        <w:rPr>
          <w:rFonts w:ascii="inherit" w:eastAsia="Times New Roman" w:hAnsi="inherit" w:cs="Times New Roman"/>
          <w:b/>
          <w:bCs/>
          <w:i/>
          <w:iCs/>
          <w:color w:val="000000"/>
          <w:sz w:val="24"/>
          <w:szCs w:val="24"/>
          <w:bdr w:val="none" w:sz="0" w:space="0" w:color="auto" w:frame="1"/>
          <w:lang w:eastAsia="ru-RU"/>
        </w:rPr>
        <w:t> </w:t>
      </w:r>
      <w:r w:rsidRPr="00D322C5">
        <w:rPr>
          <w:rFonts w:ascii="inherit" w:eastAsia="Times New Roman" w:hAnsi="inherit" w:cs="Times New Roman"/>
          <w:color w:val="000000"/>
          <w:sz w:val="24"/>
          <w:szCs w:val="24"/>
          <w:lang w:eastAsia="ru-RU"/>
        </w:rPr>
        <w:t> или</w:t>
      </w:r>
      <w:proofErr w:type="gramEnd"/>
      <w:r w:rsidRPr="00D322C5">
        <w:rPr>
          <w:rFonts w:ascii="inherit" w:eastAsia="Times New Roman" w:hAnsi="inherit" w:cs="Times New Roman"/>
          <w:color w:val="000000"/>
          <w:sz w:val="24"/>
          <w:szCs w:val="24"/>
          <w:lang w:eastAsia="ru-RU"/>
        </w:rPr>
        <w:t xml:space="preserve"> должностному лицу его замещающему в соответствии с установленным в Администрации распределением обязанностей. В течение одного рабочего дня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подписывает проект уведомления или возвращает его на доработку.</w:t>
      </w:r>
    </w:p>
    <w:p w14:paraId="55D4AD9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 xml:space="preserve">Возвращенные документы находятся на доработке у специалиста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ответственного за обработку документов, в течение одного рабочего дня.</w:t>
      </w:r>
    </w:p>
    <w:p w14:paraId="5B1535E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После подписания проекта уведомления секретарь в течении одного рабочего дня регистрирует подписанный проект уведомления, в книге учета в порядке делопроизводства.</w:t>
      </w:r>
    </w:p>
    <w:p w14:paraId="57C1BEE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3.5.5. Зарегистрированное уведомление направляется заявителю по почте не позднее 5 рабочих дней со дня принятия соответствующего решения.</w:t>
      </w:r>
    </w:p>
    <w:p w14:paraId="3EC5718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3.5.6. После оформления земельного участка отделом земельно-имущественных отношений готовится соответствующая документация для организации аукциона по продаже права аренды на земельный участок.</w:t>
      </w:r>
    </w:p>
    <w:p w14:paraId="37A1C23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3.6. Принятие решения об отказе в предоставлении испрашиваемого земельного участка.</w:t>
      </w:r>
    </w:p>
    <w:p w14:paraId="53A5180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3.6.1. Основанием для начала административного действия является получение отрицательного заключения Управления архитектуры.</w:t>
      </w:r>
    </w:p>
    <w:p w14:paraId="7F972F5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3.6.2. В случае отрицательного заключения Управления архитектуры на предмет соответствия строительства градостроительным регламентам специалистом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ответственным за обработку документов в течение </w:t>
      </w:r>
      <w:proofErr w:type="gramStart"/>
      <w:r w:rsidRPr="00D322C5">
        <w:rPr>
          <w:rFonts w:ascii="inherit" w:eastAsia="Times New Roman" w:hAnsi="inherit" w:cs="Times New Roman"/>
          <w:color w:val="000000"/>
          <w:sz w:val="24"/>
          <w:szCs w:val="24"/>
          <w:lang w:eastAsia="ru-RU"/>
        </w:rPr>
        <w:t>14  рабочих</w:t>
      </w:r>
      <w:proofErr w:type="gramEnd"/>
      <w:r w:rsidRPr="00D322C5">
        <w:rPr>
          <w:rFonts w:ascii="inherit" w:eastAsia="Times New Roman" w:hAnsi="inherit" w:cs="Times New Roman"/>
          <w:color w:val="000000"/>
          <w:sz w:val="24"/>
          <w:szCs w:val="24"/>
          <w:lang w:eastAsia="ru-RU"/>
        </w:rPr>
        <w:t xml:space="preserve"> дней готовит проект письма об отказе в предоставлении земельного участка.</w:t>
      </w:r>
    </w:p>
    <w:p w14:paraId="65FFE6E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3.6.3. Подготовленный проект письма об отказе передается на согласование начальнику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w:t>
      </w:r>
    </w:p>
    <w:p w14:paraId="254B3FD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3.6.4. Начальник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течение одного рабочего дня рассматривает подготовленный проект письма об отказе, согласовывает его, либо, при наличии ошибок, возвращает специалисту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ответственному за обработку документов, на доработку.</w:t>
      </w:r>
    </w:p>
    <w:p w14:paraId="52DD970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3.6.5. Далее проект письма об отказе передается на согласование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течении одного рабочего дня глава городского поселения «Чернышевское» или должностному лицу его замещающему в соответствии с установленным в Администрации распределением обязанностей согласовывает представленный документ. Согласованный проект письма передается на подпись главе городского поселения «Чернышевское» или уполномоченному лицу.</w:t>
      </w:r>
    </w:p>
    <w:p w14:paraId="19F741D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3.6.6. Глава Администрации или уполномоченное им лицо подписывает представленный проект письма об отказе либо возвращается на доработку.</w:t>
      </w:r>
    </w:p>
    <w:p w14:paraId="3DA63A6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Возвращенный документ дорабатывается специалистом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ответственным за обработку документов, в течении одного рабочего дня.</w:t>
      </w:r>
    </w:p>
    <w:p w14:paraId="2D1ABAE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3.6.7. Секретарь главы в течение одного рабочего дня регистрирует подписанный документ, в книге учета в порядке делопроизводства.</w:t>
      </w:r>
    </w:p>
    <w:p w14:paraId="7581596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3.7. Информирование заявителя и выдача отказа в предоставлении испрашиваемого земельного участка.</w:t>
      </w:r>
    </w:p>
    <w:p w14:paraId="7E4FBFA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3.7.1. Основанием для начала административного действия является регистрация подписанного письма об отказе в предоставлении земельного участка.</w:t>
      </w:r>
    </w:p>
    <w:p w14:paraId="5479220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3.7.2. А об отказе в предоставлении земельного участка, специалист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ответственный за обработку документов, в течение двух рабочих дней информирует заявителя по телефону, указанному в заявлении, о возможности получения письма об отказе не позднее 30 календарных дней с даты его подписания и сообщает график выдачи документов Администрацией, место выдачи.</w:t>
      </w:r>
    </w:p>
    <w:p w14:paraId="461BE3E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3.7.3. В случае если в течении 30 календарных дней с даты подписания письма об отказе заявитель не явился в Администрацию для его получения, то специалист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течении трех календарных дней со дня истечения указанного срока направляет заявителю по почте отказ в предоставлении испрашиваемого земельного участка.</w:t>
      </w:r>
    </w:p>
    <w:p w14:paraId="3701E71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3.7.4. В случае если заявление о предоставлении муниципальной услуги и прилагаемые к нему документы были поданы заявителем в КГАУ «МФЦ», отказ в предоставлении земельного участка передается в отдел земельно-имущественных отношений. Специалист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по реестру передает указанные документы. После поступления документов в КГАУ «МФЦ» специалисты КГАУ «МФЦ» в срок не более одного рабочего дня информируют заявителей о подготовленном возврате заявителю заявления о предоставлении земельного участка в аренду и возможности получения документов.</w:t>
      </w:r>
    </w:p>
    <w:p w14:paraId="5F0B013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3.8. Принятие решения о формировании и предоставлении земельного участка.</w:t>
      </w:r>
    </w:p>
    <w:p w14:paraId="443BA7F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3.8.1. Основанием для начала административного действия является окончание срока принятия заявлений по публикации на изучение спроса на испрашиваемый земельного участка.</w:t>
      </w:r>
    </w:p>
    <w:p w14:paraId="3FA6FBD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3.8.2. В случае, если по истечении месяца со дня опубликования сообщения о приеме заявлений о предоставлении в аренду земельного участка заявления не поступили, специалистом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ответственным за обработку документов в течении 30 календарных дней с даты окончания приема дополнительных заявлений готовится проект распоряжения о формировании и предоставлении такого земельного участка для строительства без предварительного согласования места размещения в аренду единственному заявителю.</w:t>
      </w:r>
    </w:p>
    <w:p w14:paraId="0418CD9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3.8.3. Подготовленный проект распоряжения передается на согласование начальнику отдела наименование отдела.</w:t>
      </w:r>
    </w:p>
    <w:p w14:paraId="4693C2D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3.8.4. Начальник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течение одного рабочего дня согласовывает проект распоряжения, либо, при наличии ошибок, возвращает его специалисту отдела наименование отдела, ответственному за обработку документов, на доработку.</w:t>
      </w:r>
    </w:p>
    <w:p w14:paraId="2DA699A8"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3.8.5. Далее проект распоряжения передается на согласование главе городского поселения «Чернышевское»</w:t>
      </w:r>
      <w:r w:rsidRPr="00D322C5">
        <w:rPr>
          <w:rFonts w:ascii="inherit" w:eastAsia="Times New Roman" w:hAnsi="inherit" w:cs="Times New Roman"/>
          <w:b/>
          <w:bCs/>
          <w:i/>
          <w:iCs/>
          <w:color w:val="000000"/>
          <w:sz w:val="24"/>
          <w:szCs w:val="24"/>
          <w:bdr w:val="none" w:sz="0" w:space="0" w:color="auto" w:frame="1"/>
          <w:lang w:eastAsia="ru-RU"/>
        </w:rPr>
        <w:t> </w:t>
      </w:r>
      <w:r w:rsidRPr="00D322C5">
        <w:rPr>
          <w:rFonts w:ascii="inherit" w:eastAsia="Times New Roman" w:hAnsi="inherit" w:cs="Times New Roman"/>
          <w:color w:val="000000"/>
          <w:sz w:val="24"/>
          <w:szCs w:val="24"/>
          <w:lang w:eastAsia="ru-RU"/>
        </w:rPr>
        <w:t>или должностному лицу его замещающему в соответствии с установленным в Администрации</w:t>
      </w:r>
      <w:r w:rsidRPr="00D322C5">
        <w:rPr>
          <w:rFonts w:ascii="inherit" w:eastAsia="Times New Roman" w:hAnsi="inherit" w:cs="Times New Roman"/>
          <w:b/>
          <w:bCs/>
          <w:i/>
          <w:iCs/>
          <w:color w:val="000000"/>
          <w:sz w:val="24"/>
          <w:szCs w:val="24"/>
          <w:bdr w:val="none" w:sz="0" w:space="0" w:color="auto" w:frame="1"/>
          <w:lang w:eastAsia="ru-RU"/>
        </w:rPr>
        <w:t> </w:t>
      </w:r>
      <w:r w:rsidRPr="00D322C5">
        <w:rPr>
          <w:rFonts w:ascii="inherit" w:eastAsia="Times New Roman" w:hAnsi="inherit" w:cs="Times New Roman"/>
          <w:color w:val="000000"/>
          <w:sz w:val="24"/>
          <w:szCs w:val="24"/>
          <w:lang w:eastAsia="ru-RU"/>
        </w:rPr>
        <w:t xml:space="preserve">распределением обязанностей. В течение одного рабочего дня глава городского поселения «Чернышевское» или должностное лицо его замещающее в соответствии с установленным в </w:t>
      </w:r>
      <w:proofErr w:type="gramStart"/>
      <w:r w:rsidRPr="00D322C5">
        <w:rPr>
          <w:rFonts w:ascii="inherit" w:eastAsia="Times New Roman" w:hAnsi="inherit" w:cs="Times New Roman"/>
          <w:color w:val="000000"/>
          <w:sz w:val="24"/>
          <w:szCs w:val="24"/>
          <w:lang w:eastAsia="ru-RU"/>
        </w:rPr>
        <w:t>Администрации</w:t>
      </w:r>
      <w:r w:rsidRPr="00D322C5">
        <w:rPr>
          <w:rFonts w:ascii="inherit" w:eastAsia="Times New Roman" w:hAnsi="inherit" w:cs="Times New Roman"/>
          <w:b/>
          <w:bCs/>
          <w:i/>
          <w:iCs/>
          <w:color w:val="000000"/>
          <w:sz w:val="24"/>
          <w:szCs w:val="24"/>
          <w:bdr w:val="none" w:sz="0" w:space="0" w:color="auto" w:frame="1"/>
          <w:lang w:eastAsia="ru-RU"/>
        </w:rPr>
        <w:t> </w:t>
      </w:r>
      <w:r w:rsidRPr="00D322C5">
        <w:rPr>
          <w:rFonts w:ascii="inherit" w:eastAsia="Times New Roman" w:hAnsi="inherit" w:cs="Times New Roman"/>
          <w:color w:val="000000"/>
          <w:sz w:val="24"/>
          <w:szCs w:val="24"/>
          <w:lang w:eastAsia="ru-RU"/>
        </w:rPr>
        <w:t> распределением</w:t>
      </w:r>
      <w:proofErr w:type="gramEnd"/>
      <w:r w:rsidRPr="00D322C5">
        <w:rPr>
          <w:rFonts w:ascii="inherit" w:eastAsia="Times New Roman" w:hAnsi="inherit" w:cs="Times New Roman"/>
          <w:color w:val="000000"/>
          <w:sz w:val="24"/>
          <w:szCs w:val="24"/>
          <w:lang w:eastAsia="ru-RU"/>
        </w:rPr>
        <w:t xml:space="preserve"> обязанностей согласовывает представленный документ. Согласованный проект распоряжения подписывается главой городского поселения или уполномоченным им лицом.</w:t>
      </w:r>
    </w:p>
    <w:p w14:paraId="6B619CE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3.8.6. Глава городского поселения «Чернышевское» или должностное уполномоченное им лицо подписывает представленный проект распоряжения либо возвращает его на доработку.</w:t>
      </w:r>
    </w:p>
    <w:p w14:paraId="1ACDC9E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3.8.7. Секретарь главы городского поселения «Чернышевское» в течение одного рабочего дня регистрирует подписанный документ, в книге учета в порядке делопроизводства.</w:t>
      </w:r>
    </w:p>
    <w:p w14:paraId="63C65C6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3.9. Информирование заявителя и выдача решения о формировании и предоставлении земельного участка.</w:t>
      </w:r>
    </w:p>
    <w:p w14:paraId="4BD4E1C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3.9.1. Основанием для начала административного действия является принятие Администрацией решения о формировании и предоставлении в аренду земельного участка для строительства без предварительного согласования места размещения объекта.</w:t>
      </w:r>
    </w:p>
    <w:p w14:paraId="40E70FE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3.9.2. После регистрации подписанного распоряжения Администрации о формировании и предоставлении в аренду земельного участка для строительства без предварительного согласования места размещения объекта специалист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ответственный за обработку документов, в течение двух рабочих дней информирует заявителя по телефону, указанному в заявлении, о возможности получения такого распоряжения не позднее 30 календарных дней с даты его подписания и сообщает график выдачи документов Администрацией, место выдачи.</w:t>
      </w:r>
    </w:p>
    <w:p w14:paraId="7B5AAF2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3.9.3. В случае, если в течение 30 календарных дней с даты подписания распоряжения Администрации о формировании и предоставлении в аренду земельного участка для строительства без предварительного согласования места размещения объекта заявитель не явился в Администрацию для получения такого распоряжения, специалист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течение трех календарных дней со дня истечения указанного срока готовит проект письма заявителю с предложением явиться в Администрацию для получения подготовленного распоряжения и указанием срока действия такого распоряжения.</w:t>
      </w:r>
    </w:p>
    <w:p w14:paraId="60FDF32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3.9.4. Начальник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течение одного рабочего дня согласовывает проект письма, либо, при наличии ошибок, возвращает специалисту отдела земельно-имущественных       отношений, ответственному за обработку документов, на доработку.</w:t>
      </w:r>
    </w:p>
    <w:p w14:paraId="09673CB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3.9.5. Далее проект письма передается на подпись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дня глава городского поселения «Чернышевское» или должностное лицо его </w:t>
      </w:r>
      <w:r w:rsidRPr="00D322C5">
        <w:rPr>
          <w:rFonts w:ascii="inherit" w:eastAsia="Times New Roman" w:hAnsi="inherit" w:cs="Times New Roman"/>
          <w:color w:val="000000"/>
          <w:sz w:val="24"/>
          <w:szCs w:val="24"/>
          <w:lang w:eastAsia="ru-RU"/>
        </w:rPr>
        <w:lastRenderedPageBreak/>
        <w:t>замещающее в соответствии с установленным в Администрации распределением обязанностей подписывает проект письма или возвращает его на доработку.</w:t>
      </w:r>
    </w:p>
    <w:p w14:paraId="589064B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Возвращенный проект письма находится на доработке у специалиста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ответственного за обработку документов, в течение одного рабочего дня.</w:t>
      </w:r>
    </w:p>
    <w:p w14:paraId="3674711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После подписания проекта письма секретарь главы в течение одного рабочего дня регистрирует подписанные документы, в книге учета в порядке делопроизводства.</w:t>
      </w:r>
    </w:p>
    <w:p w14:paraId="2C24149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3.9.6. Зарегистрированное письмо направляется заявителю заказанным письмом с уведомлением о вручении не позднее 10 календарных дней после окончания срока на получение заявителем распоряжения Администрации формировании и предоставлении в аренду земельного участка для строительства без предварительного согласования места размещения объекта.</w:t>
      </w:r>
    </w:p>
    <w:p w14:paraId="7F36C16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3.9.7. В случае если заявление о предоставлении муниципальной услуги и прилагаемые к нему документы были поданы заявителем в КГАУ «МФЦ», письмо передается в отдел земельно-имущественных отношений. Специалист отдела земельно-имущественных отношений по реестру передает указанные документы в КГАУ «МФЦ». После поступления документов в КГАУ «МФЦ» специалисты КГАУ «МФЦ» в срок не более одного рабочего дня информируют заявителей о письме и возможности его получения.</w:t>
      </w:r>
    </w:p>
    <w:p w14:paraId="72A5FFA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3.9.8. После предоставления заявителем в отдел земельно-имущественных отношений кадастрового паспорта испрашиваемого земельного участка полный пакет документов в течение одного рабочего дня передается секретарю.</w:t>
      </w:r>
    </w:p>
    <w:p w14:paraId="654E94D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3.10. Подготовка проекта договора аренды земельного участка.</w:t>
      </w:r>
    </w:p>
    <w:p w14:paraId="12B10C3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3.10.1. Основанием для начала административного действия является получение заявления с полным пакетом документов от секретаря главы городского поселения «Чернышевское» начальником отдела земельно-имущественных отношений.</w:t>
      </w:r>
    </w:p>
    <w:p w14:paraId="2D2D98F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3.10.2. Начальник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течение одного рабочего дня рассматривает заявление и прилагаемые к нему документы и определяет специалиста указанного отдела, ответственного за обработку документов.</w:t>
      </w:r>
    </w:p>
    <w:p w14:paraId="4951AAB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3.10.3. Если по результатам проверки заявления и прилагаемых к нему документов выявлены неточности или несоответствия документов, установленным требованиям законодательства, начальник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течение 3 дней возвращает пакет документов для доработки.</w:t>
      </w:r>
    </w:p>
    <w:p w14:paraId="5D0F4C2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3.10.4. Специалист отдела земельно-имущественных отношений, ответственный за обработку документов, в течение недели готовит проект договора аренды земельного участка и регистрирует подготовленный проект договора аренды земельного участка в специальном журнале.</w:t>
      </w:r>
    </w:p>
    <w:p w14:paraId="2EE86E6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3.10.5. Подготовленный специалистом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ответственным за обработку документов, проект договора аренды </w:t>
      </w:r>
      <w:r w:rsidRPr="00D322C5">
        <w:rPr>
          <w:rFonts w:ascii="inherit" w:eastAsia="Times New Roman" w:hAnsi="inherit" w:cs="Times New Roman"/>
          <w:color w:val="000000"/>
          <w:sz w:val="24"/>
          <w:szCs w:val="24"/>
          <w:lang w:eastAsia="ru-RU"/>
        </w:rPr>
        <w:lastRenderedPageBreak/>
        <w:t>земельного участка передается на согласование начальнику отдела земельно-имущественных отношений.</w:t>
      </w:r>
    </w:p>
    <w:p w14:paraId="25E0F64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3.10.6. Начальник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течение одного рабочего дня рассматривает подготовленный проект договора аренды земельного участка, визирует его либо при наличии ошибок возвращает специалисту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ответственному за обработку документов, на доработку.</w:t>
      </w:r>
    </w:p>
    <w:p w14:paraId="4255FCB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3.10.7. Далее проект договора аренды земельного участка передается на согласование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рабочего дня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осуществляет согласование проекта договора аренды земельного участка либо при наличии ошибок возвращает специалисту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ответственному за обработку документов, на доработку.</w:t>
      </w:r>
    </w:p>
    <w:p w14:paraId="77CC749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Завизированный проект договора аренды земельного участка передается на подпись главе городского поселения «Чернышевское» или уполномоченному им лицу.</w:t>
      </w:r>
    </w:p>
    <w:p w14:paraId="79A1673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3.10.8. Главе городского поселения Чернышевское» или уполномоченное им лицо подписывает проект договора земельного участка либо возвращает его на доработку.</w:t>
      </w:r>
    </w:p>
    <w:p w14:paraId="4002C41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Возвращенный проект договора аренды земельного участка находится на доработке у специалиста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ответственного за обработку документов, в течение одного рабочего дня.</w:t>
      </w:r>
    </w:p>
    <w:p w14:paraId="452A597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3.11. Информирование заявителя и выдача результата предоставления муниципальной услуги</w:t>
      </w:r>
    </w:p>
    <w:p w14:paraId="04B7D8C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3.11.1. Основанием для начала административного действия является информирование Администрацией заявителей о подписанном проекте договора аренды земельного участка и возможности получения документов.</w:t>
      </w:r>
    </w:p>
    <w:p w14:paraId="1C04A90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3.11.2. После подписания проекта договора аренды земельного участка специалист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ответственный за обработку документов, в течение двух рабочих дней информирует заявителя по телефону, указанному в заявлении, о возможности получения проекта договора аренды земельного участка и сообщает график выдачи документов Администрацией, место выдачи.</w:t>
      </w:r>
    </w:p>
    <w:p w14:paraId="79D6589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3.11.3. В случае, если в течение трех рабочих дней с даты подписания проекта договора аренды земельного участка заявитель не явился в Администрацию для получения такого проекта договора аренды земельного участка, специалист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в течение трех рабочих дней со дня истечения указанного срока готовит проект письма заявителю с предложением явиться в Администрацию для получения подготовленного проекта договора аренды земельного участка.</w:t>
      </w:r>
    </w:p>
    <w:p w14:paraId="2F11CF9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 xml:space="preserve">     3.11.4. Начальник отдела земельно-имущественных отношений в течение одного рабочего дня согласовывает проект письма либо, при наличии ошибок, возвращает специалисту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ответственному за обработку документов, на доработку.</w:t>
      </w:r>
    </w:p>
    <w:p w14:paraId="5956480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3.11.5. Далее проект письма передается на подпись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w:t>
      </w:r>
      <w:proofErr w:type="gramStart"/>
      <w:r w:rsidRPr="00D322C5">
        <w:rPr>
          <w:rFonts w:ascii="inherit" w:eastAsia="Times New Roman" w:hAnsi="inherit" w:cs="Times New Roman"/>
          <w:color w:val="000000"/>
          <w:sz w:val="24"/>
          <w:szCs w:val="24"/>
          <w:lang w:eastAsia="ru-RU"/>
        </w:rPr>
        <w:t>дня  глава</w:t>
      </w:r>
      <w:proofErr w:type="gramEnd"/>
      <w:r w:rsidRPr="00D322C5">
        <w:rPr>
          <w:rFonts w:ascii="inherit" w:eastAsia="Times New Roman" w:hAnsi="inherit" w:cs="Times New Roman"/>
          <w:color w:val="000000"/>
          <w:sz w:val="24"/>
          <w:szCs w:val="24"/>
          <w:lang w:eastAsia="ru-RU"/>
        </w:rPr>
        <w:t xml:space="preserve"> городского поселения «Чернышевское» или должностное лицо его замещающее в соответствии с установленным в Администрации распределением обязанностей подписывает проект письма или возвращает его на доработку.</w:t>
      </w:r>
    </w:p>
    <w:p w14:paraId="5E16CCE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Возвращенный проект письма находится на доработке у специалиста отдела </w:t>
      </w:r>
      <w:proofErr w:type="spellStart"/>
      <w:r w:rsidRPr="00D322C5">
        <w:rPr>
          <w:rFonts w:ascii="inherit" w:eastAsia="Times New Roman" w:hAnsi="inherit" w:cs="Times New Roman"/>
          <w:color w:val="000000"/>
          <w:sz w:val="24"/>
          <w:szCs w:val="24"/>
          <w:lang w:eastAsia="ru-RU"/>
        </w:rPr>
        <w:t>имущественно</w:t>
      </w:r>
      <w:proofErr w:type="spellEnd"/>
      <w:r w:rsidRPr="00D322C5">
        <w:rPr>
          <w:rFonts w:ascii="inherit" w:eastAsia="Times New Roman" w:hAnsi="inherit" w:cs="Times New Roman"/>
          <w:color w:val="000000"/>
          <w:sz w:val="24"/>
          <w:szCs w:val="24"/>
          <w:lang w:eastAsia="ru-RU"/>
        </w:rPr>
        <w:t xml:space="preserve"> — земельных отношений, ответственного за обработку документов, в течение одного рабочего дня.</w:t>
      </w:r>
    </w:p>
    <w:p w14:paraId="2BC06E6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После подписания проекта письма секретарь главы городского поселения «Чернышевское» в течение одного рабочего дня регистрирует подписанные документы в книге учета в порядке делопроизводства.</w:t>
      </w:r>
    </w:p>
    <w:p w14:paraId="105811C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3.11.6. Зарегистрированное письмо направляется заявителю заказанным письмом с уведомлением о вручении не позднее 10 календарных дней после окончания срока на получение заявителем проекта договора аренды земельного участка для строительства без предварительного согласования места размещения объекта.</w:t>
      </w:r>
    </w:p>
    <w:p w14:paraId="1DAEC72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3.11.7. В случае если заявление о предоставлении государственной услуги и прилагаемые к нему документы были подано заявителем в КГАУ «МФЦ», проект договора аренды земельного участка либо письмо об отказе в предоставлении земельного участка в аренду передаются в отдел организационного обеспечения. Специалист отдела организационного обеспечения по реестру передает указанные документы в КГАУ «МФЦ». После поступления документов в КГАУ «МФЦ» специалисты КГАУ «МФЦ» в срок не более трех рабочих дней информируют заявителей о подготовленном проекте договора аренды земельного участка либо об отказе в предоставлении земельного участка в аренду и возможности получения документов.</w:t>
      </w:r>
    </w:p>
    <w:p w14:paraId="551ADE1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3.11.8. Письмо об отказе в предоставлении земельного участка в аренду выдается заявителю под расписку в получении документов.</w:t>
      </w:r>
    </w:p>
    <w:p w14:paraId="02C5DCD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Подписанный заявителем один экземпляр договора аренды земельного участка возвращается в Администрацию, остальные экземпляры передаются заявителю.</w:t>
      </w:r>
    </w:p>
    <w:p w14:paraId="7BB4D89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63E658E6"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4. Формы контроля за исполнением административного регламента</w:t>
      </w:r>
    </w:p>
    <w:p w14:paraId="16ED4EF1"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28FA2FC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4.1. Порядок осуществления текущего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proofErr w:type="gramStart"/>
      <w:r w:rsidRPr="00D322C5">
        <w:rPr>
          <w:rFonts w:ascii="inherit" w:eastAsia="Times New Roman" w:hAnsi="inherit" w:cs="Times New Roman"/>
          <w:color w:val="000000"/>
          <w:sz w:val="24"/>
          <w:szCs w:val="24"/>
          <w:lang w:eastAsia="ru-RU"/>
        </w:rPr>
        <w:t>муниципальной  услуги</w:t>
      </w:r>
      <w:proofErr w:type="gramEnd"/>
      <w:r w:rsidRPr="00D322C5">
        <w:rPr>
          <w:rFonts w:ascii="inherit" w:eastAsia="Times New Roman" w:hAnsi="inherit" w:cs="Times New Roman"/>
          <w:color w:val="000000"/>
          <w:sz w:val="24"/>
          <w:szCs w:val="24"/>
          <w:lang w:eastAsia="ru-RU"/>
        </w:rPr>
        <w:t>, а также принятием ими решений.</w:t>
      </w:r>
    </w:p>
    <w:p w14:paraId="21085A1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          Текущий контроль за соблюдением последовательности действий, определяемых административными процедурами по предоставлению муниципальной услуги, и принятием решений осуществляется начальником отдела земельно-имущественных отношений Администрации, ответственным за организацию работы по предоставлению муниципальной услуги.</w:t>
      </w:r>
    </w:p>
    <w:p w14:paraId="5874C19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Периодичность осуществления текущего </w:t>
      </w:r>
      <w:proofErr w:type="gramStart"/>
      <w:r w:rsidRPr="00D322C5">
        <w:rPr>
          <w:rFonts w:ascii="inherit" w:eastAsia="Times New Roman" w:hAnsi="inherit" w:cs="Times New Roman"/>
          <w:color w:val="000000"/>
          <w:sz w:val="24"/>
          <w:szCs w:val="24"/>
          <w:lang w:eastAsia="ru-RU"/>
        </w:rPr>
        <w:t>контроля  –</w:t>
      </w:r>
      <w:proofErr w:type="gramEnd"/>
      <w:r w:rsidRPr="00D322C5">
        <w:rPr>
          <w:rFonts w:ascii="inherit" w:eastAsia="Times New Roman" w:hAnsi="inherit" w:cs="Times New Roman"/>
          <w:color w:val="000000"/>
          <w:sz w:val="24"/>
          <w:szCs w:val="24"/>
          <w:lang w:eastAsia="ru-RU"/>
        </w:rPr>
        <w:t>  постоянно.</w:t>
      </w:r>
    </w:p>
    <w:p w14:paraId="12331E7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4E246A9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Проверки полноты и качества предоставления муниципальной услуги осуществляются на основании правовых актов Администрации.</w:t>
      </w:r>
    </w:p>
    <w:p w14:paraId="6619CE8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Проверки могут быть плановыми (осуществляться на основании годовых планов работы Администрации) и внеплановыми.</w:t>
      </w:r>
    </w:p>
    <w:p w14:paraId="07155A0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Плановые проверки проводятся в соответствии с планом работы Администрации, но не чаще одного раза в 2 года. Внеплановые проверки проводятся в случае поступления в Администрацию обращений заявителей с жалобами на нарушения их прав и законных интересов.</w:t>
      </w:r>
    </w:p>
    <w:p w14:paraId="592A91F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Для проведения проверки полноты и качества проведения муниципальной услуги, в том числе внеплановой проверки, главой городского поселения «Чернышевское» формируется комиссия, в состав которой включаются не менее 3 специалистов Администрации. Проверка предоставления муниципальной услуги проводится в течение 3 дней.</w:t>
      </w:r>
    </w:p>
    <w:p w14:paraId="512F3E2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Результаты деятельности комиссии оформляются в виде акта, в котором отмечаются выявленные недостатки и предложения по их устранению.</w:t>
      </w:r>
    </w:p>
    <w:p w14:paraId="1C70FEB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35E89F6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Акт проверки подписывается всеми членами комиссии и утверждается главой городского поселения «Чернышевское».</w:t>
      </w:r>
    </w:p>
    <w:p w14:paraId="3838F67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4.3. Ответственность муниципальных гражданских служащих Администрации за решения и действия (бездействие), принимаемые (осуществляемые) ими в ходе предоставления муниципальной услуги.</w:t>
      </w:r>
    </w:p>
    <w:p w14:paraId="7C54BD5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Дисциплинарная ответственность специалистов закрепляется в их должностных регламентах в соответствии с требованиями статьи 27 Федерального закона от 02 марта 2007 года № 25-ФЗ «О муниципальной службе в Российской Федерации».</w:t>
      </w:r>
    </w:p>
    <w:p w14:paraId="59F1ECE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4.4. Требования к порядку и формам контроля за предоставлением муниципальной услуги, в том числе со стороны граждан, их объединений и организаций.</w:t>
      </w:r>
    </w:p>
    <w:p w14:paraId="311A62D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Контроль за предоставлением муниципальной услуги со стороны граждан, их объединений и организаций осуществляется с использованием соответствующей </w:t>
      </w:r>
      <w:r w:rsidRPr="00D322C5">
        <w:rPr>
          <w:rFonts w:ascii="inherit" w:eastAsia="Times New Roman" w:hAnsi="inherit" w:cs="Times New Roman"/>
          <w:color w:val="000000"/>
          <w:sz w:val="24"/>
          <w:szCs w:val="24"/>
          <w:lang w:eastAsia="ru-RU"/>
        </w:rPr>
        <w:lastRenderedPageBreak/>
        <w:t>информации, размещенной на официальном сайте Администрации, а также в порядке и формах, установленных законодательством Российской Федерации.</w:t>
      </w:r>
    </w:p>
    <w:p w14:paraId="5C4D99EE"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28172D88"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1C3A8DBB"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0D5BF1D0"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1B5878DB"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5. Досудебный (внесудебный) порядок обжалования решений и действий(бездействия) органа, предоставляющего муниципальную услугу, а также должностных лиц, муниципальных служащих</w:t>
      </w:r>
    </w:p>
    <w:p w14:paraId="2C211731"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0C837E0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5.1. Информация для заявителя о его праве подать жалобу на решение и (или) действие (бездействие) Администрации и его должностных лиц при предоставлении муниципальной услуги.</w:t>
      </w:r>
    </w:p>
    <w:p w14:paraId="2B86BA7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5.1.1. Заявители имеют право на обжалование действий (бездействия) Администрации и его должностных лиц и решений, осуществляемых (принятых) в ходе предоставления муниципальной услуги, в досудебном (внесудебном) порядке.</w:t>
      </w:r>
    </w:p>
    <w:p w14:paraId="6AAC64F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5.2. Предмет жалобы.</w:t>
      </w:r>
    </w:p>
    <w:p w14:paraId="72AA034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5.2.1. Заявитель может обратиться с жалобой, в том числе в следующих случаях:</w:t>
      </w:r>
    </w:p>
    <w:p w14:paraId="7F4C0FA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 нарушение срока регистрации запроса заявителя о предоставлении муниципальной услуги;</w:t>
      </w:r>
    </w:p>
    <w:p w14:paraId="2400A21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 нарушение срока предоставления муниципальной услуги;</w:t>
      </w:r>
    </w:p>
    <w:p w14:paraId="4756A63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14:paraId="62337AB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14:paraId="6BF7F6E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w:t>
      </w:r>
    </w:p>
    <w:p w14:paraId="22C6F04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w:t>
      </w:r>
    </w:p>
    <w:p w14:paraId="44FBB14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6CCA51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5.3. Администрация городского поселения «Чернышевское» и уполномоченные на рассмотрение жалобы должностные лица, которым может быть направлена жалоба.</w:t>
      </w:r>
    </w:p>
    <w:p w14:paraId="73E65B5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5.3.1. Заявители могут обжаловать решение и (или) действие (бездействие) Администрации и его должностных лиц при предоставлении муниципальной услуги путем подачи жалобы по форме согласно приложению № 3 к настоящему Административному регламенту главе городского поселения «Чернышевское», в вышестоящий орган (при его наличие), либо в суд.</w:t>
      </w:r>
    </w:p>
    <w:p w14:paraId="674A04D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5.4. Порядок подачи и рассмотрения жалобы.</w:t>
      </w:r>
    </w:p>
    <w:p w14:paraId="1DA8CB2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5.4.1. Жалоба в вышестоящий орган, осуществляющий контроль и координацию деятельности Администрации, или главе городского поселения «Чернышевское» может быть направлена по почте, факсимильной связью, через филиал КГАУ «МФЦ»,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государственной информационной системы «Портал государственных и муниципальных услуг Забайкальского края», а также может быть принята при личном приеме заявителя согласно графику приема граждан.</w:t>
      </w:r>
    </w:p>
    <w:p w14:paraId="6F876F1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5.4.2. Жалоба должна в обязательном порядке содержать:</w:t>
      </w:r>
    </w:p>
    <w:p w14:paraId="39BD94D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390464C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Гражданин в своем письменном обращении в обязательном порядке ставит личную подпись и дату;</w:t>
      </w:r>
    </w:p>
    <w:p w14:paraId="789A401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5099957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2F089BE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5.4.3. Должностное лицо, уполномоченное на рассмотрение жалобы, обязано:</w:t>
      </w:r>
    </w:p>
    <w:p w14:paraId="7850B47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обеспечить объективное, всестороннее и своевременное рассмотрение жалобы, при желании заявителя — с участием заявителя, направившего жалобу, или его представителя;</w:t>
      </w:r>
    </w:p>
    <w:p w14:paraId="4B274B9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14:paraId="3D8C838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5.4.4. Должностное лицо, уполномоченное на рассмотрение жалобы, запрашивает, в том числе в электронной форме, необходимые для рассмотрения жалобы документы </w:t>
      </w:r>
      <w:r w:rsidRPr="00D322C5">
        <w:rPr>
          <w:rFonts w:ascii="inherit" w:eastAsia="Times New Roman" w:hAnsi="inherit" w:cs="Times New Roman"/>
          <w:color w:val="000000"/>
          <w:sz w:val="24"/>
          <w:szCs w:val="24"/>
          <w:lang w:eastAsia="ru-RU"/>
        </w:rPr>
        <w:lastRenderedPageBreak/>
        <w:t>и материалы в иных государственных органах, органах местного самоуправления и у иных должностных лиц (в рамках действующего законодательства).</w:t>
      </w:r>
    </w:p>
    <w:p w14:paraId="529F96E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5.4.5. В случае если в жалобе не указаны фамилия гражданина, направившего жалобу, и почтовый или электронный адрес, по которому должен быть направлен ответ, ответ на жалобу не дается.</w:t>
      </w:r>
    </w:p>
    <w:p w14:paraId="4F6E191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5.4.6.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14:paraId="4DC4EE5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5.4.7.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оставляется без ответа по существу поставленных в ней вопросов и в течение семи дней со дня регистрации жалобы гражданину, направившему жалобу, сообщается о недопустимости злоупотребления правом.</w:t>
      </w:r>
    </w:p>
    <w:p w14:paraId="16F7F31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5.4.8. В случае если текст жалобы не поддается прочтению, ответ на жалобу </w:t>
      </w:r>
      <w:proofErr w:type="gramStart"/>
      <w:r w:rsidRPr="00D322C5">
        <w:rPr>
          <w:rFonts w:ascii="inherit" w:eastAsia="Times New Roman" w:hAnsi="inherit" w:cs="Times New Roman"/>
          <w:color w:val="000000"/>
          <w:sz w:val="24"/>
          <w:szCs w:val="24"/>
          <w:lang w:eastAsia="ru-RU"/>
        </w:rPr>
        <w:t>не дается</w:t>
      </w:r>
      <w:proofErr w:type="gramEnd"/>
      <w:r w:rsidRPr="00D322C5">
        <w:rPr>
          <w:rFonts w:ascii="inherit" w:eastAsia="Times New Roman" w:hAnsi="inherit" w:cs="Times New Roman"/>
          <w:color w:val="000000"/>
          <w:sz w:val="24"/>
          <w:szCs w:val="24"/>
          <w:lang w:eastAsia="ru-RU"/>
        </w:rPr>
        <w:t xml:space="preserve"> и она не подлежит направлению на рассмотрение должностному лицу, о чем в течение семи дней со дня регистрации жалобы сообщается гражданину, направившему жалобу, если его фамилия и почтовый или электронный адрес поддаются прочтению.</w:t>
      </w:r>
    </w:p>
    <w:p w14:paraId="4135ACB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5.4.9. В случае если в жалобе гражданина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главой городского поселения «Чернышевское», правомочного рассматривать жалобу,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 О данном решении в течение семи дней со дня его принятия уведомляется гражданин, направивший жалобу.</w:t>
      </w:r>
    </w:p>
    <w:p w14:paraId="4330EAB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5.4.10.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w:t>
      </w:r>
    </w:p>
    <w:p w14:paraId="46AA15D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5.4.11.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соответствующему должностному лицу.</w:t>
      </w:r>
    </w:p>
    <w:p w14:paraId="061500B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5.4.12.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6EC9795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5.5. Сроки рассмотрения жалобы.</w:t>
      </w:r>
    </w:p>
    <w:p w14:paraId="4241116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5.5.1. Жалоба, поступившая в орган, предоставляющий муниципальную услугу, подлежит рассмотрению должностным лицом, наделенным полномочиями по </w:t>
      </w:r>
      <w:r w:rsidRPr="00D322C5">
        <w:rPr>
          <w:rFonts w:ascii="inherit" w:eastAsia="Times New Roman" w:hAnsi="inherit" w:cs="Times New Roman"/>
          <w:color w:val="000000"/>
          <w:sz w:val="24"/>
          <w:szCs w:val="24"/>
          <w:lang w:eastAsia="ru-RU"/>
        </w:rPr>
        <w:lastRenderedPageBreak/>
        <w:t>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5544FCD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5.6. Результат рассмотрения жалобы.</w:t>
      </w:r>
    </w:p>
    <w:p w14:paraId="52A5E52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5.6.1. По результатам рассмотрения жалобы орган, предоставляющий муниципальную услугу, принимает одно из следующих решений:</w:t>
      </w:r>
    </w:p>
    <w:p w14:paraId="415509D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
    <w:p w14:paraId="7666926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 отказывает в удовлетворении жалобы.</w:t>
      </w:r>
    </w:p>
    <w:p w14:paraId="580B86C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5.7. Порядок информирования заявителя о результатах рассмотрения жалобы.</w:t>
      </w:r>
    </w:p>
    <w:p w14:paraId="4D3F83BF"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5.7.1. Не позднее дня, следующего за днем принятия решения, указанного в </w:t>
      </w:r>
      <w:hyperlink r:id="rId22" w:history="1">
        <w:r w:rsidRPr="00D322C5">
          <w:rPr>
            <w:rFonts w:ascii="inherit" w:eastAsia="Times New Roman" w:hAnsi="inherit" w:cs="Times New Roman"/>
            <w:color w:val="0DC126"/>
            <w:sz w:val="24"/>
            <w:szCs w:val="24"/>
            <w:u w:val="single"/>
            <w:bdr w:val="none" w:sz="0" w:space="0" w:color="auto" w:frame="1"/>
            <w:lang w:eastAsia="ru-RU"/>
          </w:rPr>
          <w:t>пункте 5.7</w:t>
        </w:r>
      </w:hyperlink>
      <w:r w:rsidRPr="00D322C5">
        <w:rPr>
          <w:rFonts w:ascii="inherit" w:eastAsia="Times New Roman" w:hAnsi="inherit" w:cs="Times New Roman"/>
          <w:b/>
          <w:bCs/>
          <w:color w:val="000000"/>
          <w:sz w:val="24"/>
          <w:szCs w:val="24"/>
          <w:bdr w:val="none" w:sz="0" w:space="0" w:color="auto" w:frame="1"/>
          <w:lang w:eastAsia="ru-RU"/>
        </w:rPr>
        <w:t> </w:t>
      </w:r>
      <w:r w:rsidRPr="00D322C5">
        <w:rPr>
          <w:rFonts w:ascii="inherit" w:eastAsia="Times New Roman" w:hAnsi="inherit" w:cs="Times New Roman"/>
          <w:color w:val="000000"/>
          <w:sz w:val="24"/>
          <w:szCs w:val="24"/>
          <w:lang w:eastAsia="ru-RU"/>
        </w:rPr>
        <w:t>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8AE1A5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5.8. Порядок обжалования решения по жалобе.</w:t>
      </w:r>
    </w:p>
    <w:p w14:paraId="6A35614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Заявитель вправе обжаловать в суде решение по жалобе, а также иные действия либо бездействие должностных лиц государственного органа, предоставляющего государственную услугу, повлекшие нарушение его прав и свобод.</w:t>
      </w:r>
    </w:p>
    <w:p w14:paraId="1CE1F3A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Граждане с жалобами на принятые решения, действия (бездействие) должностных лиц государственного органа, предоставляющего государственную услугу.</w:t>
      </w:r>
    </w:p>
    <w:p w14:paraId="234D281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Юридические лица, а также граждане, осуществляющие предпринимательскую деятельность без образования юридического лица и имеющие статус индивидуальных предпринимателей, с жалобами на принятые решения, действия (бездействие) должностных лиц государственного органа, предоставляющего государственную услугу.</w:t>
      </w:r>
    </w:p>
    <w:p w14:paraId="620876D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5.9. Право заявителя на получение информации и документов, необходимых для обоснования и рассмотрения жалобы.</w:t>
      </w:r>
    </w:p>
    <w:p w14:paraId="79C4DB1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5.9.1. При рассмотрении жалобы государственным органом или должностным лицом заявитель имеет право:</w:t>
      </w:r>
    </w:p>
    <w:p w14:paraId="101512C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1) представлять дополнительные документы и материалы либо обращаться с просьбой об их истребовании, в том числе в электронной форме;</w:t>
      </w:r>
    </w:p>
    <w:p w14:paraId="137D98C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2) знакомиться с документами и материалами, касающимися рассмотрения жалобы, если это не затрагивает прав, свобод и законных интересов других лиц и если в </w:t>
      </w:r>
      <w:r w:rsidRPr="00D322C5">
        <w:rPr>
          <w:rFonts w:ascii="inherit" w:eastAsia="Times New Roman" w:hAnsi="inherit" w:cs="Times New Roman"/>
          <w:color w:val="000000"/>
          <w:sz w:val="24"/>
          <w:szCs w:val="24"/>
          <w:lang w:eastAsia="ru-RU"/>
        </w:rPr>
        <w:lastRenderedPageBreak/>
        <w:t>указанных документах и материалах не содержатся сведения, составляющие государственную или иную охраняемую федеральным законом тайну;</w:t>
      </w:r>
    </w:p>
    <w:p w14:paraId="545B179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 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14:paraId="45A5852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4) обращаться с заявлением о прекращении рассмотрения жалобы.</w:t>
      </w:r>
    </w:p>
    <w:p w14:paraId="79F2F07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5.10. Способы информирования заявителей о порядке подачи и рассмотрения жалобы.</w:t>
      </w:r>
    </w:p>
    <w:p w14:paraId="77FF7B90"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5.10.1. Информацию о порядке подачи и рассмотрения жалобы можно получить:</w:t>
      </w:r>
    </w:p>
    <w:p w14:paraId="1F34330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1) по месту нахождения Администрации по адресу: Забайкальский край, п. Чернышевск, </w:t>
      </w:r>
      <w:proofErr w:type="spellStart"/>
      <w:r w:rsidRPr="00D322C5">
        <w:rPr>
          <w:rFonts w:ascii="inherit" w:eastAsia="Times New Roman" w:hAnsi="inherit" w:cs="Times New Roman"/>
          <w:color w:val="000000"/>
          <w:sz w:val="24"/>
          <w:szCs w:val="24"/>
          <w:lang w:eastAsia="ru-RU"/>
        </w:rPr>
        <w:t>ул.Калинина</w:t>
      </w:r>
      <w:proofErr w:type="spellEnd"/>
      <w:r w:rsidRPr="00D322C5">
        <w:rPr>
          <w:rFonts w:ascii="inherit" w:eastAsia="Times New Roman" w:hAnsi="inherit" w:cs="Times New Roman"/>
          <w:color w:val="000000"/>
          <w:sz w:val="24"/>
          <w:szCs w:val="24"/>
          <w:lang w:eastAsia="ru-RU"/>
        </w:rPr>
        <w:t>, 27, в том числе из информационного стенда Администрации;</w:t>
      </w:r>
    </w:p>
    <w:p w14:paraId="30968D2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2) по телефонам Администрации: (830265)2-12-09;</w:t>
      </w:r>
    </w:p>
    <w:p w14:paraId="1AB1E37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3) путем письменного обращения в Администрацию;</w:t>
      </w:r>
    </w:p>
    <w:p w14:paraId="356F2A7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4) посредством обращения в Администрацию по электронной почте: admgp65@mail.ru;</w:t>
      </w:r>
    </w:p>
    <w:p w14:paraId="04BCC47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5) в информационно-телекоммуникационной сети "Интернет" на официальном сайте </w:t>
      </w:r>
      <w:proofErr w:type="spellStart"/>
      <w:proofErr w:type="gramStart"/>
      <w:r w:rsidRPr="00D322C5">
        <w:rPr>
          <w:rFonts w:ascii="inherit" w:eastAsia="Times New Roman" w:hAnsi="inherit" w:cs="Times New Roman"/>
          <w:color w:val="000000"/>
          <w:sz w:val="24"/>
          <w:szCs w:val="24"/>
          <w:lang w:eastAsia="ru-RU"/>
        </w:rPr>
        <w:t>Администрации:www.Чернышевск-администрация</w:t>
      </w:r>
      <w:proofErr w:type="spellEnd"/>
      <w:proofErr w:type="gramEnd"/>
      <w:r w:rsidRPr="00D322C5">
        <w:rPr>
          <w:rFonts w:ascii="inherit" w:eastAsia="Times New Roman" w:hAnsi="inherit" w:cs="Times New Roman"/>
          <w:color w:val="000000"/>
          <w:sz w:val="24"/>
          <w:szCs w:val="24"/>
          <w:lang w:eastAsia="ru-RU"/>
        </w:rPr>
        <w:t xml:space="preserve"> РФ.</w:t>
      </w:r>
    </w:p>
    <w:p w14:paraId="58CABE29"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6) в государственной информационной системе «Портал государственных и муниципальных услуг Забайкальского края»: </w:t>
      </w:r>
      <w:hyperlink r:id="rId23" w:history="1">
        <w:r w:rsidRPr="00D322C5">
          <w:rPr>
            <w:rFonts w:ascii="inherit" w:eastAsia="Times New Roman" w:hAnsi="inherit" w:cs="Times New Roman"/>
            <w:color w:val="0DC126"/>
            <w:sz w:val="24"/>
            <w:szCs w:val="24"/>
            <w:u w:val="single"/>
            <w:bdr w:val="none" w:sz="0" w:space="0" w:color="auto" w:frame="1"/>
            <w:lang w:eastAsia="ru-RU"/>
          </w:rPr>
          <w:t>www.pgu.e-zab.ru</w:t>
        </w:r>
      </w:hyperlink>
      <w:r w:rsidRPr="00D322C5">
        <w:rPr>
          <w:rFonts w:ascii="inherit" w:eastAsia="Times New Roman" w:hAnsi="inherit" w:cs="Times New Roman"/>
          <w:b/>
          <w:bCs/>
          <w:color w:val="000000"/>
          <w:sz w:val="24"/>
          <w:szCs w:val="24"/>
          <w:bdr w:val="none" w:sz="0" w:space="0" w:color="auto" w:frame="1"/>
          <w:lang w:eastAsia="ru-RU"/>
        </w:rPr>
        <w:t>.</w:t>
      </w:r>
    </w:p>
    <w:p w14:paraId="74EE010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69AB984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76FECBE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27E1B93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198B00FF" w14:textId="77777777" w:rsidR="00D322C5" w:rsidRPr="00D322C5" w:rsidRDefault="00D322C5" w:rsidP="00D322C5">
      <w:pPr>
        <w:shd w:val="clear" w:color="auto" w:fill="FFFFFF"/>
        <w:spacing w:after="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Приложение № 1</w:t>
      </w:r>
    </w:p>
    <w:p w14:paraId="04B1E8D8" w14:textId="77777777" w:rsidR="00D322C5" w:rsidRPr="00D322C5" w:rsidRDefault="00D322C5" w:rsidP="00D322C5">
      <w:pPr>
        <w:shd w:val="clear" w:color="auto" w:fill="FFFFFF"/>
        <w:spacing w:after="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к Административному регламенту</w:t>
      </w:r>
    </w:p>
    <w:p w14:paraId="383E4E68"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4952BE80"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proofErr w:type="gramStart"/>
      <w:r w:rsidRPr="00D322C5">
        <w:rPr>
          <w:rFonts w:ascii="inherit" w:eastAsia="Times New Roman" w:hAnsi="inherit" w:cs="Times New Roman"/>
          <w:color w:val="000000"/>
          <w:sz w:val="24"/>
          <w:szCs w:val="24"/>
          <w:lang w:eastAsia="ru-RU"/>
        </w:rPr>
        <w:t>В  Администрацию</w:t>
      </w:r>
      <w:proofErr w:type="gramEnd"/>
      <w:r w:rsidRPr="00D322C5">
        <w:rPr>
          <w:rFonts w:ascii="inherit" w:eastAsia="Times New Roman" w:hAnsi="inherit" w:cs="Times New Roman"/>
          <w:color w:val="000000"/>
          <w:sz w:val="24"/>
          <w:szCs w:val="24"/>
          <w:lang w:eastAsia="ru-RU"/>
        </w:rPr>
        <w:t xml:space="preserve"> городского поселения</w:t>
      </w:r>
    </w:p>
    <w:p w14:paraId="066322B9"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«Чернышевское»</w:t>
      </w:r>
    </w:p>
    <w:p w14:paraId="2437CE1A"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от ____________________________________</w:t>
      </w:r>
    </w:p>
    <w:p w14:paraId="0BEA8C72"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w:t>
      </w:r>
    </w:p>
    <w:p w14:paraId="401AB274"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w:t>
      </w:r>
    </w:p>
    <w:p w14:paraId="5B3CD917" w14:textId="77777777" w:rsidR="00D322C5" w:rsidRPr="00D322C5" w:rsidRDefault="00D322C5" w:rsidP="00D322C5">
      <w:pPr>
        <w:shd w:val="clear" w:color="auto" w:fill="FFFFFF"/>
        <w:spacing w:after="24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 (для юридических лиц – полное наименование, ОГРН, ИНН; для индивидуальных предпринимателей – фамилия, имя, отчество, ИНН; для физических лиц – фамилия, имя, отчество)</w:t>
      </w:r>
    </w:p>
    <w:p w14:paraId="48613619"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Реквизиты документа удостоверяющего, личность заявителя (для гражданина</w:t>
      </w:r>
      <w:proofErr w:type="gramStart"/>
      <w:r w:rsidRPr="00D322C5">
        <w:rPr>
          <w:rFonts w:ascii="inherit" w:eastAsia="Times New Roman" w:hAnsi="inherit" w:cs="Times New Roman"/>
          <w:color w:val="000000"/>
          <w:sz w:val="24"/>
          <w:szCs w:val="24"/>
          <w:lang w:eastAsia="ru-RU"/>
        </w:rPr>
        <w:t>):_</w:t>
      </w:r>
      <w:proofErr w:type="gramEnd"/>
      <w:r w:rsidRPr="00D322C5">
        <w:rPr>
          <w:rFonts w:ascii="inherit" w:eastAsia="Times New Roman" w:hAnsi="inherit" w:cs="Times New Roman"/>
          <w:color w:val="000000"/>
          <w:sz w:val="24"/>
          <w:szCs w:val="24"/>
          <w:lang w:eastAsia="ru-RU"/>
        </w:rPr>
        <w:t>_____</w:t>
      </w:r>
    </w:p>
    <w:p w14:paraId="546548C1"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w:t>
      </w:r>
    </w:p>
    <w:p w14:paraId="4CA4EEA0"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w:t>
      </w:r>
    </w:p>
    <w:p w14:paraId="6E635A25"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Место жительства (нахождения) заявителя:</w:t>
      </w:r>
    </w:p>
    <w:p w14:paraId="74863E77"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w:t>
      </w:r>
    </w:p>
    <w:p w14:paraId="5D175357"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w:t>
      </w:r>
    </w:p>
    <w:p w14:paraId="62E51109"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Контактные телефоны: __________________</w:t>
      </w:r>
    </w:p>
    <w:p w14:paraId="08CB7DB5"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w:t>
      </w:r>
    </w:p>
    <w:p w14:paraId="01A250C4"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                                                        Адрес электронной </w:t>
      </w:r>
      <w:proofErr w:type="gramStart"/>
      <w:r w:rsidRPr="00D322C5">
        <w:rPr>
          <w:rFonts w:ascii="inherit" w:eastAsia="Times New Roman" w:hAnsi="inherit" w:cs="Times New Roman"/>
          <w:color w:val="000000"/>
          <w:sz w:val="24"/>
          <w:szCs w:val="24"/>
          <w:lang w:eastAsia="ru-RU"/>
        </w:rPr>
        <w:t>почты:_</w:t>
      </w:r>
      <w:proofErr w:type="gramEnd"/>
      <w:r w:rsidRPr="00D322C5">
        <w:rPr>
          <w:rFonts w:ascii="inherit" w:eastAsia="Times New Roman" w:hAnsi="inherit" w:cs="Times New Roman"/>
          <w:color w:val="000000"/>
          <w:sz w:val="24"/>
          <w:szCs w:val="24"/>
          <w:lang w:eastAsia="ru-RU"/>
        </w:rPr>
        <w:t>______________</w:t>
      </w:r>
    </w:p>
    <w:p w14:paraId="4B0111AB" w14:textId="77777777" w:rsidR="00D322C5" w:rsidRPr="00D322C5" w:rsidRDefault="00D322C5" w:rsidP="00D322C5">
      <w:pPr>
        <w:shd w:val="clear" w:color="auto" w:fill="FFFFFF"/>
        <w:spacing w:after="24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030FBC3F" w14:textId="77777777" w:rsidR="00D322C5" w:rsidRPr="00D322C5" w:rsidRDefault="00D322C5" w:rsidP="00D322C5">
      <w:pPr>
        <w:shd w:val="clear" w:color="auto" w:fill="FFFFFF"/>
        <w:spacing w:after="24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ЗАЯВЛЕНИЕ О ПРЕДОСТАВЛЕНИИ В СОБСТВЕННОСТЬ БЕСПЛАТНО ЗЕМЕЛЬНОГО УЧАСТКА ДЛЯ ВЕДЕНИЯ САДОВОДСТВА, ОГОРОДНИЧЕСТВА, ДАЧНОГО ХОЗЯЙСТВА</w:t>
      </w:r>
    </w:p>
    <w:p w14:paraId="0DB563C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Прошу(им) предоставить земельный участок в соответствии с пунктом 2.7 статьи 3 Федерального закона от 25.10.2001 № 137-ФЗ «О введении в действие Земельного кодекса Российской Федерации».</w:t>
      </w:r>
    </w:p>
    <w:p w14:paraId="02C1873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xml:space="preserve">площадью ______________ </w:t>
      </w:r>
      <w:proofErr w:type="spellStart"/>
      <w:proofErr w:type="gramStart"/>
      <w:r w:rsidRPr="00D322C5">
        <w:rPr>
          <w:rFonts w:ascii="inherit" w:eastAsia="Times New Roman" w:hAnsi="inherit" w:cs="Times New Roman"/>
          <w:color w:val="000000"/>
          <w:sz w:val="24"/>
          <w:szCs w:val="24"/>
          <w:lang w:eastAsia="ru-RU"/>
        </w:rPr>
        <w:t>кв.м</w:t>
      </w:r>
      <w:proofErr w:type="spellEnd"/>
      <w:proofErr w:type="gramEnd"/>
      <w:r w:rsidRPr="00D322C5">
        <w:rPr>
          <w:rFonts w:ascii="inherit" w:eastAsia="Times New Roman" w:hAnsi="inherit" w:cs="Times New Roman"/>
          <w:color w:val="000000"/>
          <w:sz w:val="24"/>
          <w:szCs w:val="24"/>
          <w:lang w:eastAsia="ru-RU"/>
        </w:rPr>
        <w:t>,</w:t>
      </w:r>
    </w:p>
    <w:p w14:paraId="556C084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местоположение:____________________________________________________________________________________________________________________________________________</w:t>
      </w:r>
    </w:p>
    <w:p w14:paraId="2C85EBA7"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разрешенное использование_____________________________________________________</w:t>
      </w:r>
    </w:p>
    <w:p w14:paraId="28AE3312"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_____________________________________________________________________________</w:t>
      </w:r>
    </w:p>
    <w:p w14:paraId="3DEA055E"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 соответствии с Федеральным законом от 27.07.2006 N 152-ФЗ "О персональных данных" даю(ем) согласие на обработку предоставленных мной (нами) персональных данных.</w:t>
      </w:r>
    </w:p>
    <w:p w14:paraId="55DCBA18"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0FDC077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Приложение: документы в соответствии с пунктом 2.8. Федерального закона от 25.10.2001 № 137-ФЗ «О введении в действие Земельного кодекса Российской Федерации».</w:t>
      </w:r>
    </w:p>
    <w:p w14:paraId="0717CE9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__________________________________________________________________________________________________________________________________________________________</w:t>
      </w:r>
    </w:p>
    <w:p w14:paraId="375CD5E3"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(указываются документы, прилагаемые к заявлению)</w:t>
      </w:r>
    </w:p>
    <w:p w14:paraId="7F86424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5CAA5FD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__________/________________________________/</w:t>
      </w:r>
    </w:p>
    <w:p w14:paraId="0F2B62E5"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(подпись) (расшифровка подписи)</w:t>
      </w:r>
    </w:p>
    <w:p w14:paraId="0E7DAFF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____________________________________________ __________ 201__ г.</w:t>
      </w:r>
    </w:p>
    <w:p w14:paraId="06D4D9E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2EB8ECE1"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Приложение № 2</w:t>
      </w:r>
    </w:p>
    <w:p w14:paraId="07644BC8"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к Административному регламенту</w:t>
      </w:r>
    </w:p>
    <w:p w14:paraId="2DBBFB8B"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1FADCCB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6992DA9F" w14:textId="77777777" w:rsidR="00D322C5" w:rsidRPr="00D322C5" w:rsidRDefault="00D322C5" w:rsidP="00D322C5">
      <w:pPr>
        <w:shd w:val="clear" w:color="auto" w:fill="FFFFFF"/>
        <w:spacing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Блок-схема предоставления муниципальной услуги</w:t>
      </w:r>
    </w:p>
    <w:tbl>
      <w:tblPr>
        <w:tblW w:w="5000" w:type="pct"/>
        <w:tblCellMar>
          <w:left w:w="0" w:type="dxa"/>
          <w:right w:w="0" w:type="dxa"/>
        </w:tblCellMar>
        <w:tblLook w:val="04A0" w:firstRow="1" w:lastRow="0" w:firstColumn="1" w:lastColumn="0" w:noHBand="0" w:noVBand="1"/>
      </w:tblPr>
      <w:tblGrid>
        <w:gridCol w:w="9339"/>
      </w:tblGrid>
      <w:tr w:rsidR="00D322C5" w:rsidRPr="00D322C5" w14:paraId="63323144"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1D9FFAC"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Подача заявления в Администрацию</w:t>
            </w:r>
          </w:p>
        </w:tc>
      </w:tr>
    </w:tbl>
    <w:p w14:paraId="1798D7FF"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5152E35B"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DA30064"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Подача заявления в филиал КГАУ «МФЦ»</w:t>
            </w:r>
          </w:p>
        </w:tc>
      </w:tr>
    </w:tbl>
    <w:p w14:paraId="73E8EA87"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72052633"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97A4064"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Направление заявления в электронном виде</w:t>
            </w:r>
          </w:p>
        </w:tc>
      </w:tr>
    </w:tbl>
    <w:p w14:paraId="4A97659E"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2FBABDC5"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D22383D"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Регистрация заявления и прилагаемых к нему документов специалистами отдела ____ (1 рабочий день)</w:t>
            </w:r>
          </w:p>
          <w:p w14:paraId="14D44DD6" w14:textId="77777777" w:rsidR="00D322C5" w:rsidRPr="00D322C5" w:rsidRDefault="00D322C5" w:rsidP="00D322C5">
            <w:pPr>
              <w:spacing w:after="0" w:line="240" w:lineRule="auto"/>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 </w:t>
            </w:r>
          </w:p>
        </w:tc>
      </w:tr>
    </w:tbl>
    <w:p w14:paraId="2A0EFCCB"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7DCCD179"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C04C380"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Запрос документов в порядке межведомственного электронного взаимодействия (5 рабочих дней)</w:t>
            </w:r>
          </w:p>
        </w:tc>
      </w:tr>
    </w:tbl>
    <w:p w14:paraId="358D163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00999D7D"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203B7AA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24DD6C5B"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5D929E8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5CD9BEAF" w14:textId="77777777" w:rsidR="00D322C5" w:rsidRPr="00D322C5" w:rsidRDefault="00D322C5" w:rsidP="00D322C5">
      <w:pPr>
        <w:shd w:val="clear" w:color="auto" w:fill="FFFFFF"/>
        <w:spacing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tbl>
      <w:tblPr>
        <w:tblW w:w="5000" w:type="pct"/>
        <w:tblCellMar>
          <w:left w:w="0" w:type="dxa"/>
          <w:right w:w="0" w:type="dxa"/>
        </w:tblCellMar>
        <w:tblLook w:val="04A0" w:firstRow="1" w:lastRow="0" w:firstColumn="1" w:lastColumn="0" w:noHBand="0" w:noVBand="1"/>
      </w:tblPr>
      <w:tblGrid>
        <w:gridCol w:w="9339"/>
      </w:tblGrid>
      <w:tr w:rsidR="00D322C5" w:rsidRPr="00D322C5" w14:paraId="30C9D8C2"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87522EE"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Формирование земельного участка</w:t>
            </w:r>
          </w:p>
        </w:tc>
      </w:tr>
    </w:tbl>
    <w:p w14:paraId="4A8D4B37"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6B358541"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98B546C"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Выдача заявителю решения о формировании и предоставлении в аренду земельного участка</w:t>
            </w:r>
          </w:p>
          <w:p w14:paraId="61328C19"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(30 календарных дней)</w:t>
            </w:r>
          </w:p>
        </w:tc>
      </w:tr>
    </w:tbl>
    <w:p w14:paraId="7F45F736"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6F11307C"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A29C256"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lastRenderedPageBreak/>
              <w:t>Информирование заявителя о принятии решения о формировании и предоставлении земельного участка в аренду (2 рабочих дня)</w:t>
            </w:r>
          </w:p>
        </w:tc>
      </w:tr>
    </w:tbl>
    <w:p w14:paraId="017DFDB0"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34EE909E"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979E722"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Информирование заявителя о принятии решения о проведении аукциона по продаже права на заключение договора аренды земельного участка</w:t>
            </w:r>
          </w:p>
          <w:p w14:paraId="34A4E4E9"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(5 рабочих дней)</w:t>
            </w:r>
          </w:p>
        </w:tc>
      </w:tr>
    </w:tbl>
    <w:p w14:paraId="3F2ECC4C"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0C005A31"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16063B8"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Выдача заявителю отказа в предоставлении земельного участка в аренду</w:t>
            </w:r>
          </w:p>
          <w:p w14:paraId="69DE30BB"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(30 календарных дней)</w:t>
            </w:r>
          </w:p>
        </w:tc>
      </w:tr>
    </w:tbl>
    <w:p w14:paraId="0490CA18"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0A5EF8AA"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1A5A85A"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Принятие решения о формировании и предоставлении земельного участка в аренду</w:t>
            </w:r>
          </w:p>
          <w:p w14:paraId="0B384FED"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 (30 календарных дней)</w:t>
            </w:r>
          </w:p>
        </w:tc>
      </w:tr>
    </w:tbl>
    <w:p w14:paraId="787642C2"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587E8EAA"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BEC04BC"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Принятие решения о подготовке к проведению аукциона по продаже права на заключение договора аренды на земельный участок (30 календарных дней)</w:t>
            </w:r>
          </w:p>
        </w:tc>
      </w:tr>
    </w:tbl>
    <w:p w14:paraId="0A33FF08"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24DE37BC"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7CB7F45"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Информирование заявителя об отказе в предоставлении земельного участка в аренду (2 рабочих дня)</w:t>
            </w:r>
          </w:p>
        </w:tc>
      </w:tr>
    </w:tbl>
    <w:p w14:paraId="7C0CED94"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225FB43C"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7032F25"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Отсутствие доп. заявлений</w:t>
            </w:r>
          </w:p>
          <w:p w14:paraId="703452F7"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(в течение месяца)</w:t>
            </w:r>
          </w:p>
        </w:tc>
      </w:tr>
    </w:tbl>
    <w:p w14:paraId="4C9227DB"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78460840"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E0FD008"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Поступление доп. заявлений</w:t>
            </w:r>
          </w:p>
          <w:p w14:paraId="5FAC83B8"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(в течение месяца)</w:t>
            </w:r>
          </w:p>
        </w:tc>
      </w:tr>
    </w:tbl>
    <w:p w14:paraId="31B77A5C"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547E2383"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6DDDFAE"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Подготовка отказа в предоставлении земельного участка в аренду</w:t>
            </w:r>
          </w:p>
          <w:p w14:paraId="68DB0241"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(14 рабочих дней)</w:t>
            </w:r>
          </w:p>
          <w:p w14:paraId="34F274F8"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 </w:t>
            </w:r>
          </w:p>
        </w:tc>
      </w:tr>
    </w:tbl>
    <w:p w14:paraId="06253521"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41F9D579"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C73F2FA"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Публикация о приёме заявлений о предоставлении в аренду земельного участка</w:t>
            </w:r>
          </w:p>
          <w:p w14:paraId="673D3F4E"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(14 рабочих дней)</w:t>
            </w:r>
          </w:p>
          <w:p w14:paraId="33B26F0D"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 </w:t>
            </w:r>
          </w:p>
          <w:p w14:paraId="5F5B05C9"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 </w:t>
            </w:r>
          </w:p>
        </w:tc>
      </w:tr>
    </w:tbl>
    <w:p w14:paraId="287F5A8D"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4A5C0580"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8C193A9"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Отрицательное заключение</w:t>
            </w:r>
          </w:p>
          <w:p w14:paraId="754A9C53"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Управления архитектуры</w:t>
            </w:r>
          </w:p>
        </w:tc>
      </w:tr>
    </w:tbl>
    <w:p w14:paraId="474BE853"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46C81ADA"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61C9669"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Положительное заключение</w:t>
            </w:r>
          </w:p>
          <w:p w14:paraId="51C32750"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Управления архитектуры</w:t>
            </w:r>
          </w:p>
        </w:tc>
      </w:tr>
    </w:tbl>
    <w:p w14:paraId="05BB0187" w14:textId="77777777" w:rsidR="00D322C5" w:rsidRPr="00D322C5" w:rsidRDefault="00D322C5" w:rsidP="00D322C5">
      <w:pPr>
        <w:shd w:val="clear" w:color="auto" w:fill="FFFFFF"/>
        <w:spacing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lastRenderedPageBreak/>
        <w:br/>
      </w:r>
      <w:r w:rsidRPr="00D322C5">
        <w:rPr>
          <w:rFonts w:ascii="inherit" w:eastAsia="Times New Roman" w:hAnsi="inherit" w:cs="Times New Roman"/>
          <w:b/>
          <w:bCs/>
          <w:color w:val="000000"/>
          <w:sz w:val="24"/>
          <w:szCs w:val="24"/>
          <w:bdr w:val="none" w:sz="0" w:space="0" w:color="auto" w:frame="1"/>
          <w:lang w:eastAsia="ru-RU"/>
        </w:rPr>
        <w:br w:type="textWrapping" w:clear="all"/>
      </w:r>
    </w:p>
    <w:tbl>
      <w:tblPr>
        <w:tblW w:w="5000" w:type="pct"/>
        <w:tblCellMar>
          <w:left w:w="0" w:type="dxa"/>
          <w:right w:w="0" w:type="dxa"/>
        </w:tblCellMar>
        <w:tblLook w:val="04A0" w:firstRow="1" w:lastRow="0" w:firstColumn="1" w:lastColumn="0" w:noHBand="0" w:noVBand="1"/>
      </w:tblPr>
      <w:tblGrid>
        <w:gridCol w:w="9339"/>
      </w:tblGrid>
      <w:tr w:rsidR="00D322C5" w:rsidRPr="00D322C5" w14:paraId="293B10A3"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23653D5"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Передача заявления о предоставлении государственной услуги с пакетом документов из отдела землеустройства в отдел арендных отношений после постановки земельного участка на государственный кадастровый учет (1 рабочий день)</w:t>
            </w:r>
          </w:p>
        </w:tc>
      </w:tr>
    </w:tbl>
    <w:p w14:paraId="59F9F33D"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7A1EDDF3"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4F54393"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Проверка заявления и прилагаемых к нему документов</w:t>
            </w:r>
          </w:p>
          <w:p w14:paraId="302E4521"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(1 рабочий день)</w:t>
            </w:r>
          </w:p>
        </w:tc>
      </w:tr>
    </w:tbl>
    <w:p w14:paraId="0D35A0C0"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7984BEA6"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D64A7C3"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Подготовка проекта договора аренды земельного участка (в течение недели)</w:t>
            </w:r>
          </w:p>
        </w:tc>
      </w:tr>
    </w:tbl>
    <w:p w14:paraId="7492EC33"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5F38654F"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37C5125"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Выдача заявителю проекта договора аренды земельного участка</w:t>
            </w:r>
          </w:p>
          <w:p w14:paraId="1341D295"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(3 рабочих дня)</w:t>
            </w:r>
          </w:p>
        </w:tc>
      </w:tr>
    </w:tbl>
    <w:p w14:paraId="119376F9" w14:textId="77777777" w:rsidR="00D322C5" w:rsidRPr="00D322C5" w:rsidRDefault="00D322C5" w:rsidP="00D322C5">
      <w:pPr>
        <w:shd w:val="clear" w:color="auto" w:fill="FFFFFF"/>
        <w:spacing w:line="240" w:lineRule="auto"/>
        <w:textAlignment w:val="baseline"/>
        <w:rPr>
          <w:rFonts w:ascii="inherit" w:eastAsia="Times New Roman" w:hAnsi="inherit" w:cs="Times New Roman"/>
          <w:vanish/>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39"/>
      </w:tblGrid>
      <w:tr w:rsidR="00D322C5" w:rsidRPr="00D322C5" w14:paraId="5E418D49" w14:textId="77777777" w:rsidTr="00D322C5">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147D7D1" w14:textId="77777777" w:rsidR="00D322C5" w:rsidRPr="00D322C5" w:rsidRDefault="00D322C5" w:rsidP="00D322C5">
            <w:pPr>
              <w:spacing w:after="24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Информирование заявителя о подписанном проекте договора аренды земельного участка и возможности получения документов</w:t>
            </w:r>
          </w:p>
          <w:p w14:paraId="1C2F50F5" w14:textId="77777777" w:rsidR="00D322C5" w:rsidRPr="00D322C5" w:rsidRDefault="00D322C5" w:rsidP="00D322C5">
            <w:pPr>
              <w:spacing w:after="0" w:line="240" w:lineRule="auto"/>
              <w:jc w:val="center"/>
              <w:textAlignment w:val="baseline"/>
              <w:rPr>
                <w:rFonts w:ascii="inherit" w:eastAsia="Times New Roman" w:hAnsi="inherit" w:cs="Times New Roman"/>
                <w:color w:val="4E7847"/>
                <w:sz w:val="24"/>
                <w:szCs w:val="24"/>
                <w:lang w:eastAsia="ru-RU"/>
              </w:rPr>
            </w:pPr>
            <w:r w:rsidRPr="00D322C5">
              <w:rPr>
                <w:rFonts w:ascii="inherit" w:eastAsia="Times New Roman" w:hAnsi="inherit" w:cs="Times New Roman"/>
                <w:color w:val="4E7847"/>
                <w:sz w:val="24"/>
                <w:szCs w:val="24"/>
                <w:lang w:eastAsia="ru-RU"/>
              </w:rPr>
              <w:t>(2 рабочих дня)</w:t>
            </w:r>
          </w:p>
        </w:tc>
      </w:tr>
    </w:tbl>
    <w:p w14:paraId="13D611E6"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16795902"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48585AE6"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00A3F3BD" w14:textId="77777777" w:rsidR="00D322C5" w:rsidRPr="00D322C5" w:rsidRDefault="00D322C5" w:rsidP="00D322C5">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 </w:t>
      </w:r>
    </w:p>
    <w:p w14:paraId="2CCA4665" w14:textId="77777777" w:rsidR="00D322C5" w:rsidRPr="00D322C5" w:rsidRDefault="00D322C5" w:rsidP="00D322C5">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br w:type="textWrapping" w:clear="all"/>
      </w:r>
      <w:r w:rsidRPr="00D322C5">
        <w:rPr>
          <w:rFonts w:ascii="inherit" w:eastAsia="Times New Roman" w:hAnsi="inherit" w:cs="Times New Roman"/>
          <w:color w:val="000000"/>
          <w:sz w:val="24"/>
          <w:szCs w:val="24"/>
          <w:lang w:eastAsia="ru-RU"/>
        </w:rPr>
        <w:br w:type="textWrapping" w:clear="all"/>
        <w:t> </w:t>
      </w:r>
    </w:p>
    <w:p w14:paraId="66FB5506" w14:textId="77777777" w:rsidR="00D322C5" w:rsidRPr="00D322C5" w:rsidRDefault="00D322C5" w:rsidP="00D322C5">
      <w:pPr>
        <w:shd w:val="clear" w:color="auto" w:fill="FFFFFF"/>
        <w:spacing w:after="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Приложение № 3</w:t>
      </w:r>
    </w:p>
    <w:p w14:paraId="52F9C5B2" w14:textId="77777777" w:rsidR="00D322C5" w:rsidRPr="00D322C5" w:rsidRDefault="00D322C5" w:rsidP="00D322C5">
      <w:pPr>
        <w:shd w:val="clear" w:color="auto" w:fill="FFFFFF"/>
        <w:spacing w:after="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b/>
          <w:bCs/>
          <w:color w:val="000000"/>
          <w:sz w:val="24"/>
          <w:szCs w:val="24"/>
          <w:bdr w:val="none" w:sz="0" w:space="0" w:color="auto" w:frame="1"/>
          <w:lang w:eastAsia="ru-RU"/>
        </w:rPr>
        <w:t>к Административному регламенту</w:t>
      </w:r>
    </w:p>
    <w:p w14:paraId="53221F38"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5F149437"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Главе городского поселения «Чернышевское»</w:t>
      </w:r>
    </w:p>
    <w:p w14:paraId="3386D8E6"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от ______________________________________</w:t>
      </w:r>
    </w:p>
    <w:p w14:paraId="573BBE01"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_________________________________________</w:t>
      </w:r>
    </w:p>
    <w:p w14:paraId="29F50D06"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Почтовый адрес (с индексом): ____________</w:t>
      </w:r>
    </w:p>
    <w:p w14:paraId="39015ECB"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_________________________________________</w:t>
      </w:r>
    </w:p>
    <w:p w14:paraId="049E73C2"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Контактные телефоны: ____________________</w:t>
      </w:r>
    </w:p>
    <w:p w14:paraId="4DCB7D11" w14:textId="77777777" w:rsidR="00D322C5" w:rsidRPr="00D322C5" w:rsidRDefault="00D322C5" w:rsidP="00D322C5">
      <w:pPr>
        <w:shd w:val="clear" w:color="auto" w:fill="FFFFFF"/>
        <w:spacing w:after="240" w:line="240" w:lineRule="auto"/>
        <w:jc w:val="right"/>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_________________________________________</w:t>
      </w:r>
    </w:p>
    <w:p w14:paraId="1289D9BC" w14:textId="77777777" w:rsidR="00D322C5" w:rsidRPr="00D322C5" w:rsidRDefault="00D322C5" w:rsidP="00D322C5">
      <w:pPr>
        <w:shd w:val="clear" w:color="auto" w:fill="FFFFFF"/>
        <w:spacing w:after="24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 </w:t>
      </w:r>
    </w:p>
    <w:p w14:paraId="4D72ABA2" w14:textId="77777777" w:rsidR="00D322C5" w:rsidRPr="00D322C5" w:rsidRDefault="00D322C5" w:rsidP="00D322C5">
      <w:pPr>
        <w:shd w:val="clear" w:color="auto" w:fill="FFFFFF"/>
        <w:spacing w:after="24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ЖАЛОБА НА ДЕЙСТВИЯ (БЕЗДЕЙСТВИЕ)</w:t>
      </w:r>
    </w:p>
    <w:p w14:paraId="432F3161" w14:textId="77777777" w:rsidR="00D322C5" w:rsidRPr="00D322C5" w:rsidRDefault="00D322C5" w:rsidP="00D322C5">
      <w:pPr>
        <w:shd w:val="clear" w:color="auto" w:fill="FFFFFF"/>
        <w:spacing w:after="24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Администрации муниципального района</w:t>
      </w:r>
    </w:p>
    <w:p w14:paraId="048633AE" w14:textId="77777777" w:rsidR="00D322C5" w:rsidRPr="00D322C5" w:rsidRDefault="00D322C5" w:rsidP="00D322C5">
      <w:pPr>
        <w:shd w:val="clear" w:color="auto" w:fill="FFFFFF"/>
        <w:spacing w:after="24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lastRenderedPageBreak/>
        <w:t>(ДОЛЖНОСТНОГО ЛИЦА Администрации) ПРИ</w:t>
      </w:r>
    </w:p>
    <w:p w14:paraId="2B793ABB" w14:textId="77777777" w:rsidR="00D322C5" w:rsidRPr="00D322C5" w:rsidRDefault="00D322C5" w:rsidP="00D322C5">
      <w:pPr>
        <w:shd w:val="clear" w:color="auto" w:fill="FFFFFF"/>
        <w:spacing w:after="24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ПРЕДОСТАВЛЕНИИМУНИЦИПАЛЬНОЙ УСЛУГИ</w:t>
      </w:r>
    </w:p>
    <w:p w14:paraId="64CEEB5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_________________________________________________________________</w:t>
      </w:r>
    </w:p>
    <w:p w14:paraId="7126D5B9" w14:textId="77777777" w:rsidR="00D322C5" w:rsidRPr="00D322C5" w:rsidRDefault="00D322C5" w:rsidP="00D322C5">
      <w:pPr>
        <w:shd w:val="clear" w:color="auto" w:fill="FFFFFF"/>
        <w:spacing w:after="24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(наименование услуги)</w:t>
      </w:r>
    </w:p>
    <w:p w14:paraId="79E1FCBC"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Мною "___" ____________ 20___ года в Администрацию муниципального района подано заявление о предоставлении муниципальной услуги ______________________________________________________________________________________________.</w:t>
      </w:r>
    </w:p>
    <w:p w14:paraId="6DA9B31A"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В ходе предоставления муниципальной услуги Администрацией (должностным лицом Администрации) допущены нарушения действующего законодательства, выразившиеся в ____________________________________</w:t>
      </w:r>
    </w:p>
    <w:p w14:paraId="2248E18F"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__________________________________________________________________</w:t>
      </w:r>
    </w:p>
    <w:p w14:paraId="61020131"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_________________________________________________________________.</w:t>
      </w:r>
    </w:p>
    <w:p w14:paraId="24F49144"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w:t>
      </w:r>
    </w:p>
    <w:p w14:paraId="557596B9"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 __________/_______________________/</w:t>
      </w:r>
    </w:p>
    <w:p w14:paraId="1B2419D1" w14:textId="77777777" w:rsidR="00D322C5" w:rsidRPr="00D322C5" w:rsidRDefault="00D322C5" w:rsidP="00D322C5">
      <w:pPr>
        <w:shd w:val="clear" w:color="auto" w:fill="FFFFFF"/>
        <w:spacing w:after="240" w:line="240" w:lineRule="auto"/>
        <w:jc w:val="center"/>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(подпись) (расшифровка подписи)</w:t>
      </w:r>
    </w:p>
    <w:p w14:paraId="52FF1BE6" w14:textId="77777777" w:rsidR="00D322C5" w:rsidRPr="00D322C5" w:rsidRDefault="00D322C5" w:rsidP="00D322C5">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______________________________________________________</w:t>
      </w:r>
    </w:p>
    <w:p w14:paraId="1FDE3081" w14:textId="77777777" w:rsidR="00D322C5" w:rsidRPr="00D322C5" w:rsidRDefault="00D322C5" w:rsidP="00D322C5">
      <w:pPr>
        <w:shd w:val="clear" w:color="auto" w:fill="FFFFFF"/>
        <w:spacing w:line="240" w:lineRule="auto"/>
        <w:textAlignment w:val="baseline"/>
        <w:rPr>
          <w:rFonts w:ascii="inherit" w:eastAsia="Times New Roman" w:hAnsi="inherit" w:cs="Times New Roman"/>
          <w:color w:val="000000"/>
          <w:sz w:val="24"/>
          <w:szCs w:val="24"/>
          <w:lang w:eastAsia="ru-RU"/>
        </w:rPr>
      </w:pPr>
      <w:r w:rsidRPr="00D322C5">
        <w:rPr>
          <w:rFonts w:ascii="inherit" w:eastAsia="Times New Roman" w:hAnsi="inherit" w:cs="Times New Roman"/>
          <w:color w:val="000000"/>
          <w:sz w:val="24"/>
          <w:szCs w:val="24"/>
          <w:lang w:eastAsia="ru-RU"/>
        </w:rPr>
        <w:t>"____" ____________ 201___ г.__</w:t>
      </w:r>
    </w:p>
    <w:p w14:paraId="056E0AEB" w14:textId="77777777" w:rsidR="00E7111B" w:rsidRDefault="00E7111B"/>
    <w:sectPr w:rsidR="00E711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2C5"/>
    <w:rsid w:val="00632316"/>
    <w:rsid w:val="00D322C5"/>
    <w:rsid w:val="00E71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9178D"/>
  <w15:chartTrackingRefBased/>
  <w15:docId w15:val="{7FC0E42B-59DB-42D4-AA96-20F7DC6BD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322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22C5"/>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D3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D3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322C5"/>
    <w:rPr>
      <w:b/>
      <w:bCs/>
    </w:rPr>
  </w:style>
  <w:style w:type="character" w:styleId="a5">
    <w:name w:val="Hyperlink"/>
    <w:basedOn w:val="a0"/>
    <w:uiPriority w:val="99"/>
    <w:semiHidden/>
    <w:unhideWhenUsed/>
    <w:rsid w:val="00D322C5"/>
    <w:rPr>
      <w:color w:val="0000FF"/>
      <w:u w:val="single"/>
    </w:rPr>
  </w:style>
  <w:style w:type="character" w:styleId="a6">
    <w:name w:val="FollowedHyperlink"/>
    <w:basedOn w:val="a0"/>
    <w:uiPriority w:val="99"/>
    <w:semiHidden/>
    <w:unhideWhenUsed/>
    <w:rsid w:val="00D322C5"/>
    <w:rPr>
      <w:color w:val="800080"/>
      <w:u w:val="single"/>
    </w:rPr>
  </w:style>
  <w:style w:type="character" w:styleId="a7">
    <w:name w:val="Emphasis"/>
    <w:basedOn w:val="a0"/>
    <w:uiPriority w:val="20"/>
    <w:qFormat/>
    <w:rsid w:val="00D322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012664">
      <w:bodyDiv w:val="1"/>
      <w:marLeft w:val="0"/>
      <w:marRight w:val="0"/>
      <w:marTop w:val="0"/>
      <w:marBottom w:val="0"/>
      <w:divBdr>
        <w:top w:val="none" w:sz="0" w:space="0" w:color="auto"/>
        <w:left w:val="none" w:sz="0" w:space="0" w:color="auto"/>
        <w:bottom w:val="none" w:sz="0" w:space="0" w:color="auto"/>
        <w:right w:val="none" w:sz="0" w:space="0" w:color="auto"/>
      </w:divBdr>
      <w:divsChild>
        <w:div w:id="468279340">
          <w:marLeft w:val="0"/>
          <w:marRight w:val="0"/>
          <w:marTop w:val="0"/>
          <w:marBottom w:val="450"/>
          <w:divBdr>
            <w:top w:val="none" w:sz="0" w:space="0" w:color="auto"/>
            <w:left w:val="none" w:sz="0" w:space="0" w:color="auto"/>
            <w:bottom w:val="none" w:sz="0" w:space="0" w:color="auto"/>
            <w:right w:val="none" w:sz="0" w:space="0" w:color="auto"/>
          </w:divBdr>
          <w:divsChild>
            <w:div w:id="146172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9800069.424" TargetMode="External"/><Relationship Id="rId13" Type="http://schemas.openxmlformats.org/officeDocument/2006/relationships/hyperlink" Target="garantf1://12084522.21" TargetMode="External"/><Relationship Id="rId18" Type="http://schemas.openxmlformats.org/officeDocument/2006/relationships/hyperlink" Target="garantf1://19800069.597" TargetMode="External"/><Relationship Id="rId3" Type="http://schemas.openxmlformats.org/officeDocument/2006/relationships/webSettings" Target="webSettings.xml"/><Relationship Id="rId21"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6%20%D0%BE%D1%82%2029.02.2016.docx" TargetMode="External"/><Relationship Id="rId7" Type="http://schemas.openxmlformats.org/officeDocument/2006/relationships/hyperlink" Target="http://www.xn----8sbafmca2aabp1agi9aliit6fcz2e3f/" TargetMode="External"/><Relationship Id="rId12" Type="http://schemas.openxmlformats.org/officeDocument/2006/relationships/hyperlink" Target="garantf1://57649955.284" TargetMode="External"/><Relationship Id="rId17" Type="http://schemas.openxmlformats.org/officeDocument/2006/relationships/hyperlink" Target="http://www.xn----8sbafmca2aabp1agi9aliit6fcz2e3f/"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garantf1://12077515.706" TargetMode="External"/><Relationship Id="rId20"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6%20%D0%BE%D1%82%2029.02.2016.docx" TargetMode="External"/><Relationship Id="rId1" Type="http://schemas.openxmlformats.org/officeDocument/2006/relationships/styles" Target="styles.xml"/><Relationship Id="rId6" Type="http://schemas.openxmlformats.org/officeDocument/2006/relationships/hyperlink" Target="garantf1://12011288.0" TargetMode="External"/><Relationship Id="rId11"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6%20%D0%BE%D1%82%2029.02.2016.docx" TargetMode="External"/><Relationship Id="rId24" Type="http://schemas.openxmlformats.org/officeDocument/2006/relationships/fontTable" Target="fontTable.xml"/><Relationship Id="rId5" Type="http://schemas.openxmlformats.org/officeDocument/2006/relationships/hyperlink" Target="consultantplus://offline/ref=F151326950357FB5E1186856CC446E093BC550359A1E856159DE0D8F22577F7C9DA260432642AC6Ey4R7F" TargetMode="External"/><Relationship Id="rId15" Type="http://schemas.openxmlformats.org/officeDocument/2006/relationships/hyperlink" Target="consultantplus://offline/ref=F151326950357FB5E1186856CC446E093BC553369F1A856159DE0D8F22y5R7F" TargetMode="External"/><Relationship Id="rId23" Type="http://schemas.openxmlformats.org/officeDocument/2006/relationships/hyperlink" Target="http://www.pgu.e-zab.ru/" TargetMode="External"/><Relationship Id="rId10" Type="http://schemas.openxmlformats.org/officeDocument/2006/relationships/hyperlink" Target="garantf1://19800069.598" TargetMode="External"/><Relationship Id="rId19" Type="http://schemas.openxmlformats.org/officeDocument/2006/relationships/hyperlink" Target="garantf1://19800069.599" TargetMode="External"/><Relationship Id="rId4" Type="http://schemas.openxmlformats.org/officeDocument/2006/relationships/hyperlink" Target="http://www.xn----8sbafmca2aabp1agi9aliit6fcz2e3f/" TargetMode="External"/><Relationship Id="rId9" Type="http://schemas.openxmlformats.org/officeDocument/2006/relationships/hyperlink" Target="garantf1://19800069.597" TargetMode="External"/><Relationship Id="rId14" Type="http://schemas.openxmlformats.org/officeDocument/2006/relationships/hyperlink" Target="garantf1://12084522.21" TargetMode="External"/><Relationship Id="rId22" Type="http://schemas.openxmlformats.org/officeDocument/2006/relationships/hyperlink" Target="garantf1://19851541.5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12485</Words>
  <Characters>71168</Characters>
  <Application>Microsoft Office Word</Application>
  <DocSecurity>0</DocSecurity>
  <Lines>593</Lines>
  <Paragraphs>166</Paragraphs>
  <ScaleCrop>false</ScaleCrop>
  <Company/>
  <LinksUpToDate>false</LinksUpToDate>
  <CharactersWithSpaces>83487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2</cp:revision>
  <dcterms:created xsi:type="dcterms:W3CDTF">2022-05-13T16:09:00Z</dcterms:created>
  <dcterms:modified xsi:type="dcterms:W3CDTF">2022-05-13T16:09:00Z</dcterms:modified>
</cp:coreProperties>
</file>