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8F320" w14:textId="4115C8EC" w:rsidR="00E83CC3" w:rsidRDefault="00E83CC3" w:rsidP="00E83CC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АДМИНИСТРАЦИЯ ГОРОДСКОГО ПОСЕЛЕНИЯ</w:t>
      </w:r>
    </w:p>
    <w:p w14:paraId="6E53FCA5" w14:textId="77777777" w:rsidR="00E83CC3" w:rsidRDefault="00E83CC3" w:rsidP="00E83CC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«ЧЕРНЫШЕВСКОЕ»</w:t>
      </w:r>
    </w:p>
    <w:p w14:paraId="271046F8" w14:textId="77777777" w:rsidR="00E83CC3" w:rsidRDefault="00E83CC3" w:rsidP="00E83CC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367F69D7" w14:textId="77777777" w:rsidR="00E83CC3" w:rsidRDefault="00E83CC3" w:rsidP="00E83CC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 П О С Т А Н О В Л Е Н И Е</w:t>
      </w:r>
    </w:p>
    <w:p w14:paraId="510C3D76" w14:textId="77777777" w:rsidR="00E83CC3" w:rsidRDefault="00E83CC3" w:rsidP="00E83CC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5D9EC855" w14:textId="77777777" w:rsidR="00E83CC3" w:rsidRDefault="00E83CC3" w:rsidP="00E83CC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2F78575F" w14:textId="77777777" w:rsidR="00E83CC3" w:rsidRDefault="00E83CC3" w:rsidP="00E83CC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36BC9FF8" w14:textId="77777777" w:rsidR="00E83CC3" w:rsidRDefault="00E83CC3" w:rsidP="00E83C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 </w:t>
      </w:r>
    </w:p>
    <w:p w14:paraId="7D51B95E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14 декабря 2015 года                             п. Чернышевск                             №  600</w:t>
      </w:r>
    </w:p>
    <w:p w14:paraId="434147E7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Trebuchet MS" w:hAnsi="Trebuchet MS"/>
          <w:color w:val="000000"/>
        </w:rPr>
      </w:pPr>
    </w:p>
    <w:p w14:paraId="3A705364" w14:textId="77777777" w:rsidR="00E83CC3" w:rsidRDefault="00E83CC3" w:rsidP="00E83CC3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Об утверждении положения о комиссии по подготовке проекта Правил землепользования и застройки городского поселения «Чернышевское»</w:t>
      </w:r>
    </w:p>
    <w:p w14:paraId="023C0171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531004EC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2899A668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В целях обеспечения правовых основ для целенаправленных и последовательных действий по устойчивому развитию,  реализации генерального плана, активизации процессов инвестирования в строительство и обустройство городского поселения «Чернышевское», создания необходимых предпосылок для доступа к земельным участкам более широкому кругу лиц, желающих строить жилье и другие объекты, и в соответствии со статьями 30 и 31 Градостроительного кодекса РФ, со  статьей 11 Земельного кодекса РФ, со статьей 14 Федерального закона от 06.10.2003г. № 131-ФЗ "Об общих принципах организации местного самоуправления в Российской Федерации":</w:t>
      </w:r>
    </w:p>
    <w:p w14:paraId="2991B801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564CB822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    1.Утвердить Положение о комиссии по подготовке проекта правил землепользования и застройки городского поселения «Чернышевское» (приложение 1).</w:t>
      </w:r>
    </w:p>
    <w:p w14:paraId="5840CBEA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    2. Создать комиссию по подготовке проекта правил землепользования и застройки  городского поселения «Чернышевское»  (приложение 2).</w:t>
      </w:r>
    </w:p>
    <w:p w14:paraId="48DBA87F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   3. Настоящее постановление вступает в силу со дня официального опубликования.</w:t>
      </w:r>
      <w:r>
        <w:rPr>
          <w:rFonts w:ascii="Trebuchet MS" w:hAnsi="Trebuchet MS"/>
          <w:color w:val="000000"/>
        </w:rPr>
        <w:br/>
        <w:t>           4. Контроль за исполнением настоящего постановления оставляю за собой.</w:t>
      </w:r>
    </w:p>
    <w:p w14:paraId="2DDBFDD5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6BA5AB38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Глава городского</w:t>
      </w:r>
    </w:p>
    <w:p w14:paraId="4DA67130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поселения «Чернышевское»                                                                   Е.И. Шилова</w:t>
      </w:r>
    </w:p>
    <w:p w14:paraId="0551235F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14C69A54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221B3F71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0A5D8B00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jc w:val="right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lastRenderedPageBreak/>
        <w:br/>
        <w:t>Приложение № 1</w:t>
      </w:r>
      <w:r>
        <w:rPr>
          <w:rFonts w:ascii="Trebuchet MS" w:hAnsi="Trebuchet MS"/>
          <w:color w:val="000000"/>
        </w:rPr>
        <w:br/>
        <w:t>к Постановлению администрации</w:t>
      </w:r>
    </w:p>
    <w:p w14:paraId="41AA3446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jc w:val="right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городского поселения</w:t>
      </w:r>
      <w:r>
        <w:rPr>
          <w:rFonts w:ascii="Trebuchet MS" w:hAnsi="Trebuchet MS"/>
          <w:color w:val="000000"/>
        </w:rPr>
        <w:br/>
        <w:t>"Чернышевское"</w:t>
      </w:r>
      <w:r>
        <w:rPr>
          <w:rFonts w:ascii="Trebuchet MS" w:hAnsi="Trebuchet MS"/>
          <w:color w:val="000000"/>
        </w:rPr>
        <w:br/>
        <w:t>от 14 декабря 2015г. № 600</w:t>
      </w:r>
    </w:p>
    <w:p w14:paraId="39A440E4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br/>
        <w:t>ПОЛОЖЕНИЕ</w:t>
      </w:r>
      <w:r>
        <w:rPr>
          <w:rFonts w:ascii="Trebuchet MS" w:hAnsi="Trebuchet MS"/>
          <w:color w:val="000000"/>
        </w:rPr>
        <w:br/>
        <w:t>О СОСТАВЕ И ПОРЯДКЕ ДЕЯТЕЛЬНОСТИ КОМИССИИ ПО ПОДГОТОВКЕ  ПРОЕКТА ПРАВИЛ ЗЕМЛЕПОЛЬЗОВАНИЯ И ЗАСТРОЙКИ  ГОРОДСКОГО ПОСЕЛЕНИЯ "ЧЕРНЫШЕВСКОЕ"</w:t>
      </w:r>
      <w:r>
        <w:rPr>
          <w:rFonts w:ascii="Trebuchet MS" w:hAnsi="Trebuchet MS"/>
          <w:color w:val="000000"/>
        </w:rPr>
        <w:br/>
      </w:r>
      <w:r>
        <w:rPr>
          <w:rFonts w:ascii="Trebuchet MS" w:hAnsi="Trebuchet MS"/>
          <w:color w:val="000000"/>
        </w:rPr>
        <w:br/>
        <w:t>1. Общие положения</w:t>
      </w:r>
    </w:p>
    <w:p w14:paraId="6D5A2E09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br/>
        <w:t>1.1. Комиссия по подготовке проекта Правил землепользования и застройки городского поселения "Чернышевское" (далее по тексту — комиссия) является постоянно действующим консультативным органом и формируется для обеспечения реализации полномочий, установленных ст. ст. 31, 39, 40 Градостроительного кодекса Российской Федерации.</w:t>
      </w:r>
    </w:p>
    <w:p w14:paraId="37A50CDA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1.2. Комиссия в своей деятельности руководствуется действующим законодательством Российской Федерации, Забайкальского края, Уставом городского поселения "Чернышевское", нормативными правовыми актами Совета городского поселения "Чернышевское", администрации городского поселения "Чернышевское", главы городского поселения "Чернышевское", настоящим Положением.</w:t>
      </w:r>
    </w:p>
    <w:p w14:paraId="51EACB28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1.3. Нормы настоящего Положения распространяются также на порядок подготовки проекта о внесении изменений в Правила землепользования и застройки городского поселения "Чернышевское" (далее по тексту — Правила).</w:t>
      </w:r>
    </w:p>
    <w:p w14:paraId="37808DB5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59C919DE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br/>
        <w:t>2. Полномочия комиссии</w:t>
      </w:r>
    </w:p>
    <w:p w14:paraId="12F22D92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2.1. Комиссия обладает следующими полномочиями:</w:t>
      </w:r>
      <w:r>
        <w:rPr>
          <w:rFonts w:ascii="Trebuchet MS" w:hAnsi="Trebuchet MS"/>
          <w:color w:val="000000"/>
        </w:rPr>
        <w:br/>
        <w:t>2.1.1. Подготавливает проект Правил, а также проекты о внесении в них изменений.</w:t>
      </w:r>
      <w:r>
        <w:rPr>
          <w:rFonts w:ascii="Trebuchet MS" w:hAnsi="Trebuchet MS"/>
          <w:color w:val="000000"/>
        </w:rPr>
        <w:br/>
        <w:t>2.1.2. Подготавливает рекомендации о предоставлении разрешения на условно разрешенный вид использования земельных участков или объектов капитального строительства или об отказе в предоставлении такого разрешения.</w:t>
      </w:r>
      <w:r>
        <w:rPr>
          <w:rFonts w:ascii="Trebuchet MS" w:hAnsi="Trebuchet MS"/>
          <w:color w:val="000000"/>
        </w:rPr>
        <w:br/>
        <w:t>2.1.3. Подготавливает рекомендации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разрешения.</w:t>
      </w:r>
    </w:p>
    <w:p w14:paraId="6FCAFE4C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2.1.4. Организует проведение публичных слушаний в соответствии с Порядком организации и проведения публичных слушаний в городском поселении «Чернышевское» по вопросам местного значения в области градостроительной </w:t>
      </w:r>
      <w:r>
        <w:rPr>
          <w:rFonts w:ascii="Trebuchet MS" w:hAnsi="Trebuchet MS"/>
          <w:color w:val="000000"/>
        </w:rPr>
        <w:lastRenderedPageBreak/>
        <w:t>деятельности, утвержденным решением Совета городского поселения "Чернышевское" от 16 апреля 2014 года №  12, и по результатам публичных слушаний представляет проект Правил главе администрации городского поселения "Чернышевское" с приложением протоколов публичных слушаний и заключения о результатах публичных слушаний.</w:t>
      </w:r>
    </w:p>
    <w:p w14:paraId="598A95A8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2.1.5. Дает разъяснение положений Правил.</w:t>
      </w:r>
    </w:p>
    <w:p w14:paraId="349C252D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2.1.6. Рассматривает иные вопросы, связанные с использованием земельных участков, градостроительным зонированием и градостроительными регламентами.</w:t>
      </w:r>
    </w:p>
    <w:p w14:paraId="654AEC56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br/>
        <w:t>3. Организация деятельности комиссии</w:t>
      </w:r>
    </w:p>
    <w:p w14:paraId="065999E7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3671F3A8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3.1. Комиссия осуществляет свою деятельность на коллегиальной основе. Заседания комиссии проводятся по мере необходимости.</w:t>
      </w:r>
    </w:p>
    <w:p w14:paraId="4C9D4B79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3.2. Заседания комиссии ведет ее председатель или, при его отсутствии, заместитель председателя комиссии. При их отсутствии заседание ведет член комиссии, уполномоченный председателем комиссии.</w:t>
      </w:r>
    </w:p>
    <w:p w14:paraId="496539D2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3.3. Заседания комиссии правомочны, если в них принимает участие не менее двух третей ее членов. Решения комиссии принимаются путем открытого голосования простым большинством голосов от числа присутствующих на заседании.</w:t>
      </w:r>
      <w:r>
        <w:rPr>
          <w:rFonts w:ascii="Trebuchet MS" w:hAnsi="Trebuchet MS"/>
          <w:color w:val="000000"/>
        </w:rPr>
        <w:br/>
        <w:t>В случае отсутствия членов комиссии, в работе комиссии принимают участие лица, замещающие их по должности по основному месту работы.</w:t>
      </w:r>
    </w:p>
    <w:p w14:paraId="4B681776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3.4. Решения комиссии оформляются протоколом, который подписывается секретарем комиссии и утверждается председателем комиссии. Протоколы комиссии хранятся в администрации городского поселения "Чернышевское".</w:t>
      </w:r>
    </w:p>
    <w:p w14:paraId="7358F277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3.5. Председатель комиссии:</w:t>
      </w:r>
    </w:p>
    <w:p w14:paraId="365AAEF3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3.5.1. Созывает заседания комиссии и организует подготовку к ним.</w:t>
      </w:r>
      <w:r>
        <w:rPr>
          <w:rFonts w:ascii="Trebuchet MS" w:hAnsi="Trebuchet MS"/>
          <w:color w:val="000000"/>
        </w:rPr>
        <w:br/>
        <w:t>3.5.2. Возглавляет и координирует работу комиссии.</w:t>
      </w:r>
    </w:p>
    <w:p w14:paraId="4FF67386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3.5.3. Распределяет обязанности между членами комиссии.</w:t>
      </w:r>
      <w:r>
        <w:rPr>
          <w:rFonts w:ascii="Trebuchet MS" w:hAnsi="Trebuchet MS"/>
          <w:color w:val="000000"/>
        </w:rPr>
        <w:br/>
        <w:t>3.5.4. Приглашает на заседания комиссии представителей заинтересованных лиц. 3.5.5. Ведет заседания и утверждает решение заседания комиссии.</w:t>
      </w:r>
    </w:p>
    <w:p w14:paraId="3CBAADF4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3.5.6. Обобщает внесенные замечания, предложения и дополнения с целью внесения их в протокол.</w:t>
      </w:r>
    </w:p>
    <w:p w14:paraId="60B02E0C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3.5.7. Снимает с обсуждения вопросы, не касающиеся повестки дня, а также замечания, предложения и дополнения, с которыми не ознакомлены члены комиссии.</w:t>
      </w:r>
      <w:r>
        <w:rPr>
          <w:rFonts w:ascii="Trebuchet MS" w:hAnsi="Trebuchet MS"/>
          <w:color w:val="000000"/>
        </w:rPr>
        <w:br/>
        <w:t>3.5.8. Дает поручения членам комиссии для подготовки (доработки) документов (материалов).</w:t>
      </w:r>
    </w:p>
    <w:p w14:paraId="61E37C57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3.5.9. Организует работу по выполнению решений комиссии.</w:t>
      </w:r>
    </w:p>
    <w:p w14:paraId="6F260AB7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lastRenderedPageBreak/>
        <w:t>3.5.10. Подписывает протоколы публичных слушаний по проекту Правил землепользования и застройки, по вопросу предоставления разрешения на условно разрешенный вид использования земельного участка,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14:paraId="21760B03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489147BC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3.6. Секретарь комиссии:</w:t>
      </w:r>
    </w:p>
    <w:p w14:paraId="0879C261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3.6.1. Ведет протокол заседания комиссии.</w:t>
      </w:r>
    </w:p>
    <w:p w14:paraId="4222B6DD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3.6.2. Предоставляет протокол для утверждения председательствующему на заседании комиссии в течение трех дней после проведенного заседания.</w:t>
      </w:r>
      <w:r>
        <w:rPr>
          <w:rFonts w:ascii="Trebuchet MS" w:hAnsi="Trebuchet MS"/>
          <w:color w:val="000000"/>
        </w:rPr>
        <w:br/>
        <w:t>3.6.3. Осуществляет сбор замечаний и предложений заинтересованных лиц по вопросам, которые находятся в компетенции комиссии. За два дня до следующего заседания комиссии представляет их для рассмотрения членам комиссии.</w:t>
      </w:r>
      <w:r>
        <w:rPr>
          <w:rFonts w:ascii="Trebuchet MS" w:hAnsi="Trebuchet MS"/>
          <w:color w:val="000000"/>
        </w:rPr>
        <w:br/>
        <w:t>3.6.4. Извещает всех членов комиссии о дате внеочередного заседания не менее чем за два дня до начала заседания.</w:t>
      </w:r>
    </w:p>
    <w:p w14:paraId="48CE1BE5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br/>
        <w:t>3.7. Члены комиссии:</w:t>
      </w:r>
    </w:p>
    <w:p w14:paraId="2610F157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3.7.1. Участвуют в обсуждении рассматриваемых вопросов и голосовании при принятии решений на заседаниях комиссии.</w:t>
      </w:r>
    </w:p>
    <w:p w14:paraId="73076594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3.7.2. Высказывают замечания, предложения и дополнения, касающиеся основных положений проекта Правил и внесения в них изменений, в письменной или устной форме.</w:t>
      </w:r>
    </w:p>
    <w:p w14:paraId="7DD0C9D6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3.7.3. Высказывают особое мнение с обязательным внесением его в протокол заседания.</w:t>
      </w:r>
      <w:r>
        <w:rPr>
          <w:rFonts w:ascii="Trebuchet MS" w:hAnsi="Trebuchet MS"/>
          <w:color w:val="000000"/>
        </w:rPr>
        <w:br/>
        <w:t>3.7.4. По поручению председательствующего готовят заключения по вопросам, находящимся в компетенции комиссии.</w:t>
      </w:r>
    </w:p>
    <w:p w14:paraId="4DDC064F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0CEAF060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3.8. Комиссия вправе разрабатывать регламент своей работы по принятию решений и рассмотрению вопросов, отнесенных к ее компетенции. Регламент комиссии может предусматривать:</w:t>
      </w:r>
    </w:p>
    <w:p w14:paraId="2C144707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1) порядок подготовки вопросов для рассмотрения на заседаниях комиссии;</w:t>
      </w:r>
    </w:p>
    <w:p w14:paraId="20F59B35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2) порядок и периодичность проведения заседаний комиссии;</w:t>
      </w:r>
    </w:p>
    <w:p w14:paraId="094FF48F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3) порядок ведения, содержание и форму протокола заседания комиссии;</w:t>
      </w:r>
    </w:p>
    <w:p w14:paraId="5B65BD2E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4) порядок представления заключений комиссии;</w:t>
      </w:r>
    </w:p>
    <w:p w14:paraId="6917867E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5) ответственность членов комиссии за нарушение регламента;</w:t>
      </w:r>
    </w:p>
    <w:p w14:paraId="468F887C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6) порядок принятия решений путем голосования;</w:t>
      </w:r>
    </w:p>
    <w:p w14:paraId="0B73C86E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lastRenderedPageBreak/>
        <w:t>7) обстоятельства, при которых члены комиссии не могут участвовать в голосовании (конфликт интересов) и другие вопросы.</w:t>
      </w:r>
    </w:p>
    <w:p w14:paraId="73DCCD18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78B50734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3.9. Публичные слушания, проводимые комиссией, могут назначаться на рабочие и выходные дни. В дни официальных праздников заседания комиссии и публичные слушания не назначаются.</w:t>
      </w:r>
    </w:p>
    <w:p w14:paraId="53E24EE6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2BF9B4E2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4. Заключительные положения</w:t>
      </w:r>
    </w:p>
    <w:p w14:paraId="259D0816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4.1. Члены комиссии осуществляют свою деятельность на безвозмездной основе. 4.2. Комиссия подотчетна главе администрации городского поселения "Чернышевское".</w:t>
      </w:r>
    </w:p>
    <w:p w14:paraId="144C007F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42BBCD12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39B70993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3DF724AB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jc w:val="right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Приложение № 2</w:t>
      </w:r>
      <w:r>
        <w:rPr>
          <w:rFonts w:ascii="Trebuchet MS" w:hAnsi="Trebuchet MS"/>
          <w:color w:val="000000"/>
        </w:rPr>
        <w:br/>
        <w:t>к Постановлению администрации</w:t>
      </w:r>
    </w:p>
    <w:p w14:paraId="4D468CE9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jc w:val="right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городского поселения</w:t>
      </w:r>
      <w:r>
        <w:rPr>
          <w:rFonts w:ascii="Trebuchet MS" w:hAnsi="Trebuchet MS"/>
          <w:color w:val="000000"/>
        </w:rPr>
        <w:br/>
        <w:t>"Чернышевское"</w:t>
      </w:r>
      <w:r>
        <w:rPr>
          <w:rFonts w:ascii="Trebuchet MS" w:hAnsi="Trebuchet MS"/>
          <w:color w:val="000000"/>
        </w:rPr>
        <w:br/>
        <w:t>от 14 декабря 2015г. № 600</w:t>
      </w:r>
    </w:p>
    <w:p w14:paraId="2698A9DA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49B8D68D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br/>
        <w:t>СОСТАВ КОМИССИИ ПО ПОДГОТОВКЕ ПРАВИЛ ЗЕМЛЕПОЛЬЗОВАНИЯ И ЗАСТРОЙКИ ГОРОДСКОГО ПОСЕЛЕНИЯ  "ЧЕРНЫШЕВСКОЕ"</w:t>
      </w:r>
    </w:p>
    <w:p w14:paraId="530BCE91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jc w:val="right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0700675F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jc w:val="right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358A610F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Председатель – Шилова Е.И.  — глава городского поселения «Чернышевское»</w:t>
      </w:r>
    </w:p>
    <w:p w14:paraId="18BA431C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Заместитель председатель:  Пустотин Е.С. — председатель постоянной комиссии по вопросам ЖКХ и благоустройству, депутат Совета городского поселения «Чернышевское»</w:t>
      </w:r>
    </w:p>
    <w:p w14:paraId="3CAD47AA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Секретарь: Кузнецова О.С. — начальник отдела имущественно – земельных отношений администрации городского поселения «Чернышевское»</w:t>
      </w:r>
    </w:p>
    <w:p w14:paraId="5EA30AF7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 </w:t>
      </w:r>
    </w:p>
    <w:p w14:paraId="2FE88723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Члены комиссии:   </w:t>
      </w:r>
    </w:p>
    <w:p w14:paraId="069528A7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Закирова Т.В. архитектор администрации муниципального района «Чернышевский район»;  </w:t>
      </w:r>
    </w:p>
    <w:p w14:paraId="23454777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lastRenderedPageBreak/>
        <w:t>Копылов С.К.- председатель Совета  администрации городского поселения «Чернышевское»;</w:t>
      </w:r>
    </w:p>
    <w:p w14:paraId="33D36DEF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Ковалева А.А. – землеустроитель администрации городского поселения «Чернышевское»;</w:t>
      </w:r>
    </w:p>
    <w:p w14:paraId="512D2B29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Корякина О.В. – старший специалист 1 разряда имущественно — земельных отношений администрации городского поселения «Чернышевское»;</w:t>
      </w:r>
    </w:p>
    <w:p w14:paraId="4CDDACB8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Гараева Е.С. – ведущий специалист комитета экономики МР «Чернышевский район»;</w:t>
      </w:r>
    </w:p>
    <w:p w14:paraId="6F37ED1A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Еремеева Г.И.- специалист 1 категории комитета экономики МР «Чернышевский район».</w:t>
      </w:r>
    </w:p>
    <w:p w14:paraId="4F8FEB9D" w14:textId="77777777" w:rsidR="00E83CC3" w:rsidRDefault="00E83CC3" w:rsidP="00E83CC3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Иконникова И.С. – старший специалист 1 разряда отдела инфраструктуры и городского хозяйства.</w:t>
      </w:r>
    </w:p>
    <w:p w14:paraId="5972CB06" w14:textId="77777777" w:rsidR="001300E1" w:rsidRDefault="001300E1"/>
    <w:sectPr w:rsidR="001300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CC3"/>
    <w:rsid w:val="001300E1"/>
    <w:rsid w:val="00E83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2743A"/>
  <w15:chartTrackingRefBased/>
  <w15:docId w15:val="{A645B588-A168-45A3-A01D-610C2A5A9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83C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61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1391</Words>
  <Characters>7929</Characters>
  <Application>Microsoft Office Word</Application>
  <DocSecurity>0</DocSecurity>
  <Lines>66</Lines>
  <Paragraphs>18</Paragraphs>
  <ScaleCrop>false</ScaleCrop>
  <Company/>
  <LinksUpToDate>false</LinksUpToDate>
  <CharactersWithSpaces>9302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Сытдикова</dc:creator>
  <cp:keywords/>
  <dc:description/>
  <cp:lastModifiedBy>Ксения Сытдикова</cp:lastModifiedBy>
  <cp:revision>1</cp:revision>
  <dcterms:created xsi:type="dcterms:W3CDTF">2022-05-13T16:34:00Z</dcterms:created>
  <dcterms:modified xsi:type="dcterms:W3CDTF">2022-05-13T16:34:00Z</dcterms:modified>
</cp:coreProperties>
</file>