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B4B7D"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r w:rsidRPr="00CA31A2">
        <w:rPr>
          <w:rFonts w:ascii="inherit" w:eastAsia="Times New Roman" w:hAnsi="inherit" w:cs="Times New Roman"/>
          <w:b/>
          <w:bCs/>
          <w:color w:val="000000"/>
          <w:sz w:val="24"/>
          <w:szCs w:val="24"/>
          <w:bdr w:val="none" w:sz="0" w:space="0" w:color="auto" w:frame="1"/>
          <w:lang w:eastAsia="ru-RU"/>
        </w:rPr>
        <w:t>СОВЕТ ГОРОДСКОГО ПОСЕЛЕНИЯ «ЧЕРНЫШЕВСКОЕ»</w:t>
      </w:r>
    </w:p>
    <w:p w14:paraId="7E2BCEC7"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71A8965C"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Р Е Ш Е Н И Е</w:t>
      </w:r>
    </w:p>
    <w:p w14:paraId="6B9D412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ADA61F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15 сентября 2014 года                                                                         № 32</w:t>
      </w:r>
    </w:p>
    <w:p w14:paraId="76EE36D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2BBAFA0D" w14:textId="77777777" w:rsidR="00CA31A2" w:rsidRPr="00CA31A2" w:rsidRDefault="00CA31A2" w:rsidP="00CA31A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пгт Чернышевск</w:t>
      </w:r>
    </w:p>
    <w:p w14:paraId="3F1788A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4E371C0"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r w:rsidRPr="00CA31A2">
        <w:rPr>
          <w:rFonts w:ascii="inherit" w:eastAsia="Times New Roman" w:hAnsi="inherit" w:cs="Times New Roman"/>
          <w:b/>
          <w:bCs/>
          <w:color w:val="000000"/>
          <w:sz w:val="24"/>
          <w:szCs w:val="24"/>
          <w:bdr w:val="none" w:sz="0" w:space="0" w:color="auto" w:frame="1"/>
          <w:lang w:eastAsia="ru-RU"/>
        </w:rPr>
        <w:t>  О принятии Устава городского  поселения «Чернышевское»</w:t>
      </w:r>
    </w:p>
    <w:p w14:paraId="248F93DD"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33285935"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2DF30A8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Руководствуясь Федеральным законом от 06.03.2003 №131-ФЗ «Об общих принципах организации местного самоуправления в Российской Федерации», Совет городского поселения «Чернышевское</w:t>
      </w:r>
    </w:p>
    <w:p w14:paraId="5FE72FA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31B5735"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Р Е Ш И Л :</w:t>
      </w:r>
    </w:p>
    <w:p w14:paraId="0AED61A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FC8E005" w14:textId="77777777" w:rsidR="00CA31A2" w:rsidRPr="00CA31A2" w:rsidRDefault="00CA31A2" w:rsidP="00CA31A2">
      <w:pPr>
        <w:numPr>
          <w:ilvl w:val="0"/>
          <w:numId w:val="1"/>
        </w:numPr>
        <w:shd w:val="clear" w:color="auto" w:fill="FFFFFF"/>
        <w:spacing w:after="0" w:line="240" w:lineRule="auto"/>
        <w:ind w:right="600"/>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Принять Устав городского поселения «Чернышевское». ( прилагается)</w:t>
      </w:r>
    </w:p>
    <w:p w14:paraId="6847062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7C47E1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Признать утратившим силу Устав городского поселения «Чернышевское» принятый решением Совета городского поселения «Чернышевское» от 29.07.2010г № 40;  за исключением положений статей, определяющих срок полномочий депутатов Совета городского поселения, порядок  избрания главы городского поселения, срок полномочий и полномочия главы городского поселения, срок полномочий и полномочия руководителя администрации городского поселения , которые утрачивают силу по истечении срока полномочий Совета городского поселения и главы городского поселения.</w:t>
      </w:r>
    </w:p>
    <w:p w14:paraId="1826AD8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3.Признать утратившим силу решения Совета городского поселения «Чернышевское» о внесении изменений и дополнений в Устав городского поселения «Чернышевское» от 03.08.2011г № 28; от 01.02.2012г № 17; от 27.04.2012г № 30; от 24.10.2012г № 57; от 19.06.2013г № 39; от 30.10.2013г. № 67; от 03.03.2014г № 2;</w:t>
      </w:r>
    </w:p>
    <w:p w14:paraId="1EDBADB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4. Направить Устав городского поселения «Чернышевское» в Управление Министерства юстиции Российской Федерации по Забайкальскому краю для государственной регистрации.</w:t>
      </w:r>
    </w:p>
    <w:p w14:paraId="6CA5377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После государственной регистрации обнародовать Устав городского поселения «Чернышевское», на стенде «Муниципальный вестник» в администрации городского поселения «Чернышевское», на сайте www. чернышевск- администрация,рф</w:t>
      </w:r>
    </w:p>
    <w:p w14:paraId="194E1AE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46B438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Глава городского поселения</w:t>
      </w:r>
    </w:p>
    <w:p w14:paraId="020A2E3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«Чернышевское»                                                           С.К.Копылов.</w:t>
      </w:r>
    </w:p>
    <w:p w14:paraId="5B9BD93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4E8AF4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D9A2723" w14:textId="77777777" w:rsidR="00CA31A2" w:rsidRPr="00CA31A2" w:rsidRDefault="00CA31A2" w:rsidP="00CA31A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DDC67D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B87B1B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3FBA805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70D9896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479166C"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145E1D8E"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79A08EC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1F9238FE"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47A133E0"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0E4FFCC8"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2DA1476B"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1F3DA7A5"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1B551B44"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2B03CDA1"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4BF46FBB"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7B6F3564"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74604312"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УСТАВ</w:t>
      </w:r>
    </w:p>
    <w:p w14:paraId="2BFA129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33A7C083"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городского поселения «Чернышевское»</w:t>
      </w:r>
    </w:p>
    <w:p w14:paraId="45912806"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муниципального района «Чернышевский район»</w:t>
      </w:r>
    </w:p>
    <w:p w14:paraId="6CB93E20"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Забайкальского края</w:t>
      </w:r>
    </w:p>
    <w:p w14:paraId="19914A90"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75E63061"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Принят решением Совета городского поселения «Чернышевское»</w:t>
      </w:r>
    </w:p>
    <w:p w14:paraId="1ADAF0AD"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От 15.09.2014г № 32;</w:t>
      </w:r>
    </w:p>
    <w:p w14:paraId="5C4FE501"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00112E22"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2E238EDE"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252C9D30"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3B9706F1"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2BF2107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06F431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76D54E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85EADF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734564D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83AE3E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 </w:t>
      </w:r>
    </w:p>
    <w:p w14:paraId="1645CD3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EDD941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586EE2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46C1A8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24363C5" w14:textId="77777777" w:rsidR="00CA31A2" w:rsidRPr="00CA31A2" w:rsidRDefault="00CA31A2" w:rsidP="00CA31A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2E576086" w14:textId="77777777" w:rsidR="00CA31A2" w:rsidRPr="00CA31A2" w:rsidRDefault="00CA31A2" w:rsidP="00CA31A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91EB3FE" w14:textId="77777777" w:rsidR="00CA31A2" w:rsidRPr="00CA31A2" w:rsidRDefault="00CA31A2" w:rsidP="00CA31A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9EC03C5" w14:textId="77777777" w:rsidR="00CA31A2" w:rsidRPr="00CA31A2" w:rsidRDefault="00CA31A2" w:rsidP="00CA31A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E597701" w14:textId="77777777" w:rsidR="00CA31A2" w:rsidRPr="00CA31A2" w:rsidRDefault="00CA31A2" w:rsidP="00CA31A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937446B" w14:textId="77777777" w:rsidR="00CA31A2" w:rsidRPr="00CA31A2" w:rsidRDefault="00CA31A2" w:rsidP="00CA31A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38489BA8" w14:textId="77777777" w:rsidR="00CA31A2" w:rsidRPr="00CA31A2" w:rsidRDefault="00CA31A2" w:rsidP="00CA31A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w:t>
      </w:r>
    </w:p>
    <w:p w14:paraId="54884D4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C088C8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Принято решением Совета</w:t>
      </w:r>
    </w:p>
    <w:p w14:paraId="3F050A8A" w14:textId="77777777" w:rsidR="00CA31A2" w:rsidRPr="00CA31A2" w:rsidRDefault="00CA31A2" w:rsidP="00CA31A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городского поселения «Чернышевское»</w:t>
      </w:r>
    </w:p>
    <w:p w14:paraId="3F7219A3" w14:textId="77777777" w:rsidR="00CA31A2" w:rsidRPr="00CA31A2" w:rsidRDefault="00CA31A2" w:rsidP="00CA31A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от «15» сентября2014 г. № 32</w:t>
      </w:r>
    </w:p>
    <w:p w14:paraId="174E6353"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ГЛАВА I. ОБЩИЕ ПОЛОЖЕНИЯ</w:t>
      </w:r>
    </w:p>
    <w:p w14:paraId="35452A3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39714943"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 Основные понятия и термины</w:t>
      </w:r>
    </w:p>
    <w:p w14:paraId="4A145B8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Основные понятия и термины, используемые в настоящем Уставе, применяются в значениях, установленных Федеральным законом от 06.10.2003 № 131-ФЗ «Об общих принципах организации местного самоуправления в Российской Федерации».</w:t>
      </w:r>
    </w:p>
    <w:p w14:paraId="0A08B2E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AC4CFE5" w14:textId="77777777" w:rsidR="00CA31A2" w:rsidRPr="00CA31A2" w:rsidRDefault="00CA31A2" w:rsidP="00CA31A2">
      <w:pPr>
        <w:shd w:val="clear" w:color="auto" w:fill="FFFFFF"/>
        <w:spacing w:after="0" w:line="240" w:lineRule="auto"/>
        <w:textAlignment w:val="baseline"/>
        <w:outlineLvl w:val="3"/>
        <w:rPr>
          <w:rFonts w:ascii="Trebuchet MS" w:eastAsia="Times New Roman" w:hAnsi="Trebuchet MS" w:cs="Times New Roman"/>
          <w:b/>
          <w:bCs/>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 Наименование муниципального образования</w:t>
      </w:r>
    </w:p>
    <w:p w14:paraId="3B68349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Полное наименование муниципального образования – городское поселение «Чернышевское» муниципального района «Чернышевский район» Забайкальского края.</w:t>
      </w:r>
    </w:p>
    <w:p w14:paraId="27B6921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Сокращенное наименование – городское поселение «Чернышевское», городское поселение, поселение.</w:t>
      </w:r>
    </w:p>
    <w:p w14:paraId="220F8B9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96C11A0" w14:textId="77777777" w:rsidR="00CA31A2" w:rsidRPr="00CA31A2" w:rsidRDefault="00CA31A2" w:rsidP="00CA31A2">
      <w:pPr>
        <w:shd w:val="clear" w:color="auto" w:fill="FFFFFF"/>
        <w:spacing w:after="0" w:line="240" w:lineRule="auto"/>
        <w:textAlignment w:val="baseline"/>
        <w:outlineLvl w:val="1"/>
        <w:rPr>
          <w:rFonts w:ascii="Trebuchet MS" w:eastAsia="Times New Roman" w:hAnsi="Trebuchet MS" w:cs="Times New Roman"/>
          <w:b/>
          <w:bCs/>
          <w:color w:val="000000"/>
          <w:sz w:val="32"/>
          <w:szCs w:val="32"/>
          <w:lang w:eastAsia="ru-RU"/>
        </w:rPr>
      </w:pPr>
      <w:r w:rsidRPr="00CA31A2">
        <w:rPr>
          <w:rFonts w:ascii="inherit" w:eastAsia="Times New Roman" w:hAnsi="inherit" w:cs="Times New Roman"/>
          <w:b/>
          <w:bCs/>
          <w:color w:val="000000"/>
          <w:sz w:val="32"/>
          <w:szCs w:val="32"/>
          <w:bdr w:val="none" w:sz="0" w:space="0" w:color="auto" w:frame="1"/>
          <w:lang w:eastAsia="ru-RU"/>
        </w:rPr>
        <w:lastRenderedPageBreak/>
        <w:t>Статья 3. Официальные символы городского поселения «Чернышевское»</w:t>
      </w:r>
    </w:p>
    <w:p w14:paraId="51ED102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Городское поселение «Чернышевское» вправе иметь собственные официальные символы: герб и флаг, – описания и правила использования которых содержатся соответственно в положениях о гербе и флаге.</w:t>
      </w:r>
    </w:p>
    <w:p w14:paraId="0E925B2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Положения о гербе и флаге городского поселения «Чернышевское» принимаются Советом городского поселения «Чернышевское»</w:t>
      </w:r>
    </w:p>
    <w:p w14:paraId="1FBFA19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День городского поселения «Чернышевское» отмечается ежегодно, в августе текущего года.</w:t>
      </w:r>
    </w:p>
    <w:p w14:paraId="15A7D19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2204141"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4. Участие городского поселения «Чернышевское» в объединениях муниципальных образований</w:t>
      </w:r>
    </w:p>
    <w:p w14:paraId="0A744BA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Городское поселение «Чернышевское» может вступать в объединениях муниципальных образований, межмуниципальные объединения, межмуниципальные хозяйственные общества и другие межмуниципальные организации, образуемые в целях организации взаимодействия муниципальных образований, выражения и защиты их общих интересов, объединения финансовых средств, материальных и иных ресурсов для решения вопросов местного значения, заключать договоры и соглашения в этих целях с другими муниципальными образованиями.</w:t>
      </w:r>
    </w:p>
    <w:p w14:paraId="2A882FB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Порядок принятия решений об участии городского поселения «Чернышевское» в объединениях муниципальных образований и межмуниципальных организациях, заключения договоров и соглашений с другими муниципальными образованиями устанавливается Советом городского поселения «Чернышевское».</w:t>
      </w:r>
    </w:p>
    <w:p w14:paraId="459B9A0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Указанным в части 1 настоящей статьи объединениям и организациям не могут передаваться полномочия органов и должностных лиц городского поселения «Чернышевское».</w:t>
      </w:r>
    </w:p>
    <w:p w14:paraId="7D7200B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99299CB"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ГЛАВА II. ТЕРРИТОРИЯ ГОРОДСКОГО ПОСЕЛЕНИЯ «Чернышевское»</w:t>
      </w:r>
    </w:p>
    <w:p w14:paraId="2822B97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731F753" w14:textId="77777777" w:rsidR="00CA31A2" w:rsidRPr="00CA31A2" w:rsidRDefault="00CA31A2" w:rsidP="00CA31A2">
      <w:pPr>
        <w:shd w:val="clear" w:color="auto" w:fill="FFFFFF"/>
        <w:spacing w:after="0" w:line="240" w:lineRule="auto"/>
        <w:textAlignment w:val="baseline"/>
        <w:outlineLvl w:val="3"/>
        <w:rPr>
          <w:rFonts w:ascii="Trebuchet MS" w:eastAsia="Times New Roman" w:hAnsi="Trebuchet MS" w:cs="Times New Roman"/>
          <w:b/>
          <w:bCs/>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5. Состав территории городского поселения «Чернышевское»</w:t>
      </w:r>
    </w:p>
    <w:p w14:paraId="32EA16F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Территория городского поселения «Чернышевское» входит в состав территории муниципального района «Чернышевский район».</w:t>
      </w:r>
    </w:p>
    <w:p w14:paraId="598036E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Территорию городского поселения «Чернышевское» составляют все земли, находящиеся в границах городского поселения «Чернышевское», независимо от форм собственности и целевого назначения.</w:t>
      </w:r>
    </w:p>
    <w:p w14:paraId="26C7441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58AF53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7EEE7C9F" w14:textId="77777777" w:rsidR="00CA31A2" w:rsidRPr="00CA31A2" w:rsidRDefault="00CA31A2" w:rsidP="00CA31A2">
      <w:pPr>
        <w:shd w:val="clear" w:color="auto" w:fill="FFFFFF"/>
        <w:spacing w:after="0" w:line="240" w:lineRule="auto"/>
        <w:textAlignment w:val="baseline"/>
        <w:outlineLvl w:val="3"/>
        <w:rPr>
          <w:rFonts w:ascii="Trebuchet MS" w:eastAsia="Times New Roman" w:hAnsi="Trebuchet MS" w:cs="Times New Roman"/>
          <w:b/>
          <w:bCs/>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6. Граница территории городского поселения «Чернышевское»</w:t>
      </w:r>
    </w:p>
    <w:p w14:paraId="1E2FD5B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1. Граница территории городского поселения «Чернышевское» установлена Законом Забайкальского края от 18.12.2009 № 317-ЗЗК «О границах сельских и городских поселений Забайкальского края».</w:t>
      </w:r>
    </w:p>
    <w:p w14:paraId="2C260A4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Административным центром городского поселения «Чернышевское» является посёлок городского типа сокращённое название пгт.Чернышевск,Чернышевского района, Забайкальского края.</w:t>
      </w:r>
    </w:p>
    <w:p w14:paraId="4A64D58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9607B6E" w14:textId="77777777" w:rsidR="00CA31A2" w:rsidRPr="00CA31A2" w:rsidRDefault="00CA31A2" w:rsidP="00CA31A2">
      <w:pPr>
        <w:shd w:val="clear" w:color="auto" w:fill="FFFFFF"/>
        <w:spacing w:after="0" w:line="240" w:lineRule="auto"/>
        <w:textAlignment w:val="baseline"/>
        <w:outlineLvl w:val="3"/>
        <w:rPr>
          <w:rFonts w:ascii="Trebuchet MS" w:eastAsia="Times New Roman" w:hAnsi="Trebuchet MS" w:cs="Times New Roman"/>
          <w:b/>
          <w:bCs/>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7. Изменение границы территории, преобразование городского поселения «Чернышевское»</w:t>
      </w:r>
    </w:p>
    <w:p w14:paraId="256BE73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Изменение границы, преобразование городского поселения «Чернышевское» осуществляется законом Забайкальского края с учетом исторических и местных традиций по инициативе населения городского поселения «Чернышевское», органов местного самоуправления городского поселения «Чернышевское», а также органов государственной власти Забайкальского края, федеральных органов государственной власти в порядке, установленном Федеральным законом «Об общих принципах организации местного самоуправления в Российской Федерации» (далее – федеральный закон № 131-ФЗ).</w:t>
      </w:r>
    </w:p>
    <w:p w14:paraId="3791913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Изменение границы, преобразование городского поселения «Чернышевское» по инициативе органов местного самоуправления, органов государственной власти без учета мнения населения не допускается.</w:t>
      </w:r>
    </w:p>
    <w:p w14:paraId="667D4804"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6F40BB82" w14:textId="77777777" w:rsidR="00CA31A2" w:rsidRPr="00CA31A2" w:rsidRDefault="00CA31A2" w:rsidP="00CA31A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ГЛАВА III. ВОПРОСЫ МЕСТНОГО ЗНАЧЕНИЯ ГОРОДСКОГО ПОСЕЛЕНИЯ «ЧЕРНЫШЕВСКОЕ» И ИСПОЛНЕНИЕ ОРГАНАМИ МЕСТНОГО САМОУПРАВЛЕНИЯ ПОСЕЛЕНИЯ ВОЗЛОЖЕННЫХ НА НИХ ГОСУДАРСТВЕННЫХ ПОЛНОМОЧИЙ</w:t>
      </w:r>
    </w:p>
    <w:p w14:paraId="2166664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706FB6BE"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8. Вопросы местного значения городского поселения «Жирекенское»</w:t>
      </w:r>
    </w:p>
    <w:p w14:paraId="08C2934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К вопросам местного значения городского поселения «Чернышевское» относятся:</w:t>
      </w:r>
    </w:p>
    <w:p w14:paraId="2B9804B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01FAEEF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установление, изменение и отмена местных налогов и сборов поселения;</w:t>
      </w:r>
    </w:p>
    <w:p w14:paraId="12ADB8C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владение, пользование и распоряжение имуществом, находящимся в муниципальной собственности поселения;</w:t>
      </w:r>
    </w:p>
    <w:p w14:paraId="2D9624E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7412796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sidRPr="00CA31A2">
        <w:rPr>
          <w:rFonts w:ascii="Trebuchet MS" w:eastAsia="Times New Roman" w:hAnsi="Trebuchet MS" w:cs="Times New Roman"/>
          <w:color w:val="000000"/>
          <w:sz w:val="24"/>
          <w:szCs w:val="24"/>
          <w:lang w:eastAsia="ru-RU"/>
        </w:rPr>
        <w:lastRenderedPageBreak/>
        <w:t>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03C822D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2FED2B0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3899A49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794BC29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6A7417B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участие в предупреждении и ликвидации последствий чрезвычайных ситуаций в границах поселения;</w:t>
      </w:r>
    </w:p>
    <w:p w14:paraId="02BF3FD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11) обеспечение первичных мер пожарной безопасности в границах населенных пунктов поселения;</w:t>
      </w:r>
    </w:p>
    <w:p w14:paraId="7E0206C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12) создание условий для обеспечения жителей поселения услугами связи, общественного питания, торговли и бытового обслуживания;</w:t>
      </w:r>
    </w:p>
    <w:p w14:paraId="2ECC00E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13) организация библиотечного обслуживания населения, комплектование и обеспечение сохранности библиотечных фондов библиотек поселения;</w:t>
      </w:r>
    </w:p>
    <w:p w14:paraId="634B764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14) создание условий для организации досуга и обеспечения жителей поселения услугами организаций культуры;</w:t>
      </w:r>
    </w:p>
    <w:p w14:paraId="6104A1B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09BD886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4725DE5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14:paraId="12CF4EB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18) создание условий для массового отдыха жителей поселения и организация обустройства мест массового отдыха населения, включая обеспечение свободного </w:t>
      </w:r>
      <w:r w:rsidRPr="00CA31A2">
        <w:rPr>
          <w:rFonts w:ascii="Trebuchet MS" w:eastAsia="Times New Roman" w:hAnsi="Trebuchet MS" w:cs="Times New Roman"/>
          <w:color w:val="000000"/>
          <w:sz w:val="24"/>
          <w:szCs w:val="24"/>
          <w:lang w:eastAsia="ru-RU"/>
        </w:rPr>
        <w:lastRenderedPageBreak/>
        <w:t>доступа граждан к водным объектам общего пользования и их береговым полосам;</w:t>
      </w:r>
    </w:p>
    <w:p w14:paraId="360B117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19) формирование архивных фондов поселения;</w:t>
      </w:r>
    </w:p>
    <w:p w14:paraId="61AA571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20) организация сбора и вывоза бытовых отходов и мусора;</w:t>
      </w:r>
    </w:p>
    <w:p w14:paraId="5EDC5BD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21)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46BCD17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муниципального земельного контроля за использованием земель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14:paraId="54BD04E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72719B4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24) организация ритуальных услуг и содержание мест захоронения;</w:t>
      </w:r>
    </w:p>
    <w:p w14:paraId="0B5F0E0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58AAA39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2553EC9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27) осуществление мероприятий по обеспечению безопасности людей на водных объектах, охране их жизни и здоровья;</w:t>
      </w:r>
    </w:p>
    <w:p w14:paraId="1FA94BC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14:paraId="3CCCFE1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29) содействие в развитии сельскохозяйственного производства, создание условий для развития малого и среднего предпринимательства;</w:t>
      </w:r>
    </w:p>
    <w:p w14:paraId="1F3C884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30) организация и осуществление мероприятий по работе с детьми и молодежью в поселении;</w:t>
      </w:r>
    </w:p>
    <w:p w14:paraId="7045EAE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4551A69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32) осуществление муниципального лесного контроля;</w:t>
      </w:r>
    </w:p>
    <w:p w14:paraId="686FCBE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23ED9AA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6D53EF8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48192AF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14:paraId="0891472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37) осуществление муниципального контроля на территории особой экономической зоны;</w:t>
      </w:r>
    </w:p>
    <w:p w14:paraId="48646B3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38)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14:paraId="4F718C4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39) осуществление мер по противодействию коррупции в границах поселения.</w:t>
      </w:r>
    </w:p>
    <w:p w14:paraId="521F1FDD"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2.</w:t>
      </w:r>
      <w:r w:rsidRPr="00CA31A2">
        <w:rPr>
          <w:rFonts w:ascii="inherit" w:eastAsia="Times New Roman" w:hAnsi="inherit" w:cs="Times New Roman"/>
          <w:b/>
          <w:bCs/>
          <w:color w:val="000000"/>
          <w:sz w:val="24"/>
          <w:szCs w:val="24"/>
          <w:bdr w:val="none" w:sz="0" w:space="0" w:color="auto" w:frame="1"/>
          <w:lang w:eastAsia="ru-RU"/>
        </w:rPr>
        <w:t> </w:t>
      </w:r>
      <w:r w:rsidRPr="00CA31A2">
        <w:rPr>
          <w:rFonts w:ascii="Trebuchet MS" w:eastAsia="Times New Roman" w:hAnsi="Trebuchet MS" w:cs="Times New Roman"/>
          <w:color w:val="000000"/>
          <w:sz w:val="24"/>
          <w:szCs w:val="24"/>
          <w:lang w:eastAsia="ru-RU"/>
        </w:rPr>
        <w:t>Органы местного самоуправления поселения, входящего в</w:t>
      </w:r>
    </w:p>
    <w:p w14:paraId="0F16313D"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14:paraId="616B9D5E"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lastRenderedPageBreak/>
        <w:t>           </w:t>
      </w:r>
      <w:r w:rsidRPr="00CA31A2">
        <w:rPr>
          <w:rFonts w:ascii="Trebuchet MS" w:eastAsia="Times New Roman" w:hAnsi="Trebuchet MS" w:cs="Times New Roman"/>
          <w:color w:val="000000"/>
          <w:sz w:val="24"/>
          <w:szCs w:val="24"/>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7880FF6E"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9. Права органов местного самоуправления городского поселения «Чернышевское» на решение вопросов, не отнесенных к вопросам местного значения поселения»</w:t>
      </w:r>
    </w:p>
    <w:p w14:paraId="07D4087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Органы местного самоуправления городского поселения «Чернышевское» имеют право на:</w:t>
      </w:r>
    </w:p>
    <w:p w14:paraId="6C55671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создание музеев поселения;</w:t>
      </w:r>
    </w:p>
    <w:p w14:paraId="2361B1F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совершение нотариальных действий, предусмотренных законодательством, в случае отсутствия в поселении нотариуса;</w:t>
      </w:r>
    </w:p>
    <w:p w14:paraId="75F5BA2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участие в осуществлении деятельности по опеке и попечительству;</w:t>
      </w:r>
    </w:p>
    <w:p w14:paraId="6EF27CE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67AF4A2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4ABD24C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5538688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создание муниципальной пожарной охраны;</w:t>
      </w:r>
    </w:p>
    <w:p w14:paraId="700F613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создание условий для развития туризма;</w:t>
      </w:r>
    </w:p>
    <w:p w14:paraId="1910F76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3AEF4F3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Федеральнымзаконом от 24 ноября 1995 года № 181-ФЗ «О социальной защите инвалидов в Российской Федерации».</w:t>
      </w:r>
    </w:p>
    <w:p w14:paraId="09BF621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0E2346D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2. Органы местного самоуправления городского поселения «Чернышевское»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w:t>
      </w:r>
      <w:r w:rsidRPr="00CA31A2">
        <w:rPr>
          <w:rFonts w:ascii="Trebuchet MS" w:eastAsia="Times New Roman" w:hAnsi="Trebuchet MS" w:cs="Times New Roman"/>
          <w:color w:val="000000"/>
          <w:sz w:val="24"/>
          <w:szCs w:val="24"/>
          <w:lang w:eastAsia="ru-RU"/>
        </w:rPr>
        <w:lastRenderedPageBreak/>
        <w:t>муниципальных образований, органов государственной власти и не исключенные из их компетенции федеральными законами и законами Забайкальского края,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7A61F70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B4DCB17"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10. Полномочия органов местного самоуправления городского поселения «Чернышевское» по решению вопросов местного значения</w:t>
      </w:r>
    </w:p>
    <w:p w14:paraId="1274F03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В целях решения вопросов местного значения органы местного самоуправления городского поселения «Чернышевское» обладают следующими полномочиями:</w:t>
      </w:r>
    </w:p>
    <w:p w14:paraId="2B307D6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принятие устава городского поселения «Чернышевское» и внесение в него изменений и дополнений, издание муниципальных правовых актов;</w:t>
      </w:r>
    </w:p>
    <w:p w14:paraId="7E47587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установление официальных символов городского поселения «Чернышевское»;</w:t>
      </w:r>
    </w:p>
    <w:p w14:paraId="121ABA9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2674B3A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661DF3F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14:paraId="2625888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полномочиями по организации теплоснабжения, предусмотренными Федеральным законом «О теплоснабжении»;</w:t>
      </w:r>
    </w:p>
    <w:p w14:paraId="08F35A3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полномочиями в сфере водоснабжения и водоотведения, предусмотренными Федеральным законом «О водоснабжении и водоотведении»;</w:t>
      </w:r>
    </w:p>
    <w:p w14:paraId="7AD7D7A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городского поселения «Чернышевское», голосования по вопросам изменения границ городского поселения «Чернышевское», преобразования городского поселения «Чернышевское»;</w:t>
      </w:r>
    </w:p>
    <w:p w14:paraId="4578F0F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принятие и организация выполнения планов и программ комплексного социально-экономического развития городского поселения «Чернышевское», а также организация сбора статистических показателей, характеризующих состояние экономики и социальной сферы городского поселения «Чернышевское», и предоставление указанных данных органам государственной власти в порядке, установленном Правительством Российской Федерации;</w:t>
      </w:r>
    </w:p>
    <w:p w14:paraId="4BC02E4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10) разработка и утверждение программ комплексного развития систем коммунальной инфраструктуры городского поселения «Чернышевское», требования к которым устанавливаются Правительством Российской Федерации;</w:t>
      </w:r>
    </w:p>
    <w:p w14:paraId="26BC6D1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городского поселения «Чернышевское» официальной информации о социально-экономическом и культурном развитии городского поселения «Чернышевское», о развитии его общественной инфраструктуры и иной официальной информации;</w:t>
      </w:r>
    </w:p>
    <w:p w14:paraId="25B25C5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12) осуществление международных и внешнеэкономических связей в соответствии с федеральными законами;</w:t>
      </w:r>
    </w:p>
    <w:p w14:paraId="468CF33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13) организация профессионального образования и дополнительного профессионального образования главы городского поселения «Чернышевское», депутатов Совета городского поселения «Чернышевское», муниципальных служащих и работников муниципальных учреждений;</w:t>
      </w:r>
    </w:p>
    <w:p w14:paraId="285B194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городского поселения «Чернышевское»,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49E5E7FA"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15) обеспечение доступа пользователей информацией к информации о деятельности  органов местного самоуправления, в том числе в электронном виде; </w:t>
      </w:r>
      <w:r w:rsidRPr="00CA31A2">
        <w:rPr>
          <w:rFonts w:ascii="inherit" w:eastAsia="Times New Roman" w:hAnsi="inherit" w:cs="Times New Roman"/>
          <w:i/>
          <w:iCs/>
          <w:color w:val="000000"/>
          <w:sz w:val="24"/>
          <w:szCs w:val="24"/>
          <w:bdr w:val="none" w:sz="0" w:space="0" w:color="auto" w:frame="1"/>
          <w:lang w:eastAsia="ru-RU"/>
        </w:rPr>
        <w:t> </w:t>
      </w:r>
    </w:p>
    <w:p w14:paraId="14012F39"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16) организация работы  по представлению муниципальных услуг, а также  обеспечение предоставления муниципальных услуг , в том числе в электронном виде ;</w:t>
      </w:r>
    </w:p>
    <w:p w14:paraId="0C7D698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2467FB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17) иными полномочиями в соответствии с Федеральным законом № 131-ФЗ.</w:t>
      </w:r>
    </w:p>
    <w:p w14:paraId="259E6C3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 решению Совета городского поселения «Чернышевское» граждане могут привлекаться к выполнению на добровольной основе социально значимых для поселения, в том числе дежурств, в целях решения вопросов местного значения, предусмотренных пунктами 8, 9, 10, 11, 18 и 21 части 1 статьи 8 настоящего Устава.</w:t>
      </w:r>
    </w:p>
    <w:p w14:paraId="49AB5B6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14:paraId="4DDEE9F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К выполнению социально значимых работ могут привлекаться совершеннолетние трудоспособные жители городского поселения «Чернышевское»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BC3921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Организация и материально–техническое обеспечение социально-значимых работ осуществляется администрацией городского поселения «Чернышевское».</w:t>
      </w:r>
    </w:p>
    <w:p w14:paraId="18C9180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Полномочия органов местного самоуправления, установленные настоящей статьей, осуществляются органами местного самоуправления самостоятельно.</w:t>
      </w:r>
    </w:p>
    <w:p w14:paraId="75ABDF6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DA6F704"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11. Оценка эффективности деятельности органов местного самоуправления городского поселения «Чернышевское»</w:t>
      </w:r>
    </w:p>
    <w:p w14:paraId="695F4B1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Для оценки эффективности деятельности органов местного самоуправления городского поселения «Чернышевское» используется перечень показателей, определяющих эффективность деятельности органов местного самоуправления поселений, утвержденный в порядке, определяемом Президентом Российской Федерации.</w:t>
      </w:r>
    </w:p>
    <w:p w14:paraId="07CF934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1511AC7"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12. Осуществление органами местного самоуправления городского поселения «Чернышевское» отдельных государственных полномочий</w:t>
      </w:r>
    </w:p>
    <w:p w14:paraId="5F7D08E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Органы местного самоуправления городского поселения «Чернышевское» осуществляют возложенные на них федеральными законами, законами Забайкальского края отдельные государственные полномочия в порядке, установленными указанными законами.</w:t>
      </w:r>
    </w:p>
    <w:p w14:paraId="5ACC549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Наделение органов местного самоуправления отдельными государственными полномочиями иными нормативными правовыми актами не допускается.</w:t>
      </w:r>
    </w:p>
    <w:p w14:paraId="6BD7408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Органы местного самоуправления городского поселения «Чернышевское» участвуют в осуществлении государственных полномочий, не переданных им в соответствии со статьей 19 Федерального закона № 131-ФЗ, в случае принятия Советом городского поселения «Чернышевское» решения о реализации права на участие в осуществлении указанных полномочий.</w:t>
      </w:r>
    </w:p>
    <w:p w14:paraId="3BD2B8E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E0B811B"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ГЛАВА IV. НЕПОСРЕДСТВЕННОЕ РЕШЕНИЕ НАСЕЛЕНИЕМ ГОРОДСКОГО ПОСЕЛЕНИЯ «ЧЕРНЫШЕВСКОЕ» ВОПРОСОВ МЕСТНОГО ЗНАЧЕНИЯ И УЧАСТИЕ НАСЕЛЕНИЯ ПОСЕЛЕНИЯ В РЕШЕНИИ ВОПРОСОВ МЕСТНОГО ЗНАЧЕНИЯ</w:t>
      </w:r>
    </w:p>
    <w:p w14:paraId="3A64BBD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58697BF"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13. Права населения городского поселения «Чернышевское» на непосредственное решение вопросов местного значения и участие в решении вопросов местного значения</w:t>
      </w:r>
    </w:p>
    <w:p w14:paraId="57784B2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Население городского поселения «Чернышевское» составляют граждане Российской Федерации, постоянно или преимущественно проживающие на территории поселения и зарегистрированные на его территории в установленном порядке, а также иностранные граждане и лица без гражданства, законно находящиеся в Российской Федерации.</w:t>
      </w:r>
    </w:p>
    <w:p w14:paraId="3CE8366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Население поселения непосредственно решает вопросы местного значения и участвует в их решении в соответствии с федеральными законами и законами Забайкальского края .</w:t>
      </w:r>
    </w:p>
    <w:p w14:paraId="337B73A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3. Граждане Российской Федерации, постоянно или преимущественно проживающие на территории поселения, имеют право:</w:t>
      </w:r>
    </w:p>
    <w:p w14:paraId="2210483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избирать и быть избранными в органы местного самоуправления и должностными лицами местного самоуправления;</w:t>
      </w:r>
    </w:p>
    <w:p w14:paraId="65AE9C6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участвовать в местном референдуме;</w:t>
      </w:r>
    </w:p>
    <w:p w14:paraId="76B2E70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участвовать в территориальном общественном самоуправлении;</w:t>
      </w:r>
    </w:p>
    <w:p w14:paraId="48558F3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участвовать в собраниях граждан и конференциях граждан (собраниях делегатов);</w:t>
      </w:r>
    </w:p>
    <w:p w14:paraId="1564407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осуществлять правотворческую инициативу граждан;</w:t>
      </w:r>
    </w:p>
    <w:p w14:paraId="420A0F5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участвовать в публичных слушаниях;</w:t>
      </w:r>
    </w:p>
    <w:p w14:paraId="16FC3F7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участвовать в голосовании по отзыву депутата, главы городского поселения «Чернышевское», голосовании по вопросам изменения границ городского поселения «Чернышевское», преобразования городского поселения «Чернышевское»;</w:t>
      </w:r>
    </w:p>
    <w:p w14:paraId="661BD2E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участвовать в опросе граждан;</w:t>
      </w:r>
    </w:p>
    <w:p w14:paraId="5475FE5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направлять индивидуальные и коллективные обращения в органы местного самоуправления;</w:t>
      </w:r>
    </w:p>
    <w:p w14:paraId="4DAB526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участвовать в осуществлении местного самоуправления в иных формах, не противоречащих Конституции Российской Федерации, федеральным законам, законам Забайкальского края и настоящему Уставу.</w:t>
      </w:r>
    </w:p>
    <w:p w14:paraId="4086255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7553839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Иностранные граждане, постоянно или преимущественно проживающие на территории городского поселения «Чернышевское»,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1FEB79B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27AA31AF"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4740E13D"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1F0DB2C2"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14. Муниципальные выборы</w:t>
      </w:r>
    </w:p>
    <w:p w14:paraId="6B8F8EE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Муниципальные выборы в городском поселении «Чернышевское» проводятся в целях избрания депутатов Совета городского поселения «Чернышевское» и главы городского поселения «Чернышевское» на основе всеобщего, равного и прямого избирательного права при тайном голосовании.</w:t>
      </w:r>
    </w:p>
    <w:p w14:paraId="7D69DFE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2. Муниципальные выборы назначаются Советом городского поселения «Чернышевское». В случаях, установленных Федеральным законом от 12.06.2002 № 67-ФЗ «Об основных гарантиях избирательных прав и права на участие в референдуме граждан Российской Федерации» (далее по тексту — Федеральный </w:t>
      </w:r>
      <w:r w:rsidRPr="00CA31A2">
        <w:rPr>
          <w:rFonts w:ascii="Trebuchet MS" w:eastAsia="Times New Roman" w:hAnsi="Trebuchet MS" w:cs="Times New Roman"/>
          <w:color w:val="000000"/>
          <w:sz w:val="24"/>
          <w:szCs w:val="24"/>
          <w:lang w:eastAsia="ru-RU"/>
        </w:rPr>
        <w:lastRenderedPageBreak/>
        <w:t>закон № 67-ФЗ), выборы назначаются избирательной комиссией городского поселения «Чернышевское» или судом.</w:t>
      </w:r>
    </w:p>
    <w:p w14:paraId="61BF6C5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Муниципальные выборы депутатов Совета городского поселения «Чернышевское» проводятся по мажоритарной избирательной системе по многомандатным избирательным округам.</w:t>
      </w:r>
    </w:p>
    <w:p w14:paraId="07AD4F0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Муниципальные выборы главы городского поселения «Чернышевское» проводятся на основе мажоритарной избирательной системы относительного большинства.</w:t>
      </w:r>
    </w:p>
    <w:p w14:paraId="1EBE9E0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принимаемым в соответствии с ним законом Забайкальского края и настоящим Уставом.</w:t>
      </w:r>
    </w:p>
    <w:p w14:paraId="11C2745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Днем голосования на выборах в органы местного самоуправления городского поселения «Чернышевское» является второе воскресенье сентября года, в котором истекают сроки полномочий указанных органов или депутатов Совета городского поселения «Чернышевское»,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Если второе воскресенье сентября года, в котором истекает срок полномочий указанных органов или депутатов,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на который избираются указанные органы или депутаты, является третье воскресенье сентября.</w:t>
      </w:r>
    </w:p>
    <w:p w14:paraId="6BF65E6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Решение о назначении выборов депутатов, главы городского поселения «Чернышевское»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(обнародованию)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6591BBF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Если Совет городского поселения «Чернышевское» не назначит выборы в сроки, предусмотренные частью 5 настоящей статьи, а также, если указанный орган отсутствует, выборы в органы местного самоуправления городского поселения «Чернышевское» назначаются избирательной комиссией городского поселения «Чернышевское» не позднее, чем за 70 дней до дня голосования. Решение избирательной комиссии о назначении выборов обнародуется не позднее чем через семь дней со дня истечения установленного частью 5 настоящей статьи срока официального обнародования решения о назначении выборов.</w:t>
      </w:r>
    </w:p>
    <w:p w14:paraId="22E3CA8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9. Если соответствующая избирательная комиссия городского поселения «Чернышевское» не назначит в установленный частью 6 настоящей статьи срок выборы либо если такая избирательная комиссия отсутствует и не может быть сформирована в порядке, предусмотренном Федеральным законом № 67-ФЗ, соответствующий суд общей юрисдикции по заявлениям избирателей, </w:t>
      </w:r>
      <w:r w:rsidRPr="00CA31A2">
        <w:rPr>
          <w:rFonts w:ascii="Trebuchet MS" w:eastAsia="Times New Roman" w:hAnsi="Trebuchet MS" w:cs="Times New Roman"/>
          <w:color w:val="000000"/>
          <w:sz w:val="24"/>
          <w:szCs w:val="24"/>
          <w:lang w:eastAsia="ru-RU"/>
        </w:rPr>
        <w:lastRenderedPageBreak/>
        <w:t>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14:paraId="17DD0C1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законом Забайкальского края от 06.07.2011 № 385-ЗЗК «О муниципальных выборах в Забайкальском крае».</w:t>
      </w:r>
    </w:p>
    <w:p w14:paraId="16266611"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11. Итоги муниципальных выборов подлежат официальному обнародованию путем размещения на специально оборудованных стендах городского поселения «Чернышевское»., в местной газете «Наше время», на официальном сайте администрации </w:t>
      </w:r>
      <w:hyperlink r:id="rId5" w:history="1">
        <w:r w:rsidRPr="00CA31A2">
          <w:rPr>
            <w:rFonts w:ascii="Trebuchet MS" w:eastAsia="Times New Roman" w:hAnsi="Trebuchet MS" w:cs="Times New Roman"/>
            <w:color w:val="0DC126"/>
            <w:sz w:val="24"/>
            <w:szCs w:val="24"/>
            <w:u w:val="single"/>
            <w:bdr w:val="none" w:sz="0" w:space="0" w:color="auto" w:frame="1"/>
            <w:lang w:eastAsia="ru-RU"/>
          </w:rPr>
          <w:t>www.чернышевск</w:t>
        </w:r>
      </w:hyperlink>
      <w:r w:rsidRPr="00CA31A2">
        <w:rPr>
          <w:rFonts w:ascii="Trebuchet MS" w:eastAsia="Times New Roman" w:hAnsi="Trebuchet MS" w:cs="Times New Roman"/>
          <w:color w:val="000000"/>
          <w:sz w:val="24"/>
          <w:szCs w:val="24"/>
          <w:lang w:eastAsia="ru-RU"/>
        </w:rPr>
        <w:t> –администрация.рф</w:t>
      </w:r>
    </w:p>
    <w:p w14:paraId="5A26501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ADCAD13"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15. Местный референдум</w:t>
      </w:r>
    </w:p>
    <w:p w14:paraId="4EE8766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В целях решения непосредственно населением городского поселения «Чернышевское» вопросов местного значения, отнесенных к компетенции городского поселения «Чернышевское», проводится местный референдум.</w:t>
      </w:r>
    </w:p>
    <w:p w14:paraId="47128E8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Местный референдум может проводиться на всей территории городского поселения «Чернышевское».</w:t>
      </w:r>
    </w:p>
    <w:p w14:paraId="2DF3A83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Решение о назначении местного референдума принимается Советом городского поселения «Чернышевское»:</w:t>
      </w:r>
    </w:p>
    <w:p w14:paraId="77891C8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14:paraId="621812A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50905FB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по инициативе Совета городского поселения «Чернышевское» и главы местной администрации выдвинутой ими совместно.</w:t>
      </w:r>
    </w:p>
    <w:p w14:paraId="4DB4E185"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Условием назначения местного референдума по инициативе граждан, избирательных объединений, иных общественных объединений, указанных в </w:t>
      </w:r>
      <w:hyperlink r:id="rId6" w:history="1">
        <w:r w:rsidRPr="00CA31A2">
          <w:rPr>
            <w:rFonts w:ascii="Trebuchet MS" w:eastAsia="Times New Roman" w:hAnsi="Trebuchet MS" w:cs="Times New Roman"/>
            <w:color w:val="0DC126"/>
            <w:sz w:val="24"/>
            <w:szCs w:val="24"/>
            <w:u w:val="single"/>
            <w:bdr w:val="none" w:sz="0" w:space="0" w:color="auto" w:frame="1"/>
            <w:lang w:eastAsia="ru-RU"/>
          </w:rPr>
          <w:t>пункте 2 части 3</w:t>
        </w:r>
      </w:hyperlink>
      <w:r w:rsidRPr="00CA31A2">
        <w:rPr>
          <w:rFonts w:ascii="Trebuchet MS" w:eastAsia="Times New Roman" w:hAnsi="Trebuchet MS" w:cs="Times New Roman"/>
          <w:color w:val="000000"/>
          <w:sz w:val="24"/>
          <w:szCs w:val="24"/>
          <w:lang w:eastAsia="ru-RU"/>
        </w:rPr>
        <w:t> настоящей статьи, является сбор подписей в поддержку данной инициативы, количество которых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7" w:history="1">
        <w:r w:rsidRPr="00CA31A2">
          <w:rPr>
            <w:rFonts w:ascii="Trebuchet MS" w:eastAsia="Times New Roman" w:hAnsi="Trebuchet MS" w:cs="Times New Roman"/>
            <w:color w:val="0DC126"/>
            <w:sz w:val="24"/>
            <w:szCs w:val="24"/>
            <w:u w:val="single"/>
            <w:bdr w:val="none" w:sz="0" w:space="0" w:color="auto" w:frame="1"/>
            <w:lang w:eastAsia="ru-RU"/>
          </w:rPr>
          <w:t>законом</w:t>
        </w:r>
      </w:hyperlink>
      <w:r w:rsidRPr="00CA31A2">
        <w:rPr>
          <w:rFonts w:ascii="Trebuchet MS" w:eastAsia="Times New Roman" w:hAnsi="Trebuchet MS" w:cs="Times New Roman"/>
          <w:color w:val="000000"/>
          <w:sz w:val="24"/>
          <w:szCs w:val="24"/>
          <w:lang w:eastAsia="ru-RU"/>
        </w:rPr>
        <w:t>.</w:t>
      </w:r>
    </w:p>
    <w:p w14:paraId="2F3C96B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принятым в соответствии с ним законом Забайкальского края.</w:t>
      </w:r>
    </w:p>
    <w:p w14:paraId="426DC2F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Инициатива проведения референдума, выдвинутая совместно Советом городского поселения «Чернышевское» и главой администрации городского поселения «Чернышевское», оформляется решением Совета городского поселения «Чернышевское» и постановлением местной администрации.</w:t>
      </w:r>
    </w:p>
    <w:p w14:paraId="07DC6BB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Совет городского поселения «Чернышевское» обязан назначить местный референдум в течение 30 дней со дня поступления в Совет городского поселения «Чернышевское» документов о выдвижении инициативы проведения местного референдума.</w:t>
      </w:r>
    </w:p>
    <w:p w14:paraId="2E1C64D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В случае если местный референдум не назначен Советом городского поселения «Чернышевское» в установленные сроки, референдум назначается судом на основании обращения граждан, избирательных объединений, главы городского поселения «Чернышевское», органов государственной власти Забайкальского края, избирательной комиссии Забайкальского края или прокурора. Назначенный судом местный референдум организуется избирательной комиссией городского поселения «Чернышевское», а обеспечение его проведения осуществляется исполнительным органом государственной власти Забайкальского края или иным органом, на который судом возложено обеспечение проведение местного референдума.</w:t>
      </w:r>
    </w:p>
    <w:p w14:paraId="1254F8B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В местном референдуме имеют право участвовать граждане Российской Федерации, место жительства которых расположено в границах городского поселения «Чернышевское».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60D5C32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Итоги голосования и принятое на местном референдуме решение подлежат официальному опубликованию (обнародованию).</w:t>
      </w:r>
    </w:p>
    <w:p w14:paraId="03AC2D4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14:paraId="7F5281B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Органы местного самоуправления городского поселения «Чернышевское»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1B464F4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735C008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Забайкальского края.</w:t>
      </w:r>
    </w:p>
    <w:p w14:paraId="2B8D1B8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F66C843"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16. Территориальное общественное самоуправление</w:t>
      </w:r>
    </w:p>
    <w:p w14:paraId="051D9C9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1. Под территориальным общественным самоуправлением понимается самоорганизация граждан по месту их жительства на части территории городского поселения «Чернышевское» для самостоятельного и под свою ответственность осуществления собственных инициатив по вопросам местного значения.</w:t>
      </w:r>
    </w:p>
    <w:p w14:paraId="5C0D160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Границы территории, на которой осуществляется территориальное общественное самоуправление, устанавливаются Советом городского поселения «Чернышевское» по предложению населения, проживающего на данной территории.</w:t>
      </w:r>
    </w:p>
    <w:p w14:paraId="7D14290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Территориальное общественное самоуправление осуществляется непосредственно населением посредством проведения собраний граждан и конференций граждан (собрание делегатов), а также посредством создания органов территориального общественного самоуправления.</w:t>
      </w:r>
    </w:p>
    <w:p w14:paraId="097784E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Территориальное общественное самоуправление может осуществляться в пределах следующих территорий проживания граждан: группа жилых домов, жилой микрорайон; иные территории проживания граждан.</w:t>
      </w:r>
    </w:p>
    <w:p w14:paraId="4932802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При этом на одной и той же территории может осуществляться только одно территориальное общественное самоуправление.</w:t>
      </w:r>
    </w:p>
    <w:p w14:paraId="316A9FF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Органы территориального общественного самоуправления избираются на собраниях граждан или конференциях граждан (собрание делегатов), проживающих на соответствующей территории.</w:t>
      </w:r>
    </w:p>
    <w:p w14:paraId="6287E47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городского поселения «Чернышевское». Порядок регистрации устава территориального общественного самоуправления определяется уставом и (или) нормативными правовыми актами Совета городского поселения «Чернышевское».</w:t>
      </w:r>
    </w:p>
    <w:p w14:paraId="12541D8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Территориальное общественное самоуправление в соответствии с его уставом может являться юридическим лицом и в этом случае подлежит государственной регистрации в организационно-правовой форме некоммерческой организации.</w:t>
      </w:r>
    </w:p>
    <w:p w14:paraId="3FFE2A7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14AF462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14:paraId="2323583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К исключительным полномочиям собрания граждан, осуществляющих территориальное общественное самоуправление, относятся:</w:t>
      </w:r>
    </w:p>
    <w:p w14:paraId="1DFB9D6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1)                установление структуры органов территориального общественного самоуправления;</w:t>
      </w:r>
    </w:p>
    <w:p w14:paraId="58D2627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принятие устава территориального общественного самоуправления, внесение в него изменений и дополнений;</w:t>
      </w:r>
    </w:p>
    <w:p w14:paraId="1A1763B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избрание органов территориального общественного самоуправления;</w:t>
      </w:r>
    </w:p>
    <w:p w14:paraId="0E59351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определение основных направлений деятельности территориального общественного самоуправления;</w:t>
      </w:r>
    </w:p>
    <w:p w14:paraId="0F5612B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утверждение сметы доходов и расходов территориального общественного самоуправления и отчета о ее исполнении;</w:t>
      </w:r>
    </w:p>
    <w:p w14:paraId="7417BC4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14:paraId="4D9F07E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Органы территориального общественного самоуправления:</w:t>
      </w:r>
    </w:p>
    <w:p w14:paraId="68FED23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представляют интересы населения, проживающего на соответствующей территории;</w:t>
      </w:r>
    </w:p>
    <w:p w14:paraId="12D2F1F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обеспечивают исполнение решений, принятых на собраниях граждан и конференциях граждан (собрании делегатов);</w:t>
      </w:r>
    </w:p>
    <w:p w14:paraId="4198E80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220AD60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14C075F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В уставе территориального общественного самоуправления устанавливаются:</w:t>
      </w:r>
    </w:p>
    <w:p w14:paraId="367A9F3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территория, на которой оно осуществляется;</w:t>
      </w:r>
    </w:p>
    <w:p w14:paraId="193B891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цели, задачи, формы и основные направления деятельности территориального общественного самоуправления;</w:t>
      </w:r>
    </w:p>
    <w:p w14:paraId="1C078F2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690B837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порядок принятия решений;</w:t>
      </w:r>
    </w:p>
    <w:p w14:paraId="79BE495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14:paraId="1410466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6)                порядок прекращения осуществления территориального общественного самоуправления.</w:t>
      </w:r>
    </w:p>
    <w:p w14:paraId="4F6AA9E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городского поселения «Чернышевское» определяется нормативным правовым актом Совета городского поселения «Чернышевское».</w:t>
      </w:r>
    </w:p>
    <w:p w14:paraId="4A03CDE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EFE83AA" w14:textId="77777777" w:rsidR="00CA31A2" w:rsidRPr="00CA31A2" w:rsidRDefault="00CA31A2" w:rsidP="00CA31A2">
      <w:pPr>
        <w:shd w:val="clear" w:color="auto" w:fill="FFFFFF"/>
        <w:spacing w:after="0" w:line="240" w:lineRule="auto"/>
        <w:textAlignment w:val="baseline"/>
        <w:outlineLvl w:val="3"/>
        <w:rPr>
          <w:rFonts w:ascii="Trebuchet MS" w:eastAsia="Times New Roman" w:hAnsi="Trebuchet MS" w:cs="Times New Roman"/>
          <w:b/>
          <w:bCs/>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17. Собрание граждан</w:t>
      </w:r>
    </w:p>
    <w:p w14:paraId="550DD07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городского поселения «Чернышевское» могут проводиться собрания граждан.</w:t>
      </w:r>
    </w:p>
    <w:p w14:paraId="0E028E6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Собрание граждан проводится по инициативе населения, Совета городского поселения «Чернышевское», главы городского поселения «Чернышевское», а также в случаях, предусмотренных уставом территориального общественного самоуправления.</w:t>
      </w:r>
    </w:p>
    <w:p w14:paraId="131D582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Собрание граждан, проводимое по инициативе Совета городского поселения «Чернышевское» или главы городского поселения «Чернышевское», назначается соответственно Советом городского поселения «Чернышевское» или главой городского поселения «Чернышевское».</w:t>
      </w:r>
    </w:p>
    <w:p w14:paraId="67CC01D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Собрание граждан, проводимое по инициативе населения, назначается Советом городского поселения «Чернышевское». Условием назначения собрания граждан по инициативе населения является сбор подписей в поддержку данной инициативы, количество которых должно составлять не менее 5 процентов от числа жителей соответствующей территории, достигших шестнадцатилетнего возраста.</w:t>
      </w:r>
    </w:p>
    <w:p w14:paraId="186EC8D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Совет городского поселения «Чернышевское» обязан назначить собрание граждан в течение 30 дней со дня поступления в Совет городского поселения «Чернышевское» документов о выдвижении инициативы проведения собрания граждан.</w:t>
      </w:r>
    </w:p>
    <w:p w14:paraId="6D1B4A4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4AFE4B4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189AE4C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Собрание граждан, проводимое по вопросам, связанным с осуществлением территориального общественного самоуправления, принимает решения по </w:t>
      </w:r>
      <w:r w:rsidRPr="00CA31A2">
        <w:rPr>
          <w:rFonts w:ascii="Trebuchet MS" w:eastAsia="Times New Roman" w:hAnsi="Trebuchet MS" w:cs="Times New Roman"/>
          <w:color w:val="000000"/>
          <w:sz w:val="24"/>
          <w:szCs w:val="24"/>
          <w:lang w:eastAsia="ru-RU"/>
        </w:rPr>
        <w:lastRenderedPageBreak/>
        <w:t>вопросам, отнесенным к его компетенции уставом территориального общественного самоуправления.</w:t>
      </w:r>
    </w:p>
    <w:p w14:paraId="09481F3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2EE1F77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Порядок назначения и проведения собрания граждан, полномочия собрания граждан, а также случаи, когда полномочия собрания граждан могут осуществляться конференцией граждан (собранием делегатов), определяется нормативным правовым актом Совета городского поселения «Чернышевское».</w:t>
      </w:r>
    </w:p>
    <w:p w14:paraId="2DDF677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Итоги собрания граждан подлежат официальному обнародованию путем размещения на специально оборудованных стендах в администрации городского поселения «Чернышевское»,в местной газете «Наше время», на официальном сайте администрации городского поселения «Чернышевское»</w:t>
      </w:r>
    </w:p>
    <w:p w14:paraId="6E906AB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355BA4D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18. Конференция граждан (собрание делегатов)</w:t>
      </w:r>
    </w:p>
    <w:p w14:paraId="17CF670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В случаях отсутствия условий для предоставления возможности участия в собрании граждан всем гражданам соответствующей территории, достигшим шестнадцатилетнего возраста, а также в иных случаях, предусмотренных нормативными правовыми актами Совета городского поселения «Чернышевское»,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0AAF733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Порядок назначения и проведения конференции граждан (собрания делегатов), избрания делегатов определяется нормативными правовыми актами Совета городского поселения «Чернышевское», уставом территориального общественного самоуправления.</w:t>
      </w:r>
    </w:p>
    <w:p w14:paraId="07E40DB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Итоги конференции граждан (собрания делегатов) подлежат официальному обнародованию путем размещения на специально оборудованных стендах в администрации городского поселения «Чернышевское» ,в местной газете «Наше время», на официальном сайте администрации городского поселения «Чернышевское»</w:t>
      </w:r>
    </w:p>
    <w:p w14:paraId="52EF5F01"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19. Правотворческая инициатива граждан</w:t>
      </w:r>
    </w:p>
    <w:p w14:paraId="441C795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городского поселения «Чернышевское».</w:t>
      </w:r>
    </w:p>
    <w:p w14:paraId="1366C4A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Минимальная численность инициативной группы граждан устанавливается нормативным правовым актом Совета городского поселения «Чернышевское» и не может превышать 3 процента от числа жителей городского поселения «Чернышевское», обладающих избирательным правом.</w:t>
      </w:r>
    </w:p>
    <w:p w14:paraId="68925B2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2. В случае отсутствия нормативного правового акта Совета городского поселения «Чернышевское», регулирующего порядок реализации правотворческой инициативы граждан, принятие к рассмотрению и рассмотрение проекта </w:t>
      </w:r>
      <w:r w:rsidRPr="00CA31A2">
        <w:rPr>
          <w:rFonts w:ascii="Trebuchet MS" w:eastAsia="Times New Roman" w:hAnsi="Trebuchet MS" w:cs="Times New Roman"/>
          <w:color w:val="000000"/>
          <w:sz w:val="24"/>
          <w:szCs w:val="24"/>
          <w:lang w:eastAsia="ru-RU"/>
        </w:rPr>
        <w:lastRenderedPageBreak/>
        <w:t>муниципального правового акта, внесенного гражданами, осуществляются в следующем порядке:</w:t>
      </w:r>
    </w:p>
    <w:p w14:paraId="51BF10D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29F64B7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68B91C7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14:paraId="208703F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76AED2D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2BDAAAD1"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20. Публичные слушания</w:t>
      </w:r>
    </w:p>
    <w:p w14:paraId="7ED7D66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Для обсуждения проектов муниципальных правовых актов по вопросам местного значения с участием жителей городского поселения «Чернышевское» Советом городского поселения «Чернышевское», главой городского поселения «Чернышевское» могут проводиться публичные слушания.</w:t>
      </w:r>
    </w:p>
    <w:p w14:paraId="3948723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Публичные слушания проводятся по инициативе населения, Совета городского поселения «Чернышевское» или главы городского поселения «Чернышевское».</w:t>
      </w:r>
    </w:p>
    <w:p w14:paraId="2B52E20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Публичные слушания, проводимые по инициативе населения или Совета городского поселения «Чернышевское», назначаются Советом городского поселения «Чернышевское», а по инициативе главы городского поселения «Чернышевское» – главой городского поселения «Чернышевское».</w:t>
      </w:r>
    </w:p>
    <w:p w14:paraId="25B600E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На публичные слушания должны выноситься:</w:t>
      </w:r>
    </w:p>
    <w:p w14:paraId="524DA05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проект Устава городского поселения «Чернышевское», а также проект муниципального правового акта о внесении изменений и дополнений в Устав городского поселения «Чернышевское»,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14:paraId="070E190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проект местного бюджета и отчет о его исполнении;</w:t>
      </w:r>
    </w:p>
    <w:p w14:paraId="42E3FEE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w:t>
      </w:r>
      <w:r w:rsidRPr="00CA31A2">
        <w:rPr>
          <w:rFonts w:ascii="Trebuchet MS" w:eastAsia="Times New Roman" w:hAnsi="Trebuchet MS" w:cs="Times New Roman"/>
          <w:color w:val="000000"/>
          <w:sz w:val="24"/>
          <w:szCs w:val="24"/>
          <w:lang w:eastAsia="ru-RU"/>
        </w:rPr>
        <w:lastRenderedPageBreak/>
        <w:t>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14:paraId="3FB7F04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вопросы о преобразовании городского поселения «Чернышевское».</w:t>
      </w:r>
    </w:p>
    <w:p w14:paraId="0E8A1C1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проект генерального плана и внесение в него изменений.</w:t>
      </w:r>
    </w:p>
    <w:p w14:paraId="6363F2E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Порядок организации и проведения публичных слушаний определяется нормативными правовыми актами Совета городского поселения «Чернышевское»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городского поселения «Чернышевское», опубликование обнародование результатов публичных слушаний, включая мотивированное обоснование принятых решений.</w:t>
      </w:r>
    </w:p>
    <w:p w14:paraId="0C6A2DE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06FFAA4"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21. Голосование по отзыву депутата, главы городского поселения «Чернышевское», голосование по вопросам изменения границ городского поселения «Чернышевское», преобразования городского поселения «Чернышевское».</w:t>
      </w:r>
    </w:p>
    <w:p w14:paraId="42EF4BD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Голосование по отзыву депутата, главы городского поселения «Чернышевское» проводится по инициативе населения в порядке, установленном федеральным законом и законом Забайкальского края для проведения местного референдума, с учетом особенностей, предусмотренных Федеральным законом № 131-ФЗ.</w:t>
      </w:r>
    </w:p>
    <w:p w14:paraId="713DE81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Основаниями для отзыва депутата Совета городского поселения «Чернышевское», главы городского поселения «Чернышевское» могут служить: нарушения законодательства Российской Федерации, законодательства Забайкальского края, настоящего Устава и иных нормативных актов органов местного самоуправления городского поселения «Чернышевское», принятых в пределах их компетенции, а также их конкретные противоправные решения или действия (бездействие) в случае их подтверждения в судебном порядке. Нарушение срока издания муниципального правового акта, необходимого для реализации решения, принятого на местном референдуме является также основанием для отзыва главы городского поселения «Чернышевское».</w:t>
      </w:r>
    </w:p>
    <w:p w14:paraId="6EFD00B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Под нарушением законодательства Российской Федерации, законодательства Забайкальского края, настоящего Устава и иных нормативных актов органов местного самоуправления городского поселения «Чернышевское», принятых в пределах их компетенции, понимается однократное грубое нарушение, либо систематическое нарушение (более двух раз) требований этих актов. Факты нарушения требований нормативных правовых актов должны быть установлены в судебном порядке.</w:t>
      </w:r>
    </w:p>
    <w:p w14:paraId="7B12126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4. Выдвижение инициативы проведения голосования по отзыву депутата, главы городского поселения «Чернышевское» не может быть осуществлено ранее, чем </w:t>
      </w:r>
      <w:r w:rsidRPr="00CA31A2">
        <w:rPr>
          <w:rFonts w:ascii="Trebuchet MS" w:eastAsia="Times New Roman" w:hAnsi="Trebuchet MS" w:cs="Times New Roman"/>
          <w:color w:val="000000"/>
          <w:sz w:val="24"/>
          <w:szCs w:val="24"/>
          <w:lang w:eastAsia="ru-RU"/>
        </w:rPr>
        <w:lastRenderedPageBreak/>
        <w:t>через шесть месяцев со дня регистрации соответствующей избирательной комиссией избранного депутата, вступления в должность главы поселения и позднее, чем за двенадцать месяцев до окончания установленного срока полномочий.</w:t>
      </w:r>
    </w:p>
    <w:p w14:paraId="7F59A94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Датой внесения предложения о проведении голосования по отзыву депутата, главы городского поселения «Чернышевское» считается дата поступления ходатайства о регистрации инициативной группы по проведению отзыва в избирательную комиссию городского поселения «Чернышевское».</w:t>
      </w:r>
    </w:p>
    <w:p w14:paraId="2DBEEB5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Предложение о проведении голосования по отзыву депутата, главы городского поселения «Чернышевское» может быть внесено не позднее шести месяцев со дня вступления в силу решения суда, подтверждающего совершение депутатом, главой городского поселения «Чернышевское» правонарушения.</w:t>
      </w:r>
    </w:p>
    <w:p w14:paraId="10585D6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Инициативная группа по проведению отзыва обязана письменно уведомить депутата, главу городского поселения «Чернышевское» о времени и месте проведения своего собрания по выдвижению инициативы по отзыву депутата, главы городского поселения «Чернышевское». Лицо, в отношении которого выдвигается инициатива проведения голосования по отзыву, вправе присутствовать при рассмотрении этого вопроса на собрании и выдвигать устные или представлять письменные объяснения.</w:t>
      </w:r>
    </w:p>
    <w:p w14:paraId="2902F8C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Инициативная группа по проведению отзыва должна обратиться с ходатайством о регистрации в избирательную комиссию городского поселения «Чернышевское». В ходатайстве должны быть указаны сведения и приложены документы, предусмотренные федеральным законом, Законом Забайкальского края для проведения местного референдума, а также:</w:t>
      </w:r>
    </w:p>
    <w:p w14:paraId="720DC58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указано правонарушение, послужившее основанием для выдвижения инициативы проведения голосования по отзыву с приложением решения суда или официально заверенной его копии, подтверждающего совершение депутатом, главой городского поселения «Чернышевское» правонарушения;</w:t>
      </w:r>
    </w:p>
    <w:p w14:paraId="155F957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протокол собрания инициативной группы, на котором было принято решение о выдвижении инициативы проведения голосования по отзыву.</w:t>
      </w:r>
    </w:p>
    <w:p w14:paraId="0EF61D1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Избирательная комиссия городского поселения «Чернышевское» в течение 15 дней со дня поступления ходатайства инициативной группы по проведению отзыва обязана рассмотреть указанное ходатайство и принять решение о регистрации инициативной группы по проведению отзыва с выдачей регистрационного свидетельства либо об отказе в ее регистрации с выдачей решения, в котором указываются основания отказа в регистрации.</w:t>
      </w:r>
    </w:p>
    <w:p w14:paraId="12C70F4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Избирательная комиссия городского поселения «Чернышевское» обязана довести информацию о регистрации инициативной группы по проведению отзыва до населения, Совета городского поселения «Чернышевское» и лица, в отношении которого выдвинута инициатива проведения голосования по отзыву, не позднее 5 дней со дня регистрации.</w:t>
      </w:r>
    </w:p>
    <w:p w14:paraId="79A16C9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8. Количество подписей, которые необходимо собрать в поддержку инициативы проведения голосования по отзыву депутата, должно составлять не менее 5 </w:t>
      </w:r>
      <w:r w:rsidRPr="00CA31A2">
        <w:rPr>
          <w:rFonts w:ascii="Trebuchet MS" w:eastAsia="Times New Roman" w:hAnsi="Trebuchet MS" w:cs="Times New Roman"/>
          <w:color w:val="000000"/>
          <w:sz w:val="24"/>
          <w:szCs w:val="24"/>
          <w:lang w:eastAsia="ru-RU"/>
        </w:rPr>
        <w:lastRenderedPageBreak/>
        <w:t>процентов от числа избирателей, зарегистрированных на территории соответствующего избирательного округа.</w:t>
      </w:r>
    </w:p>
    <w:p w14:paraId="40D06C6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Количество подписей, которые необходимо собрать в поддержку инициативы проведения голосования по отзыву главы городского поселения «Чернышевское» должно составлять не менее 5 процентов от числа избирателей, зарегистрированных на территории городского поселения «Чернышевское».</w:t>
      </w:r>
    </w:p>
    <w:p w14:paraId="16DB42B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В подписном листе, форма которого утверждается избирательной комиссией городского поселения «Чернышевское», указывается правонарушение, послужившие основанием для выдвижения инициативы проведения голосования по отзыву.</w:t>
      </w:r>
    </w:p>
    <w:p w14:paraId="749B797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Депутат, глава городского поселения «Чернышевское», в отношении которых Советом городского поселения «Чернышевское» принято решение о проведении голосования по их отзыву, вправе до дня голосования проводить встречи с избирателями и размещать на специально оборудованных для обнародования стендах объяснения по поводу обстоятельств, выдвигаемых в качестве оснований для отзыва.</w:t>
      </w:r>
    </w:p>
    <w:p w14:paraId="0B9098C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Депутат, глава городского поселения «Чернышевское» считается отозванным, если за отзыв проголосовало не менее половины избирателей, зарегистрированных, соответственно, в городском поселении «Чернышевское» или в избирательном округе.</w:t>
      </w:r>
    </w:p>
    <w:p w14:paraId="454231E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11. В случаях, предусмотренных федеральным законом № 131-ФЗ, в целях получения согласия населения при изменении границ городского поселения «Чернышевское», преобразовании городского поселения «Чернышевское» проводится голосование по вопросам изменения границ городского поселения «Чернышевское», преобразования городского поселения «Чернышевское».</w:t>
      </w:r>
    </w:p>
    <w:p w14:paraId="178177C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12. Голосование по вопросам изменения границ городского поселения «Чернышевское», преобразования городского поселения «Чернышевское» проводится на всей территории или на части его территории в соответствии с федеральным законом № 131-ФЗ.</w:t>
      </w:r>
    </w:p>
    <w:p w14:paraId="5CDD201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13. Голосование по вопросам изменения границ городского поселения «Чернышевское», преобразования городского поселения «Чернышевское» назначается Советом городского поселения «Чернышевское» и проводится в порядке, установленном федеральным законом и законом Забайкальского края для проведения местного референдума, с учетом особенностей, установленных федеральным законом № 131-ФЗ. При этом положения федерального закона, закона Забайкальского края,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14:paraId="2A2472B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14. Голосование по вопросам изменения границ городского поселения «Чернышевское», преобразования городского поселения «Чернышевское» считается состоявшимся, если в нем приняло участие более половины жителей, соответственно, городского поселения «Чернышевское» или его части, обладающих избирательным правом. Согласие населения на изменение границ </w:t>
      </w:r>
      <w:r w:rsidRPr="00CA31A2">
        <w:rPr>
          <w:rFonts w:ascii="Trebuchet MS" w:eastAsia="Times New Roman" w:hAnsi="Trebuchet MS" w:cs="Times New Roman"/>
          <w:color w:val="000000"/>
          <w:sz w:val="24"/>
          <w:szCs w:val="24"/>
          <w:lang w:eastAsia="ru-RU"/>
        </w:rPr>
        <w:lastRenderedPageBreak/>
        <w:t>городского поселения «Чернышевское», преобразование городского поселения «Чернышевское» считается полученным, если за указанные изменение, преобразование проголосовало более половины принявших участие в голосовании жителей, соответственно городского поселения «Чернышевское» или его части.</w:t>
      </w:r>
    </w:p>
    <w:p w14:paraId="53527D7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15. Итоги голосования по отзыву депутата, главы городского поселения «Чернышевское», итоги голосования по вопросам изменения границ городского поселения «Чернышевское», преобразования городского поселения «Чернышевское» и принятые решения подлежат официальному опубликованию (обнародованию) путем размещения на специально оборудованных стендах в администрации городского поселения «Чернышевское», в местной газете «Наше время» , на официальном сайте администрации городского поселения «Чернышевское»</w:t>
      </w:r>
    </w:p>
    <w:p w14:paraId="1EA4695E"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22. Опрос граждан</w:t>
      </w:r>
    </w:p>
    <w:p w14:paraId="246B0FE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Опрос граждан проводится на всей территории городского поселения «Чернышевское»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3A4D886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Результаты опроса носят рекомендательный характер.</w:t>
      </w:r>
    </w:p>
    <w:p w14:paraId="4B75AFF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В опросе граждан имеют право участвовать жители городского поселения «Чернышевское», обладающие избирательным правом.</w:t>
      </w:r>
    </w:p>
    <w:p w14:paraId="7CEBFEC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Опрос граждан проводится по инициативе:</w:t>
      </w:r>
    </w:p>
    <w:p w14:paraId="0499072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Совета городского поселения «Чернышевское» или главы городского поселения «Чернышевское» — по вопросам местного значения;</w:t>
      </w:r>
    </w:p>
    <w:p w14:paraId="7DB469A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органов государственной власти Забайкальского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14:paraId="0D467A5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Порядок назначения и проведения опроса граждан определяется нормативными правовыми актами Совета городского поселения «Чернышевское».</w:t>
      </w:r>
    </w:p>
    <w:p w14:paraId="63CF746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Решение о назначении опроса граждан принимается Советом городского поселения «Чернышевское». В нормативном правовом акте Совета городского поселения «Чернышевское» о назначении опроса граждан устанавливаются:</w:t>
      </w:r>
    </w:p>
    <w:p w14:paraId="28B2753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дата и сроки проведения опроса;</w:t>
      </w:r>
    </w:p>
    <w:p w14:paraId="6148270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формулировка вопроса (вопросов), предлагаемого (предлагаемых) при проведении опроса;</w:t>
      </w:r>
    </w:p>
    <w:p w14:paraId="280E4C8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методика проведения опроса;</w:t>
      </w:r>
    </w:p>
    <w:p w14:paraId="4799A83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форма опросного листа;</w:t>
      </w:r>
    </w:p>
    <w:p w14:paraId="6CD7E88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минимальная численность жителей городского поселения, участвующих в опросе.</w:t>
      </w:r>
    </w:p>
    <w:p w14:paraId="3201528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6. Население городского поселения «Чернышевское» должно быть проинформировано о проведении опроса граждан не менее чем за 10 дней до его проведения.</w:t>
      </w:r>
    </w:p>
    <w:p w14:paraId="77C6B3E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Финансирование мероприятий, связанных с подготовкой и проведением опроса граждан, осуществляется:</w:t>
      </w:r>
    </w:p>
    <w:p w14:paraId="1CF119C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за счет средств бюджета городского поселения «Чернышевское» — при проведении опроса по инициативе органов местного самоуправления;</w:t>
      </w:r>
    </w:p>
    <w:p w14:paraId="6876FE9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за счет средств бюджета Забайкальского края — при проведении опроса по инициативе органов государственной власти Забайкальского края.</w:t>
      </w:r>
    </w:p>
    <w:p w14:paraId="38111CFA"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039178EB"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23. Обращения граждан в органы местного самоуправления</w:t>
      </w:r>
    </w:p>
    <w:p w14:paraId="7ED8778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Граждане имеют право на индивидуальные и коллективные обращения в органы местного самоуправления городского поселения «Чернышевское».</w:t>
      </w:r>
    </w:p>
    <w:p w14:paraId="516E840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14:paraId="17CC08D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За нарушение порядка и сроков рассмотрения обращений граждан должностные лица местного самоуправления городского поселения «Чернышевское» несут ответственность в соответствии с законодательством Российской Федерации.</w:t>
      </w:r>
    </w:p>
    <w:p w14:paraId="097BE31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Рассмотрение обращений объединений граждан, в том числе юридических лиц, осуществляется в порядке, установленном федеральными законами.</w:t>
      </w:r>
    </w:p>
    <w:p w14:paraId="70C3D20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235D4D3B"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ГЛАВА V. ОРГАНЫ МЕСТНОГО САМОУПРАВЛЕНИЯ И ДОЛЖНОСТНЫЕ ЛИЦА МЕСТНОГО САМОУПРАВЛЕНИЯ ГОРОДСКОГО ПОСЕЛЕНИЯ «ЖИРЕКЕНСКОЕ»</w:t>
      </w:r>
    </w:p>
    <w:p w14:paraId="4D689F7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1BB23BA"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24. Структура органов местного самоуправления городского поселения «Чернышевское»</w:t>
      </w:r>
    </w:p>
    <w:p w14:paraId="43565B9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Структуру органов местного самоуправления городского поселения «Чернышевское» составляют:</w:t>
      </w:r>
    </w:p>
    <w:p w14:paraId="630421C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Совет городского поселения «Чернышевское»;</w:t>
      </w:r>
    </w:p>
    <w:p w14:paraId="309056B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глава городского поселения Чернышевское»;</w:t>
      </w:r>
    </w:p>
    <w:p w14:paraId="2C5B5D4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администрация городского поселения «Чернышевское».</w:t>
      </w:r>
    </w:p>
    <w:p w14:paraId="481672D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Изменение структуры органов местного самоуправления городского поселения «Чернышевское» осуществляется не иначе как путем внесения изменений в настоящий Устав.</w:t>
      </w:r>
    </w:p>
    <w:p w14:paraId="20407A3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3. Решение Совета городского поселения «Чернышевское» об изменении структуры органов местного самоуправления вступает в силу не ранее чем по истечении срока полномочий Совета городского поселения «Чернышевское», </w:t>
      </w:r>
      <w:r w:rsidRPr="00CA31A2">
        <w:rPr>
          <w:rFonts w:ascii="Trebuchet MS" w:eastAsia="Times New Roman" w:hAnsi="Trebuchet MS" w:cs="Times New Roman"/>
          <w:color w:val="000000"/>
          <w:sz w:val="24"/>
          <w:szCs w:val="24"/>
          <w:lang w:eastAsia="ru-RU"/>
        </w:rPr>
        <w:lastRenderedPageBreak/>
        <w:t>принявшего указанное решение, за исключением случаев, предусмотренных Федеральным законом № 131-ФЗ.</w:t>
      </w:r>
    </w:p>
    <w:p w14:paraId="649DA78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F32046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25. Совет городского поселения «</w:t>
      </w:r>
      <w:r w:rsidRPr="00CA31A2">
        <w:rPr>
          <w:rFonts w:ascii="Trebuchet MS" w:eastAsia="Times New Roman" w:hAnsi="Trebuchet MS" w:cs="Times New Roman"/>
          <w:color w:val="000000"/>
          <w:sz w:val="24"/>
          <w:szCs w:val="24"/>
          <w:lang w:eastAsia="ru-RU"/>
        </w:rPr>
        <w:t>Чернышевское</w:t>
      </w:r>
      <w:r w:rsidRPr="00CA31A2">
        <w:rPr>
          <w:rFonts w:ascii="inherit" w:eastAsia="Times New Roman" w:hAnsi="inherit" w:cs="Times New Roman"/>
          <w:b/>
          <w:bCs/>
          <w:color w:val="000000"/>
          <w:sz w:val="24"/>
          <w:szCs w:val="24"/>
          <w:bdr w:val="none" w:sz="0" w:space="0" w:color="auto" w:frame="1"/>
          <w:lang w:eastAsia="ru-RU"/>
        </w:rPr>
        <w:t>»</w:t>
      </w:r>
    </w:p>
    <w:p w14:paraId="0CDF82A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Совет городского поселения «Чернышевское» (далее по тексту Устава – Совет поселения) является выборным постоянно действующим, представительным органом поселения. Состоит из 15 депутатов, избираемых на муниципальных выборах на срок 5 лет.</w:t>
      </w:r>
    </w:p>
    <w:p w14:paraId="75A483C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Совет поселения подотчетен населению городского поселения «Чернышевское».</w:t>
      </w:r>
    </w:p>
    <w:p w14:paraId="4360693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Совет поселения может осуществлять свои полномочия в случае избрания не менее двух третей от установленной численности депутатов.</w:t>
      </w:r>
    </w:p>
    <w:p w14:paraId="64B07F6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2.Совет городского поселения «Чернышевское» обладает правами юридического лица, имеет свои печать ,штампы, счёт в банке, финансируется из бюджета городского поселения «Чернышевское»</w:t>
      </w:r>
    </w:p>
    <w:p w14:paraId="62145CE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Порядок созыва и проведения заседаний Совета поселения, компетенция его председателя, порядок избрания и компетенция заместителя председателя, формирования и работы постоянных и временных комиссий, рабочих органов Совета поселения определяется настоящим Уставом и Регламентом Совета поселения.</w:t>
      </w:r>
    </w:p>
    <w:p w14:paraId="423CAC2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Заседание Совета городского поселения проводятся не реже одного раза в три месяца. Заседание Совета поселения не может считаться правомочным, если на нем присутствовало менее 50 процентов от числа избранных депутатов.</w:t>
      </w:r>
    </w:p>
    <w:p w14:paraId="2CA57B1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Вновь избранный Совет городского поселения собирается на первое заседание в течение 30 дней со дня избрания Совета в правомочном составе.</w:t>
      </w:r>
    </w:p>
    <w:p w14:paraId="6370AF5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В исключительной компетенции Совета поселения находятся:</w:t>
      </w:r>
    </w:p>
    <w:p w14:paraId="7502C7E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принятие устава муниципального образования и внесение в него изменений и дополнений;</w:t>
      </w:r>
    </w:p>
    <w:p w14:paraId="06BD124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утверждение местного бюджета и отчета о его исполнении;</w:t>
      </w:r>
    </w:p>
    <w:p w14:paraId="1E735B1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14:paraId="4A7AD37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принятие планов и программ развития муниципального образования, утверждение отчетов об их исполнении;</w:t>
      </w:r>
    </w:p>
    <w:p w14:paraId="650EEF4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определение порядка управления и распоряжения имуществом, находящимся в муниципальной собственности;</w:t>
      </w:r>
    </w:p>
    <w:p w14:paraId="08FDF3A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1178E90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7) определение порядка участия городского поселения в организациях межмуниципального сотрудничества;</w:t>
      </w:r>
    </w:p>
    <w:p w14:paraId="669023C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14:paraId="42B8932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3DF1480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принятие решения об удалении главы городского поселения в отставку.</w:t>
      </w:r>
    </w:p>
    <w:p w14:paraId="6C653C1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Совет городского поселения «Чернышевское» вправе заключать соглашение с Советом Муниципального района «Чернышевский район» о передаче контрольно –счётному органу Муниципальный район «Чернышевский район» полномочий контрольно –счётного органа городского поселения «Чернышевское» осуществлять внешний муниципальный финансовый контроль.</w:t>
      </w:r>
    </w:p>
    <w:p w14:paraId="02BF086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Иные полномочия Совета поселения определяются федеральными законами, принимаемыми в соответствии с ними уставом и законами Забайкальского края, настоящим Уставом.</w:t>
      </w:r>
    </w:p>
    <w:p w14:paraId="75B1831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Совет городского поселения «Чернышевское» заслушивает ежегодные отчеты главы городского поселения «Чернышевское» о результатах его деятельности, деятельности местной администрации, в том числе о решении вопросов, поставленных Советом городского поселения «Чернышевское».</w:t>
      </w:r>
    </w:p>
    <w:p w14:paraId="36002F3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Нормативные правовые акты Совета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поселения только по инициативе главы городского поселения «Чернышевское» или при наличии заключения главы городского поселения «Чернышевское».</w:t>
      </w:r>
    </w:p>
    <w:p w14:paraId="401FC0D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Нормативный правовой акт, принятый Советом поселения, направляется главе городского поселения «Чернышевское» для подписания и обнародования в течение 10 дней. Глава городского поселения «Чернышевское», имеет право отклонить нормативный правовой акт, принятый Советом поселения. В этом случае указанный нормативный правовой акт в течение 10 дней возвращается в Совет поселения с мотивированным обоснованием его отклонения либо с предложениями о внесении в него изменений и дополнений. Если глава городского поселения «Чернышевское» отклонит нормативный правовой акт, он вновь рассматривается Советом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поселения, он подлежит подписанию главой городского поселения «Чернышевское» в течение семи дней и обнародованию.</w:t>
      </w:r>
    </w:p>
    <w:p w14:paraId="1D3702D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Организацию деятельности Совета городского поселения «Чернышевское» осуществляет председатель Совета городского поселения, избираемый из своего состава и осуществляющий полномочия на непостоянной основе.</w:t>
      </w:r>
    </w:p>
    <w:p w14:paraId="6274545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11. Полномочия Совета поселения могут быть прекращены досрочно в порядке и по основаниям, предусмотренным статьей 73 Федерального закона «Об общих принципах организации местного самоуправления в Российской Федерации». Полномочия Совета поселения также прекращаются:</w:t>
      </w:r>
    </w:p>
    <w:p w14:paraId="23D522F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в случае принятия Советом поселения решения о самороспуске;</w:t>
      </w:r>
    </w:p>
    <w:p w14:paraId="42AC2E6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в случае вступления в силу решения соответствующего суда о неправомочности данного состава депутатов Совета поселения, в том числе в связи со сложением депутатами своих полномочий;</w:t>
      </w:r>
    </w:p>
    <w:p w14:paraId="627C43B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в случае преобразования поселения, осуществляемого в соответствии со статьёй 13 Федерального закона № 131-ФЗ;</w:t>
      </w:r>
    </w:p>
    <w:p w14:paraId="543E7C5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в случае увеличения численности избирателей поселения более чем на 25 процентов, произошедшего вследствие изменения границ поселения.</w:t>
      </w:r>
    </w:p>
    <w:p w14:paraId="7C355D5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в случае утраты поселением статуса муниципального образования в связи с его объединением с городским округом.</w:t>
      </w:r>
    </w:p>
    <w:p w14:paraId="264B9C5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14:paraId="3DBA850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12. Досрочное прекращение полномочий Совета поселения влечет досрочное прекращение полномочий его депутатов.</w:t>
      </w:r>
    </w:p>
    <w:p w14:paraId="378F722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13.Предложение о самороспуске Совета может быть внесено группой депутатов не менее одной трети от установленного числа депутатов Совета и должно быть мотивированным.</w:t>
      </w:r>
    </w:p>
    <w:p w14:paraId="151B3CF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Предварительно предложение о самороспуске Совета обсуждается в его постоянных комиссиях.</w:t>
      </w:r>
    </w:p>
    <w:p w14:paraId="50FF117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Принятие решения о самороспуске Совета принимается на его заседании, которое созывается не позднее 15 календарных дней после поступления предложения о самороспуске. Решение о самороспуске Совета принимается путем тайного голосования числом голосов не менее двух третей от установленного числа депутатов и не позднее, чем за шесть месяцев до истечения срока полномочий депутатов Совета.</w:t>
      </w:r>
    </w:p>
    <w:p w14:paraId="644F045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14. В случае досрочного прекращения полномочий Совета поселения, порядок подготовки, проведения и подведения итогов досрочных муниципальных выборов регулируется федеральными законами, законами Забайкальского края.</w:t>
      </w:r>
    </w:p>
    <w:p w14:paraId="466630D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96D24B0"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26. Глава городского поселения «</w:t>
      </w:r>
      <w:r w:rsidRPr="00CA31A2">
        <w:rPr>
          <w:rFonts w:ascii="Trebuchet MS" w:eastAsia="Times New Roman" w:hAnsi="Trebuchet MS" w:cs="Times New Roman"/>
          <w:color w:val="000000"/>
          <w:sz w:val="24"/>
          <w:szCs w:val="24"/>
          <w:lang w:eastAsia="ru-RU"/>
        </w:rPr>
        <w:t>Чернышевское</w:t>
      </w:r>
      <w:r w:rsidRPr="00CA31A2">
        <w:rPr>
          <w:rFonts w:ascii="inherit" w:eastAsia="Times New Roman" w:hAnsi="inherit" w:cs="Times New Roman"/>
          <w:b/>
          <w:bCs/>
          <w:color w:val="000000"/>
          <w:sz w:val="24"/>
          <w:szCs w:val="24"/>
          <w:bdr w:val="none" w:sz="0" w:space="0" w:color="auto" w:frame="1"/>
          <w:lang w:eastAsia="ru-RU"/>
        </w:rPr>
        <w:t>»</w:t>
      </w:r>
    </w:p>
    <w:p w14:paraId="4B2559B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Глава городского поселения «Чернышевское» (далее по тексту Устава – глава поселения) является высшим должностным лицом городского поселения «Чернышевское» и наделяется настоящим Уставом в соответствии с федеральным законом собственными полномочиями по решению вопросов местного значения.</w:t>
      </w:r>
    </w:p>
    <w:p w14:paraId="72EEA86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Глава поселения избирается на муниципальных выборах на срок 5 лет, возглавляет администрацию городского поселения.</w:t>
      </w:r>
    </w:p>
    <w:p w14:paraId="48BF4DB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3. Глава городского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14:paraId="6E1608B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Глава поселения в пределах полномочий, установленных настоящей статьей:</w:t>
      </w:r>
    </w:p>
    <w:p w14:paraId="5E59A2D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городского поселения «Чернышевское»;</w:t>
      </w:r>
    </w:p>
    <w:p w14:paraId="2FC8A88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подписывает и обнародует в порядке, установленном настоящим Уставом, нормативные правовые акты, принятые Советом поселения;</w:t>
      </w:r>
    </w:p>
    <w:p w14:paraId="3FF568F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издает в пределах своих полномочий правовые акты;</w:t>
      </w:r>
    </w:p>
    <w:p w14:paraId="44C9324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вправе требовать созыва внеочередного заседания Совета поселения.</w:t>
      </w:r>
    </w:p>
    <w:p w14:paraId="759AF0D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обеспечивает осуществление органами местного самоуправления городского поселения «Чернышевское» решение вопросов местного значения и отдельных государственных полномочий, переданных органам местного самоуправления федеральными законами и законами Забайкальского края.</w:t>
      </w:r>
    </w:p>
    <w:p w14:paraId="5416252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Глава поселения подконтролен и подотчетен населению и Совету поселения.</w:t>
      </w:r>
    </w:p>
    <w:p w14:paraId="709CE45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Глава поселения представляет Совету поселения ежегодные отчеты о результатах своей деятельности, деятельности администрации поселения, в том числе о решении вопросов, поставленных Советом поселения.</w:t>
      </w:r>
    </w:p>
    <w:p w14:paraId="4DF007B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Полномочия главы городского поселения прекращаются досрочно в случае:</w:t>
      </w:r>
    </w:p>
    <w:p w14:paraId="0C65B18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смерти;</w:t>
      </w:r>
    </w:p>
    <w:p w14:paraId="3457858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отставки по собственному желанию;</w:t>
      </w:r>
    </w:p>
    <w:p w14:paraId="1CAA092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удаления в отставку в соответствии со статьей 74.1 Федерального закона № 131-ФЗ;</w:t>
      </w:r>
    </w:p>
    <w:p w14:paraId="422CC0E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отрешения от должности в соответствии со статьей 74 Федерального закона № 131-ФЗ;</w:t>
      </w:r>
    </w:p>
    <w:p w14:paraId="49F050A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признания судом недееспособным или ограниченно дееспособным;</w:t>
      </w:r>
    </w:p>
    <w:p w14:paraId="2353EDF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признания судом безвестно отсутствующим или объявления умершим;</w:t>
      </w:r>
    </w:p>
    <w:p w14:paraId="65DDE76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вступления в отношении его в законную силу обвинительного приговора суда;</w:t>
      </w:r>
    </w:p>
    <w:p w14:paraId="0D02B11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выезда за пределы Российской Федерации на постоянное место жительства;</w:t>
      </w:r>
    </w:p>
    <w:p w14:paraId="3B4F5C1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9) прекращение гражданства Российской Федерации, прекращение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w:t>
      </w:r>
      <w:r w:rsidRPr="00CA31A2">
        <w:rPr>
          <w:rFonts w:ascii="Trebuchet MS" w:eastAsia="Times New Roman" w:hAnsi="Trebuchet MS" w:cs="Times New Roman"/>
          <w:color w:val="000000"/>
          <w:sz w:val="24"/>
          <w:szCs w:val="24"/>
          <w:lang w:eastAsia="ru-RU"/>
        </w:rPr>
        <w:lastRenderedPageBreak/>
        <w:t>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6E8D082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отзыва избирателями;</w:t>
      </w:r>
    </w:p>
    <w:p w14:paraId="337E3DD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11) установленной в судебном порядке стойкой неспособности по состоянию здоровья осуществлять полномочия главы поселения;</w:t>
      </w:r>
    </w:p>
    <w:p w14:paraId="0D176F8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12) преобразования поселения, осуществляемого в соответствии со статьёй 13 Федерального закона № 131-ФЗ;</w:t>
      </w:r>
    </w:p>
    <w:p w14:paraId="571F0CC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13) увеличения численности избирателей поселения более чем на 25 процентов, произошедшего вследствие изменения границ поселения;</w:t>
      </w:r>
    </w:p>
    <w:p w14:paraId="5D3ADE2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14) утраты городским поселением «Чернышевское» статуса муниципального образования в связи с его объединением с городским округом</w:t>
      </w:r>
    </w:p>
    <w:p w14:paraId="366860A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В случае досрочного прекращения полномочий главы поселения, отсутствия главы поселения или невозможности исполнения им своих должностных обязанностей, его полномочия временно исполняет должностное лицо администрации городского поселения «Чернышевское», установленное согласно распределению обязанностей, утвержденному главой поселения.</w:t>
      </w:r>
    </w:p>
    <w:p w14:paraId="5D51614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В случае досрочного прекращения полномочий главы поселения досрочные выборы главы поселения проводятся в сроки, установленные федеральным законом.</w:t>
      </w:r>
    </w:p>
    <w:p w14:paraId="160EB75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D9D564F"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27. Администрация городского поселения «Чернышев                                                                                                                                                                                                                                                                                                                                                                                                                                                       ское»</w:t>
      </w:r>
    </w:p>
    <w:p w14:paraId="2804E14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Администрация городского поселения «Чернышевское» (далее по тексту Устава – администрация поселения) — исполнительно- распорядительный орган наделяется настоящим Уставом полномочиями по решению вопросов местного значения городского поселения «Чернышевское»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 Обладает правами юридического лица, имеет свои печать, штампы, счета в банке, финансируется из бюджета городского поселения «Чернышевское».</w:t>
      </w:r>
    </w:p>
    <w:p w14:paraId="5E432CB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К компетенции администрации поселения относится:</w:t>
      </w:r>
    </w:p>
    <w:p w14:paraId="5216829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обеспечение исполнения решений Совета поселения, главы поселения по реализации вопросов местного значения, а также актов органов государственной власти, принятых в пределах их компетенции;</w:t>
      </w:r>
    </w:p>
    <w:p w14:paraId="449C406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2)          обеспечение исполнения полномочий органов местного самоуправления городского поселения «Чернышевское» по решению вопросов местного значения городского поселения «Чернышевское» в соответствии с федеральными законами, нормативными правовыми актами Совета поселения, постановлениями и распоряжениями главы поселения;</w:t>
      </w:r>
    </w:p>
    <w:p w14:paraId="395FAB0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осуществление отдельных государственных полномочий, переданных органам местного самоуправления федеральными законами и законами Забайкальского края;</w:t>
      </w:r>
    </w:p>
    <w:p w14:paraId="2631E05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Организация и порядок деятельности администрации поселения, её компетенция и компетенция должностных лиц администрации городского поселения, формирование органов администрации поселения определяются настоящим Уставом и Положением об администрации городского поселения «Чернышевское».</w:t>
      </w:r>
    </w:p>
    <w:p w14:paraId="6277986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Администрацией поселения руководит глава поселения на принципах единоначалия, осуществляющий руководство администрацией городского поселения.</w:t>
      </w:r>
    </w:p>
    <w:p w14:paraId="211DC55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Структура администрации поселения и положение об администрации городского поселения «Чернышевское» утверждаются Советом поселения по представлению главы поселения. В структуру администрации поселения могут входить отраслевые (функциональные) органы администрации.</w:t>
      </w:r>
    </w:p>
    <w:p w14:paraId="0E28570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3C9E5DE9"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28. Муниципальный контроль</w:t>
      </w:r>
    </w:p>
    <w:p w14:paraId="2285955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Органы местного самоуправления городского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Забайкальского края.</w:t>
      </w:r>
    </w:p>
    <w:p w14:paraId="79BF722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Муниципальный контроль за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08A9DC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Органом местного самоуправления, уполномоченным на осуществление муниципального контроля, является администрация поселения.</w:t>
      </w:r>
    </w:p>
    <w:p w14:paraId="20D2C47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К полномочиям администрации, осуществляющей муниципальный контроль, относятся:</w:t>
      </w:r>
    </w:p>
    <w:p w14:paraId="50C7CA6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организация и осуществление муниципального контроля на соответствующей территории;</w:t>
      </w:r>
    </w:p>
    <w:p w14:paraId="1BAD45C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14:paraId="615A09F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разработка административных регламентов осуществления муниципального контроля в соответствующих сферах деятельности;</w:t>
      </w:r>
    </w:p>
    <w:p w14:paraId="563DA83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14:paraId="166C25F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осуществление иных предусмотренных федеральными законами, законами и иными нормативными правовыми Забайкальского края полномочий.</w:t>
      </w:r>
    </w:p>
    <w:p w14:paraId="4DFA687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Порядок организации и осуществления муниципального контроля в соответствующей сфере деятельности устанавливается муниципальными правовыми актами.</w:t>
      </w:r>
    </w:p>
    <w:p w14:paraId="1A85E23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D43202F"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29. Избирательная комиссия городского поселения «Чернышевское»</w:t>
      </w:r>
    </w:p>
    <w:p w14:paraId="33366F43"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Избирательная комиссия городского поселения «Чернышевское» (далее также — избирательная комиссия поселения)</w:t>
      </w:r>
      <w:r w:rsidRPr="00CA31A2">
        <w:rPr>
          <w:rFonts w:ascii="inherit" w:eastAsia="Times New Roman" w:hAnsi="inherit" w:cs="Times New Roman"/>
          <w:i/>
          <w:iCs/>
          <w:color w:val="000000"/>
          <w:sz w:val="24"/>
          <w:szCs w:val="24"/>
          <w:bdr w:val="none" w:sz="0" w:space="0" w:color="auto" w:frame="1"/>
          <w:lang w:eastAsia="ru-RU"/>
        </w:rPr>
        <w:t> </w:t>
      </w:r>
      <w:r w:rsidRPr="00CA31A2">
        <w:rPr>
          <w:rFonts w:ascii="Trebuchet MS" w:eastAsia="Times New Roman" w:hAnsi="Trebuchet MS" w:cs="Times New Roman"/>
          <w:color w:val="000000"/>
          <w:sz w:val="24"/>
          <w:szCs w:val="24"/>
          <w:lang w:eastAsia="ru-RU"/>
        </w:rPr>
        <w:t>формируется Советом поселения в порядке, установленном Федеральным законом от 12.06.2002 года № 67-ФЗ «Об основных гарантиях избирательных прав и права на участие в референдуме граждан Российской Федерации» и принимаемым в соответствии с ним законом Забайкальского края, а также настоящим Уставом.</w:t>
      </w:r>
    </w:p>
    <w:p w14:paraId="4A571C0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Срок полномочий избирательной комиссии поселения составляет 5  лет.</w:t>
      </w:r>
    </w:p>
    <w:p w14:paraId="0ADC203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Избирательная комиссия поселения организует подготовку и проведение муниципальных выборов, местного референдума, голосования по отзыву депутата, главы поселения, голосования по вопросам изменения границ поселения, преобразования поселения в соответствии с федеральными законами, законами Забайкальского края и принимаемыми в соответствии с ними муниципальными правовыми актами.</w:t>
      </w:r>
    </w:p>
    <w:p w14:paraId="39CC199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Избирательная комиссия поселения является муниципальным органом и не входит в структуру органов местного самоуправления. Нормативным правовым актом Совета городского поселения избирательной комиссии городского поселения может быть придан статус юридического лица.</w:t>
      </w:r>
    </w:p>
    <w:p w14:paraId="65FDD61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Избирательная комиссия поселения:</w:t>
      </w:r>
    </w:p>
    <w:p w14:paraId="560B51A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осуществляет на территории муниципального образования контроль за соблюдением избирательных прав и права на участие в референдуме граждан Российской Федерации;</w:t>
      </w:r>
    </w:p>
    <w:p w14:paraId="0B49367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14:paraId="12BB13D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3)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14:paraId="2DF4600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14:paraId="1314558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опубликования итогов голосования, определения результатов выборов, референдумов;</w:t>
      </w:r>
    </w:p>
    <w:p w14:paraId="0E22720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осуществляет на территории поселения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Забайкальского края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14:paraId="5A7DBA7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оказывает правовую, методическую, организационно-техническую помощь нижестоящим комиссиям;</w:t>
      </w:r>
    </w:p>
    <w:p w14:paraId="2467DA2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14:paraId="3F28B90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рассматривает жалобы (заявления) на решения и действия (бездействие) нижестоящих комиссий, принимает по указанным жалобам (заявлениям) мотивированные решения;</w:t>
      </w:r>
    </w:p>
    <w:p w14:paraId="184DFCA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осуществляет иные полномочия в соответствии с Федеральным законом «Об основных гарантиях избирательных прав и права на участие в референдуме граждан Российской Федерации», иными федеральными законами, Уставом Забайкальского края, законами Забайкальского края, настоящим Уставом.</w:t>
      </w:r>
    </w:p>
    <w:p w14:paraId="02E19F3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Избирательная комиссия поселения формируется в количестве 8 членов с правом решающего голоса.</w:t>
      </w:r>
    </w:p>
    <w:p w14:paraId="24A56B4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Формирование избирательной комиссии городского поселения осуществляется Советом городского поселения на основе предложений, указанных в пункте 2 статьи 22 Федерального закона «Об основных гарантиях избирательных прав и 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городского поселения предыдущего состава, избирательной комиссии Забайкальского края, а также на основе предложений избирательной комиссии муниципального района «Чернышевский район», территориальной комиссии.</w:t>
      </w:r>
    </w:p>
    <w:p w14:paraId="79105C8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8. Совет городского поселения обязан назначить половину от общего числа членов избирательной комиссии городского поселения на основе поступивших предложений:</w:t>
      </w:r>
    </w:p>
    <w:p w14:paraId="03BA959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14:paraId="28088C2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Забайкальского края, а также политических партий, выдвинувших списки кандидатов, которым переданы депутатские мандаты в соответствии с законом Забайкальского края, предусмотренным пунктом 17 статьи 35 Федерального закона «Об основных гарантиях избирательных прав и права на участие в референдуме граждан Российской Федерации»;</w:t>
      </w:r>
    </w:p>
    <w:p w14:paraId="6AF5A20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избирательных объединений, выдвинувших списки кандидатов, допущенные к распределению депутатских мандатов в представительном органе городского поселения.</w:t>
      </w:r>
    </w:p>
    <w:p w14:paraId="6C5531D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Совет городского поселения обязан назначить половину от общего числа членов избирательной комиссии городского поселения на основе поступивших предложений избирательной комиссии муниципального района «Чернышевский район», территориальной комиссии в следующем порядке:</w:t>
      </w:r>
    </w:p>
    <w:p w14:paraId="1B66F75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если полномочия избирательной комиссии муниципального района «Чернышевский район»  не возложены на территориальную комиссию, два члена избирательной комиссии назначаются на основе предложений избирательной комиссии муниципального района «Чернышевский район», остальные члены избирательной комиссии поселения назначаются на основе предложений территориальной комиссии;</w:t>
      </w:r>
    </w:p>
    <w:p w14:paraId="582B17B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если полномочия избирательной комиссии муниципального района «Чернышевский район»  возложены на территориальную комиссию, члены избирательной комиссии поселения назначаются на основе предложений территориальной комиссии;</w:t>
      </w:r>
    </w:p>
    <w:p w14:paraId="0839F59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если полномочия территориальной комиссии возложены на избирательную комиссию муниципального района «Чернышевский район», члены избирательной комиссии поселения назначаются на основе предложений избирательной комиссии муниципального района «Чернышевский район».</w:t>
      </w:r>
    </w:p>
    <w:p w14:paraId="329066F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В случае, если указанных в частях 8 и 9 настоящей статьи поступивших предложений недостаточно для реализации частей 8 и 9 настоящей статьи, назначение оставшихся членов комиссии осуществляется на основе предложений, предусмотренных частью 7 настоящей статьи.</w:t>
      </w:r>
    </w:p>
    <w:p w14:paraId="68CB174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247E650"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30. Статус депутата, главы городского поселения «Чернышевское»</w:t>
      </w:r>
    </w:p>
    <w:p w14:paraId="2B5B72C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Депутату, главе поселения обеспечиваются условия для беспрепятственного осуществления своих полномочий.</w:t>
      </w:r>
    </w:p>
    <w:p w14:paraId="6E4E8BA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2. Полномочия депутата, начинаются со дня его избрания и прекращаются со дня начала работы Совета городского поселения нового созыва.</w:t>
      </w:r>
    </w:p>
    <w:p w14:paraId="5650D70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Полномочия главы городского поселения начинаются со дня его вступления в должность и прекращаются в день вступления в должность вновь избранного главы городского поселения.</w:t>
      </w:r>
    </w:p>
    <w:p w14:paraId="7655A1C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Днем вступления в должность главы поселения является день регистрации избрания главы поселения и вручения ему удостоверения об избрании избирательной комиссией.</w:t>
      </w:r>
    </w:p>
    <w:p w14:paraId="4E2C034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Решение об изменении срока полномочий, а также решение об изменении перечня полномочий и (или) порядка избрания главы городского поселения применяется только к главе городского поселения, избранному после вступления в силу соответствующего решения.</w:t>
      </w:r>
    </w:p>
    <w:p w14:paraId="0987307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Глава поселения осуществляет свои полномочия на постоянной основе</w:t>
      </w:r>
    </w:p>
    <w:p w14:paraId="225BCF8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373536A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Депутаты Совета поселения осуществляют свои полномочия на непостоянной основе. На постоянной основе осуществляет свои полномочия только один депутат.</w:t>
      </w:r>
    </w:p>
    <w:p w14:paraId="0F7E588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Председатель Совета осуществляет свои полномочия на непостоянной основе..</w:t>
      </w:r>
    </w:p>
    <w:p w14:paraId="7D16B47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Глава городского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Забайкальского края, занимать иные государственные должности Российской Федерации, государственные должности Забайкальского края, а также должности государственной гражданской службы и должности муниципальной службы. Глава городского поселения не может одновременно исполнять полномочия депутата Совета городского поселения, за исключением случаев, установленных настоящим Федеральным законом.</w:t>
      </w:r>
    </w:p>
    <w:p w14:paraId="6B16246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Депутат Совета поселения,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p>
    <w:p w14:paraId="4B7E6D7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Осуществляющий свои полномочия на постоянной основе депутат, глава поселения не вправе:</w:t>
      </w:r>
    </w:p>
    <w:p w14:paraId="4C3B1C9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заниматься предпринимательской деятельностью;</w:t>
      </w:r>
    </w:p>
    <w:p w14:paraId="12C3BD7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14:paraId="7A477EE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23DD330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7FA45D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Депутат, глава городского поселения,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14:paraId="5757185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Депутат, глава городского поселения должны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14:paraId="434D683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Депутатам, главе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предоставляются гарантии их прав в соответствии с федеральными законами.</w:t>
      </w:r>
    </w:p>
    <w:p w14:paraId="0BA30E8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Депутат,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14:paraId="0971D62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11. Полномочия депутата прекращаются досрочно в случае:</w:t>
      </w:r>
    </w:p>
    <w:p w14:paraId="6F320A2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смерти;</w:t>
      </w:r>
    </w:p>
    <w:p w14:paraId="6DBBA45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отставки по собственному желанию;</w:t>
      </w:r>
    </w:p>
    <w:p w14:paraId="529DD19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признания судом недееспособным или ограниченно дееспособным;</w:t>
      </w:r>
    </w:p>
    <w:p w14:paraId="0B7F4CA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признания судом безвестно отсутствующим или объявления умершим;</w:t>
      </w:r>
    </w:p>
    <w:p w14:paraId="2DAD5E1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5)                вступления в отношении его в законную силу обвинительного приговора суда;</w:t>
      </w:r>
    </w:p>
    <w:p w14:paraId="6F00737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выезда за пределы Российской Федерации на постоянное место жительства;</w:t>
      </w:r>
    </w:p>
    <w:p w14:paraId="7F5BBDB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7D8A8CA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отзыва избирателями;</w:t>
      </w:r>
    </w:p>
    <w:p w14:paraId="47435EF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досрочного прекращения полномочий соответствующего органа местного самоуправления;</w:t>
      </w:r>
    </w:p>
    <w:p w14:paraId="7E9E809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10)           призыв на военную службу или направления на заменяющую ее альтернативную гражданскую службу;</w:t>
      </w:r>
    </w:p>
    <w:p w14:paraId="21B82BC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11)           в иных случаях, установленных федеральным законом № 131-ФЗ и иными федеральными законами.</w:t>
      </w:r>
    </w:p>
    <w:p w14:paraId="31741BC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12. Полномочия депутата, главы городского поселения,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14:paraId="4E5A7AC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13. Решение Совета городского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городского поселения, — не позднее чем через три месяца со дня появления такого основания.</w:t>
      </w:r>
    </w:p>
    <w:p w14:paraId="002439A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8C5431F"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31. Гарантии осуществления полномочий депутата Совета городского поселения «Чернышевское», главы городского поселения «Чернышевское»</w:t>
      </w:r>
    </w:p>
    <w:p w14:paraId="12ACA24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Депутату Совета городского поселения «Чернышевское», Главе городского поселения «Чернышевское», гарантируются:</w:t>
      </w:r>
    </w:p>
    <w:p w14:paraId="03D95CF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городского поселения «Чернышевское»;</w:t>
      </w:r>
    </w:p>
    <w:p w14:paraId="44D1282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расположенных на территории Забайкальского края;</w:t>
      </w:r>
    </w:p>
    <w:p w14:paraId="26FDE78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служебное удостоверение и нагрудный знак;</w:t>
      </w:r>
    </w:p>
    <w:p w14:paraId="75A8CEC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право на подготовку и дополнительное профессиональное образование.</w:t>
      </w:r>
    </w:p>
    <w:p w14:paraId="6810CDB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Главе городского поселения «Чернышевское»,депутату Совета городского поселения, замещающим муниципальную должность на постоянной основе, кроме гарантий, установленных частью 1 настоящей статьи, гарантируются:</w:t>
      </w:r>
    </w:p>
    <w:p w14:paraId="67B05B8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14:paraId="73B3AAB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денежное вознаграждение;</w:t>
      </w:r>
    </w:p>
    <w:p w14:paraId="4EA957E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ежегодный оплачиваемый отпуск;</w:t>
      </w:r>
    </w:p>
    <w:p w14:paraId="519DBA3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ежемесячная доплата к трудовой пенсии по старости (инвалидности);</w:t>
      </w:r>
    </w:p>
    <w:p w14:paraId="2AFCC70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транспортное обслуживание и возмещение расходов, связанных со служебными командировками при осуществлении ими своих полномочий;</w:t>
      </w:r>
    </w:p>
    <w:p w14:paraId="3E6B966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ежегодная диспансеризация в медицинских учреждениях;</w:t>
      </w:r>
    </w:p>
    <w:p w14:paraId="4076D9B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санаторно-курортное лечение. </w:t>
      </w:r>
    </w:p>
    <w:p w14:paraId="2A8B46E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Депутату, кроме гарантий, установленных частью 1 настоящей статьи, гарантируются:</w:t>
      </w:r>
    </w:p>
    <w:p w14:paraId="3C2CDF3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право на объединение в депутатские группы и другие объединения депутатов;</w:t>
      </w:r>
    </w:p>
    <w:p w14:paraId="207B46A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право иметь помощников.</w:t>
      </w:r>
    </w:p>
    <w:p w14:paraId="34512A3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28CD3B6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32. Органы местного самоуправления как юридические лица</w:t>
      </w:r>
    </w:p>
    <w:p w14:paraId="646C937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От имени городского поселения «Чернышевское» приобретать и осуществлять имущественные и иные права и обязанности, выступать в суде без доверенности может глава городского поселения в соответствии с его полномочиями, установленными настоящим Уставом.</w:t>
      </w:r>
    </w:p>
    <w:p w14:paraId="34622D2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Совет и администрация городского поселения «Чернышевское», наделенные в соответствии с Федеральным законом № 131-ФЗ и настоящим Уставом,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14:paraId="356ADA6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Совет и администрация городского поселения «Чернышевское», как юридические лица действуют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14:paraId="5F48915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Основаниями для государственной регистрации органов местной администрации в качестве юридических лиц являются решение Совета городского поселения об учреждении соответствующего органа в форме муниципального казенного учреждения и утверждение положения о нем Советом городского поселения «Чернышевское» по представлению главы местной администрации.</w:t>
      </w:r>
    </w:p>
    <w:p w14:paraId="7DFC386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00CAF0B"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33. Муниципальная служба</w:t>
      </w:r>
    </w:p>
    <w:p w14:paraId="11A41AE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Под муниципальной службой понимается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5FA9DF7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законодательством о труде, Федеральным законом от 02.03.2007  № 25-ФЗ «О муниципальной службе в Российской Федерации», принимаемым в соответствии с ним законом Забайкальского края, настоящим Уставом и иными муниципальными правовыми актами.</w:t>
      </w:r>
    </w:p>
    <w:p w14:paraId="12EE011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Должность муниципальной службы — должность в органе местного самоуправления городского поселения «Чернышевское», аппарате избирательной комиссии поселения, которые образуются в соответствии с настоящим Уставом, с установленным кругом обязанностей по обеспечению исполнения полномочий органа местного самоуправления, избирательной комиссии поселения или лица, замещающего муниципальную должность.</w:t>
      </w:r>
    </w:p>
    <w:p w14:paraId="4FAC9FA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Должности муниципальной службы устанавливаются муниципальными правовыми актами в соответствии с реестром должностей муниципальной службы в Забайкальском крае, утверждаемым законом Забайкальского края.</w:t>
      </w:r>
    </w:p>
    <w:p w14:paraId="2C76A54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При составлении и утверждении штатного расписания администрации городского поселения «Чернышевское»,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Забайкальском крае.</w:t>
      </w:r>
    </w:p>
    <w:p w14:paraId="5EAEC70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Граждане, владеющие государственным языком Российской Федерации, имеют равный доступ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7215CFD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6. Муниципальным служащим органов местного самоуправления городского поселения «Чернышевское», аппарата избирательной комиссии поселения (далее по тексту — муниципальный служащий) является гражданин, исполняющий в порядке, определенном муниципальными правовыми актами в соответствии с федеральными законами и законами Забайкальского края, обязанности по должности муниципальной службы за денежное содержание, выплачиваемое за счет средств бюджета городского поселения «Чернышевское».</w:t>
      </w:r>
    </w:p>
    <w:p w14:paraId="49D2B6A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Основные права, обязанности, ограничения, связанные с муниципальной службой, аттестация, профессиональная подготовка, дополнительное профессиональное образование муниципального служащего, а также гарантии, предоставляемые муниципальному служащему, осуществляются в соответствии с Федеральным законом «О муниципальной службе в Российской Федерации» и принимаемыми в соответствии с ним законами Забайкальского края.</w:t>
      </w:r>
    </w:p>
    <w:p w14:paraId="33B61F2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За ненадлежащее исполнение своих должностных обязанностей муниципальный служащий несет ответственность в соответствии с законодательством о муниципальной службе, законодательством о труде.</w:t>
      </w:r>
    </w:p>
    <w:p w14:paraId="6CD6DA8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9. В области пенсионного обеспечения на муниципального служащего в городском поселении «Чернышевское» в полном объеме распространяются права государственного гражданского служащего, установленные федеральными законами и законами Забайкальского края. Условия предоставления права на пенсию за выслугу лет, порядок назначения и выплаты пенсии за выслугу лет, лицам, замещавшим должности муниципальной службы в органах местного самоуправления городского поселения «Чернышевское», избирательной комиссии поселения определяются решением Совета городского поселения «Чернышевское», в соответствии с федеральными законами, законами Забайкальского края и настоящим Уставом.</w:t>
      </w:r>
    </w:p>
    <w:p w14:paraId="0989B34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2AF5CA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C81119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ГЛАВА VI. МУНИЦИПАЛЬНЫЕ ПРАВОВЫЕ АКТЫ</w:t>
      </w:r>
    </w:p>
    <w:p w14:paraId="1E8C687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B902D7E"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34. Система муниципальных правовых актов</w:t>
      </w:r>
    </w:p>
    <w:p w14:paraId="352DFE3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В систему муниципальных правовых актов городского поселения «Чернышевское» входят:</w:t>
      </w:r>
    </w:p>
    <w:p w14:paraId="407E236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Устав городского поселения «Чернышевское», правовые акты, принятые на местном референдуме;</w:t>
      </w:r>
    </w:p>
    <w:p w14:paraId="421FF7D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нормативные и иные правовые акты Совета поселения;</w:t>
      </w:r>
    </w:p>
    <w:p w14:paraId="5F739E0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постановления и распоряжения главы поселения, постановления и распоряжения администрации поселения.</w:t>
      </w:r>
    </w:p>
    <w:p w14:paraId="7182C28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Устав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14:paraId="406E315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Иные муниципальные правовые акты не должны противоречить уставу поселения и правовым актам, принятым на местном референдуме.</w:t>
      </w:r>
    </w:p>
    <w:p w14:paraId="5E672D7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Совет поселения по вопросам, отнесенным к его компетенции федеральными законами, законами Забайкальского края, настоящим Уставом, принимает решения, устанавливающие правила, обязательные для исполнения на территории поселения, решение об удалении главы городского поселения в отставку, а также решения по вопросам организации деятельности Совета поселения и по иным вопросам, отнесенным к его компетенции федеральными законами, законами Забайкальского края, Уставом городского поселения «Чернышевское». Решения Совета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поселения, если иное не установлено Федеральным законом «Об общих принципах организации местного самоуправления в Российской Федерации» и настоящим Уставом.</w:t>
      </w:r>
    </w:p>
    <w:p w14:paraId="3748392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Глава городского поселения, в пределах своих полномочий, установленных федеральными законами, законами Забайкальского края, настоящим Уставом, нормативными правовыми актами Совета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местной администрации по вопросам организации работы администрации поселения.</w:t>
      </w:r>
    </w:p>
    <w:p w14:paraId="68C5378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Глава городского поселения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 131-ФЗ, другими федеральными законами.</w:t>
      </w:r>
    </w:p>
    <w:p w14:paraId="70EF1B6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Председатель Совета поселения издает постановления и распоряжения по вопросам организации деятельности Совета поселения, подписывает решения Совета поселения.</w:t>
      </w:r>
    </w:p>
    <w:p w14:paraId="1FFAA8C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E292E28"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35. Принятие, вступление в силу Устава городского поселения «Чернышевское», внесение в Устав изменений и дополнений</w:t>
      </w:r>
    </w:p>
    <w:p w14:paraId="3CDCB54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Устав городского поселения «Чернышевское», муниципальный правовой акт о внесении изменений и дополнений в устав городского поселения «Чернышевское» принимаются Советом поселения большинством в две трети голосов от установленной численности депутатов.</w:t>
      </w:r>
    </w:p>
    <w:p w14:paraId="7A22813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2. Проект устава городского поселения «Чернышевское», проект муниципального правового акта о внесении изменений и дополнений в устав городского поселения «Чернышевское» не позднее чем за 30 дней до дня рассмотрения вопроса о принятии Устава городского поселения «Чернышевское», внесении изменений и дополнений в Устав городского поселения «Чернышевское» подлежат официальному обнародованию с одновременным обнародованием установленного Советом поселения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обнародование порядка </w:t>
      </w:r>
      <w:r w:rsidRPr="00CA31A2">
        <w:rPr>
          <w:rFonts w:ascii="Trebuchet MS" w:eastAsia="Times New Roman" w:hAnsi="Trebuchet MS" w:cs="Times New Roman"/>
          <w:color w:val="000000"/>
          <w:sz w:val="24"/>
          <w:szCs w:val="24"/>
          <w:lang w:eastAsia="ru-RU"/>
        </w:rPr>
        <w:lastRenderedPageBreak/>
        <w:t>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
    <w:p w14:paraId="18C3E57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Устав городского поселения «Чернышевское», муниципальный правовой акт о внесении изменений и дополнений в Устав городского поселения «Чернышевское» подлежат официальному обнародованию после их государственной регистрации и вступают в силу после их официального обнародования.</w:t>
      </w:r>
    </w:p>
    <w:p w14:paraId="2E46A8A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Глава городского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14:paraId="67BFC3E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поселения, принявшего муниципальный правовой акт о внесении в Устав поселения указанных изменений и дополнений.</w:t>
      </w:r>
    </w:p>
    <w:p w14:paraId="42CBADE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Изменения и дополнения, внесенные в Устав поселения и предусматривающие создание контрольно-счётного органа поселения, вступают в силу в порядке, предусмотренном абзацем 1 настоящей части.</w:t>
      </w:r>
    </w:p>
    <w:p w14:paraId="1ADBD5E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7EA9EE55"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36. Решения, принятые путем прямого волеизъявления граждан</w:t>
      </w:r>
    </w:p>
    <w:p w14:paraId="582936E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Решение вопросов местного значения непосредственно гражданами городского поселения «Чернышевское» осуществляется путем прямого волеизъявления населения городского поселения «Чернышевское», выраженного на местном референдуме.</w:t>
      </w:r>
    </w:p>
    <w:p w14:paraId="402C17D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Если для реализации решения, принятого путем прямого волеизъявления населения городского поселения «Чернышевское»,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14:paraId="769C018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Совета поселения.</w:t>
      </w:r>
    </w:p>
    <w:p w14:paraId="59F3712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B47FE24" w14:textId="77777777" w:rsidR="00CA31A2" w:rsidRPr="00CA31A2" w:rsidRDefault="00CA31A2" w:rsidP="00CA31A2">
      <w:pPr>
        <w:shd w:val="clear" w:color="auto" w:fill="FFFFFF"/>
        <w:spacing w:after="240" w:line="240" w:lineRule="auto"/>
        <w:textAlignment w:val="baseline"/>
        <w:outlineLvl w:val="4"/>
        <w:rPr>
          <w:rFonts w:ascii="Trebuchet MS" w:eastAsia="Times New Roman" w:hAnsi="Trebuchet MS" w:cs="Times New Roman"/>
          <w:b/>
          <w:bCs/>
          <w:color w:val="000000"/>
          <w:sz w:val="24"/>
          <w:szCs w:val="24"/>
          <w:lang w:eastAsia="ru-RU"/>
        </w:rPr>
      </w:pPr>
      <w:r w:rsidRPr="00CA31A2">
        <w:rPr>
          <w:rFonts w:ascii="Trebuchet MS" w:eastAsia="Times New Roman" w:hAnsi="Trebuchet MS" w:cs="Times New Roman"/>
          <w:b/>
          <w:bCs/>
          <w:color w:val="000000"/>
          <w:sz w:val="24"/>
          <w:szCs w:val="24"/>
          <w:lang w:eastAsia="ru-RU"/>
        </w:rPr>
        <w:lastRenderedPageBreak/>
        <w:t>Статья 37. Подготовка муниципальных правовых актов</w:t>
      </w:r>
    </w:p>
    <w:p w14:paraId="43ED8E4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Проекты муниципальных правовых актов могут вноситься депутатами Совета поселения, главой поселения, прокурором района, органами территориального общественного самоуправления, инициативными группами граждан.</w:t>
      </w:r>
    </w:p>
    <w:p w14:paraId="0B784CE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Порядок внесения проектов муниципальных правовых актов, перечень и форма прилагаемых к ним документов устанавливаются решением Совета поселения и постановлением главы поселения, на рассмотрение которых вносятся указанные проекты.</w:t>
      </w:r>
    </w:p>
    <w:p w14:paraId="212A1CB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79C9589"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38. Вступление в силу муниципальных правовых актов</w:t>
      </w:r>
    </w:p>
    <w:p w14:paraId="7D2188A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Устав городского поселения «Чернышевское» и муниципальные правовые акты о внесении изменений и дополнений в Устав городского поселения «Чернышевское» вступают в силу в порядке, установленном статьей 36 настоящего Устава.</w:t>
      </w:r>
    </w:p>
    <w:p w14:paraId="0A8541D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Решения (правовые акты), принятые на местном референдуме вступают в силу после официального обнародования итогов местного референдума и принятого на нем решения (правового акта), если этим решением (правовым актом) не установлен иной срок.</w:t>
      </w:r>
    </w:p>
    <w:p w14:paraId="353CC69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Нормативные правовые акты Совета поселения вступают в силу после их подписания и обнародования главой поселения, если этими актами не установлены иные сроки. Иные акты Совета поселения вступают в силу после их подписания председателем Совета поселения, если этими актами не установлены иные сроки.</w:t>
      </w:r>
    </w:p>
    <w:p w14:paraId="779AE8F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Правовые акты главы поселения вступают в силу после их подписания и обнародования, если этими актами не установлены иные сроки.</w:t>
      </w:r>
    </w:p>
    <w:p w14:paraId="0CE742D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Акты администрации поселения вступают в силу после их подписания и обнародования, если этими актами не установлены иные сроки.</w:t>
      </w:r>
    </w:p>
    <w:p w14:paraId="1EFBEB2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Муниципальные правовые акты вступают в силу в порядке, установленном настоящим Уставом, за исключением нормативных правовых актов Совета поселения о налогах и сборах, которые вступают в силу в соответствии с Налоговым кодексом Российской Федерации.</w:t>
      </w:r>
    </w:p>
    <w:p w14:paraId="41780D3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Муниципальные нормативные правовые акты, затрагивающие права, свободы и обязанности человека и гражданина, вступают в силу после их официального обнародования.</w:t>
      </w:r>
    </w:p>
    <w:p w14:paraId="35A06BC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8. Официальным обнародованием муниципального правового акта считается его полное размещение на специально оборудованных стендах в администрации городского поселения «Чернышевское», на официальном сайте администрации городского поселения «Чернышевское» </w:t>
      </w:r>
      <w:hyperlink w:history="1">
        <w:r w:rsidRPr="00CA31A2">
          <w:rPr>
            <w:rFonts w:ascii="Trebuchet MS" w:eastAsia="Times New Roman" w:hAnsi="Trebuchet MS" w:cs="Times New Roman"/>
            <w:color w:val="0DC126"/>
            <w:sz w:val="24"/>
            <w:szCs w:val="24"/>
            <w:u w:val="single"/>
            <w:bdr w:val="none" w:sz="0" w:space="0" w:color="auto" w:frame="1"/>
            <w:lang w:eastAsia="ru-RU"/>
          </w:rPr>
          <w:t>www.чернышевск-администрация.рф,в</w:t>
        </w:r>
      </w:hyperlink>
      <w:r w:rsidRPr="00CA31A2">
        <w:rPr>
          <w:rFonts w:ascii="Trebuchet MS" w:eastAsia="Times New Roman" w:hAnsi="Trebuchet MS" w:cs="Times New Roman"/>
          <w:color w:val="000000"/>
          <w:sz w:val="24"/>
          <w:szCs w:val="24"/>
          <w:lang w:eastAsia="ru-RU"/>
        </w:rPr>
        <w:t> местной газете «Наше время» При официальном обнародовании муниципального правового акта, указывается, что данное обнародование является официальным.</w:t>
      </w:r>
    </w:p>
    <w:p w14:paraId="66534E8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Контроль за правильностью и своевременностью обнародования муниципальных правовых актов осуществляет администрация поселения.</w:t>
      </w:r>
    </w:p>
    <w:p w14:paraId="24F7F1A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Порядок обнародования муниципальных правовых актов, который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 принимает Совет поселения.</w:t>
      </w:r>
    </w:p>
    <w:p w14:paraId="56FE430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735E0F39"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39. Отмена муниципальных правовых актов и приостановление их действия</w:t>
      </w:r>
    </w:p>
    <w:p w14:paraId="7A7AF9EF"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5AD34C5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городского поселения «Чернышевское»,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городского поселения «Чернышевское» отдельных государственных полномочий, переданных им федеральными законами и законами Забайкальского края, — уполномоченным органом государственной власти Российской Федерации (уполномоченным органом государственной власти Забайкальского края).</w:t>
      </w:r>
    </w:p>
    <w:p w14:paraId="7723C16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Признание по решению суда закона Забайкальского края об установлении статуса городского поселения недействующим до вступления в силу нового закона Забайкальского края об установлении статуса городского поселения не может являться основанием для признания в судебном порядке недействующими муниципальных правовых актов городского поселения, принятых до вступления решения суда в законную силу, или для отмены данных муниципальных правовых актов.</w:t>
      </w:r>
    </w:p>
    <w:p w14:paraId="31C0520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3A18CCCF"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ГЛАВА VII. ЭКОНОМИЧЕСКАЯ ОСНОВА МЕСТНОГО САМОУПРАВЛЕНИЯ В ГОРОДСКОГО ПОСЕЛЕНИЯ «ЧЕРНЫШЕВСКОЕ»</w:t>
      </w:r>
    </w:p>
    <w:p w14:paraId="6476065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EDE8CC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ACB7F37"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40. Экономическая основа местного самоуправления в городском поселении «Чернышевское»</w:t>
      </w:r>
    </w:p>
    <w:p w14:paraId="4BDC416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Экономическую основу местного самоуправления в городском поселении «Чернышевское» составляют находящееся в собственности поселения имущество, средства бюджета городского поселения «Чернышевское», а также имущественные права городского поселения «Чернышевское».</w:t>
      </w:r>
    </w:p>
    <w:p w14:paraId="5BC6509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 </w:t>
      </w:r>
    </w:p>
    <w:p w14:paraId="620E2C22"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41. Имущество городского поселения «Чернышевское»</w:t>
      </w:r>
    </w:p>
    <w:p w14:paraId="54C0038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В собственности городского поселения «Чернышевское» в соответствии с федеральным законом может находиться:</w:t>
      </w:r>
    </w:p>
    <w:p w14:paraId="6554DA9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указанное в части 2 настоящей статьи имущество, предназначенное для решения вопросов местного значения;</w:t>
      </w:r>
    </w:p>
    <w:p w14:paraId="0353A13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имущество, предназначенное для осуществления отдельных государственных полномочий, переданных органам местного самоуправления поселения, в случаях, установленных федеральными законами и законами субъекта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14:paraId="3A5B745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имущество, предназначенное для обеспечения деятельности местного самоуправления и должностных лиц самоуправления, муниципальных служащих, работников муниципальных предприятий и учреждений в соответствии с нормативными правовыми актами Совета поселения.</w:t>
      </w:r>
    </w:p>
    <w:p w14:paraId="618B3FD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361E07B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имущество, предназначенное для решения вопросов местного значения в соответствии с частью 4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 131-ФЗ.</w:t>
      </w:r>
    </w:p>
    <w:p w14:paraId="391A7F5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В случаях возникновения у городского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489455F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7DB1EBDE"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42. Владение, пользование и распоряжение имуществом городского поселения «Чернышевское»</w:t>
      </w:r>
    </w:p>
    <w:p w14:paraId="2DB2A46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Администрация городского поселения «Чернышевское» от имени поселения самостоятельно владеет, пользуется и распоряжается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городского поселения «Чернышевское» в пределах компетенции этих органов, установленной настоящим Уставом.</w:t>
      </w:r>
    </w:p>
    <w:p w14:paraId="3958D31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2. Администрация городского поселения «Чернышевское» вправе передавать имущество городского поселения «Чернышевское»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w:t>
      </w:r>
      <w:r w:rsidRPr="00CA31A2">
        <w:rPr>
          <w:rFonts w:ascii="Trebuchet MS" w:eastAsia="Times New Roman" w:hAnsi="Trebuchet MS" w:cs="Times New Roman"/>
          <w:color w:val="000000"/>
          <w:sz w:val="24"/>
          <w:szCs w:val="24"/>
          <w:lang w:eastAsia="ru-RU"/>
        </w:rPr>
        <w:lastRenderedPageBreak/>
        <w:t>Забайкальского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14:paraId="1FA7CA0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Порядок и условия приватизации имущества городского поселения «Чернышевское» определяются нормативными правовыми актами органов местного самоуправления городского поселения «Чернышевское» в соответствии с федеральными законами.</w:t>
      </w:r>
    </w:p>
    <w:p w14:paraId="02FDC41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Доходы от использования и приватизации муниципального имущества поступают в бюджет городского поселения «Чернышевское».</w:t>
      </w:r>
    </w:p>
    <w:p w14:paraId="5C574DA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Городское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w:t>
      </w:r>
    </w:p>
    <w:p w14:paraId="1C4B40E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Администрация городского поселения «Чернышевское»,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уставом муниципального образования.</w:t>
      </w:r>
    </w:p>
    <w:p w14:paraId="0E06066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Администрация городского поселения «Чернышевское», от имени муниципального образования субсидиарно отвечает по обязательствам муниципальных казенных учреждений и обеспечивает их исполнение в порядке, установленном федеральным законом.</w:t>
      </w:r>
    </w:p>
    <w:p w14:paraId="1831975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Цели, условия и порядок деятельности муниципальных предприятий и учреждений определяется главой администрации поселения при их создании в соответствии с действующим законодательством Российской Федерации.</w:t>
      </w:r>
    </w:p>
    <w:p w14:paraId="41885F64"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Письменный отчет о своей деятельности руководитель муниципального предприятия и учреждения представляет главе городского поселения по окончании финансового года вместе с отчетом финансово- хозяйственной деятельности предприятия, учреждения, которое он возглавляет. Данный отчет заслушивается администрацией поселения и глава поселения по результатам отчета принимает необходимые меры.</w:t>
      </w:r>
    </w:p>
    <w:p w14:paraId="27C0574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8E1BB87"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43. Закупки для обеспечения муниципальных нужд</w:t>
      </w:r>
    </w:p>
    <w:p w14:paraId="26E3F75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1295BC6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14:paraId="15685F9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60278D27"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lastRenderedPageBreak/>
        <w:t>Статья 44. Бюджет городского поселения «Чернышевское»</w:t>
      </w:r>
    </w:p>
    <w:p w14:paraId="685EE99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Городское поселение «Чернышевское» имеет собственный бюджет (местный бюджет).</w:t>
      </w:r>
    </w:p>
    <w:p w14:paraId="1C33DFDC"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В качестве составной части бюджета городского поселения «Чернышевское»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Советом городского поселения самостоятельно с соблюдением требований, установленных Бюджетным </w:t>
      </w:r>
      <w:hyperlink r:id="rId8" w:history="1">
        <w:r w:rsidRPr="00CA31A2">
          <w:rPr>
            <w:rFonts w:ascii="Trebuchet MS" w:eastAsia="Times New Roman" w:hAnsi="Trebuchet MS" w:cs="Times New Roman"/>
            <w:color w:val="0DC126"/>
            <w:sz w:val="24"/>
            <w:szCs w:val="24"/>
            <w:u w:val="single"/>
            <w:bdr w:val="none" w:sz="0" w:space="0" w:color="auto" w:frame="1"/>
            <w:lang w:eastAsia="ru-RU"/>
          </w:rPr>
          <w:t>кодексом</w:t>
        </w:r>
      </w:hyperlink>
      <w:r w:rsidRPr="00CA31A2">
        <w:rPr>
          <w:rFonts w:ascii="Trebuchet MS" w:eastAsia="Times New Roman" w:hAnsi="Trebuchet MS" w:cs="Times New Roman"/>
          <w:color w:val="000000"/>
          <w:sz w:val="24"/>
          <w:szCs w:val="24"/>
          <w:lang w:eastAsia="ru-RU"/>
        </w:rPr>
        <w:t> Российской Федерации.</w:t>
      </w:r>
    </w:p>
    <w:p w14:paraId="0D1FAF8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администрацией городского поселения «Чернышевское» самостоятельно с соблюдением требований, установленных Бюджетным </w:t>
      </w:r>
      <w:hyperlink r:id="rId9" w:history="1">
        <w:r w:rsidRPr="00CA31A2">
          <w:rPr>
            <w:rFonts w:ascii="Trebuchet MS" w:eastAsia="Times New Roman" w:hAnsi="Trebuchet MS" w:cs="Times New Roman"/>
            <w:color w:val="0DC126"/>
            <w:sz w:val="24"/>
            <w:szCs w:val="24"/>
            <w:u w:val="single"/>
            <w:bdr w:val="none" w:sz="0" w:space="0" w:color="auto" w:frame="1"/>
            <w:lang w:eastAsia="ru-RU"/>
          </w:rPr>
          <w:t>кодексом</w:t>
        </w:r>
      </w:hyperlink>
      <w:r w:rsidRPr="00CA31A2">
        <w:rPr>
          <w:rFonts w:ascii="Trebuchet MS" w:eastAsia="Times New Roman" w:hAnsi="Trebuchet MS" w:cs="Times New Roman"/>
          <w:color w:val="000000"/>
          <w:sz w:val="24"/>
          <w:szCs w:val="24"/>
          <w:lang w:eastAsia="ru-RU"/>
        </w:rPr>
        <w:t> Российской Федерации.</w:t>
      </w:r>
    </w:p>
    <w:p w14:paraId="139D6ECA"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Бюджетные полномочия городского поселения устанавливаются Бюджетным </w:t>
      </w:r>
      <w:hyperlink r:id="rId10" w:history="1">
        <w:r w:rsidRPr="00CA31A2">
          <w:rPr>
            <w:rFonts w:ascii="Trebuchet MS" w:eastAsia="Times New Roman" w:hAnsi="Trebuchet MS" w:cs="Times New Roman"/>
            <w:color w:val="0DC126"/>
            <w:sz w:val="24"/>
            <w:szCs w:val="24"/>
            <w:u w:val="single"/>
            <w:bdr w:val="none" w:sz="0" w:space="0" w:color="auto" w:frame="1"/>
            <w:lang w:eastAsia="ru-RU"/>
          </w:rPr>
          <w:t>кодексом</w:t>
        </w:r>
      </w:hyperlink>
      <w:r w:rsidRPr="00CA31A2">
        <w:rPr>
          <w:rFonts w:ascii="Trebuchet MS" w:eastAsia="Times New Roman" w:hAnsi="Trebuchet MS" w:cs="Times New Roman"/>
          <w:color w:val="000000"/>
          <w:sz w:val="24"/>
          <w:szCs w:val="24"/>
          <w:lang w:eastAsia="ru-RU"/>
        </w:rPr>
        <w:t> Российской Федерации.</w:t>
      </w:r>
    </w:p>
    <w:p w14:paraId="19AFFD5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Администрация в порядке, установленном федеральными законами и принимаемыми в соответствии с ними иными нормативными правовыми актами Российской Федерации, представляет в федеральные органы государственной власти и (или) органы государственной власти Забайкальского края отчеты об исполнении местного бюджета.</w:t>
      </w:r>
    </w:p>
    <w:p w14:paraId="0F9606A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Руководитель финансового органа городского поселения «Чернышевское»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0989588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Проект бюджета городского поселения «Чернышевское», решение об утверждении бюджета городского поселения «Чернышевское», годовой отчет о его исполнении, ежеквартальные сведения о ходе исполнения бюджета городского поселения «Чернышевское»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обнародованию.</w:t>
      </w:r>
    </w:p>
    <w:p w14:paraId="75153D0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Администрация городского поселения «Чернышевское» обеспечивает жителям возможность ознакомиться с указанными документами и сведениями, в порядке установленном настоящим Уставом.</w:t>
      </w:r>
    </w:p>
    <w:p w14:paraId="4AD3328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2346179F"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45. Составление, рассмотрение и утверждение местного бюджета, порядок контроля за его исполнением</w:t>
      </w:r>
    </w:p>
    <w:p w14:paraId="5304F98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Проект местного бюджета составляется на основе Бюджетного послания Президента Российской Федерации, прогноза социально-экономического развития поселения в целях финансового обеспечения расходных обязательств, основных направлений бюджетной и налоговой политики.</w:t>
      </w:r>
    </w:p>
    <w:p w14:paraId="00E6079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Порядок и сроки составления проекта местного бюджета устанавливаются местной администрацией с соблюдением требований, устанавливаемых </w:t>
      </w:r>
      <w:r w:rsidRPr="00CA31A2">
        <w:rPr>
          <w:rFonts w:ascii="Trebuchet MS" w:eastAsia="Times New Roman" w:hAnsi="Trebuchet MS" w:cs="Times New Roman"/>
          <w:color w:val="000000"/>
          <w:sz w:val="24"/>
          <w:szCs w:val="24"/>
          <w:lang w:eastAsia="ru-RU"/>
        </w:rPr>
        <w:lastRenderedPageBreak/>
        <w:t>Бюджетным кодексом Российской Федерации и муниципальными правовыми актами Совета городского поселения «Чернышевское».</w:t>
      </w:r>
    </w:p>
    <w:p w14:paraId="13BEDBC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Годовой бюджет составляется на один финансовый год, который соответствует календарному году и длится с 1 января по 31 декабря.</w:t>
      </w:r>
    </w:p>
    <w:p w14:paraId="1C01BDD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Глава поселения вносит на рассмотрение Совета поселения проект решения о бюджете поселения в сроки, установленные решением Совета поселения, но не позднее 15 ноября текущего года.</w:t>
      </w:r>
    </w:p>
    <w:p w14:paraId="09DD3CC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Порядок рассмотрения проекта решения о бюджете поселения и его утверждения определяется решением Совета поселения в соответствии с требованиями Бюджетного кодекса Российской Федерации.</w:t>
      </w:r>
    </w:p>
    <w:p w14:paraId="0770B78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Контроль за исполнением бюджета осуществляется Советом городского поселения в следующих формах:</w:t>
      </w:r>
    </w:p>
    <w:p w14:paraId="0A3D9E7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предварительный контроль — в ходе обсуждения и утверждения проекта решения о бюджете и иных проектов решений по бюджетно-финансовым вопросам;</w:t>
      </w:r>
    </w:p>
    <w:p w14:paraId="78F4B99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последующий контроль — в ходе рассмотрения и утверждения отчетов об исполнении бюджета.</w:t>
      </w:r>
    </w:p>
    <w:p w14:paraId="5F81D30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Контроль Совета городского поселения за исполнением бюджета предусматривает право Совета городского поселения на:</w:t>
      </w:r>
    </w:p>
    <w:p w14:paraId="128A8A7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получение от администрации поселения необходимых сопроводительных материалов при утверждении бюджета поселения;</w:t>
      </w:r>
    </w:p>
    <w:p w14:paraId="67EFC56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получение от финансового органа администрации поселения, оперативной информации об исполнении бюджета поселения;</w:t>
      </w:r>
    </w:p>
    <w:p w14:paraId="74752B7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утверждение (не утверждение) отчета об исполнении бюджета поселения;</w:t>
      </w:r>
    </w:p>
    <w:p w14:paraId="4E11DB75"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создание собственных контрольных комиссий (контрольно-счетной комиссии);</w:t>
      </w:r>
    </w:p>
    <w:p w14:paraId="1E1D065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вынесение оценки деятельности администрации поселения.</w:t>
      </w:r>
    </w:p>
    <w:p w14:paraId="5A886A6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6. Глава городского поселения осуществляет финансовый контроль за подведомственными распорядителями (получателями) бюджетных средств в части обеспечения правомерного, целевого, эффективного использования бюджетных средств.</w:t>
      </w:r>
    </w:p>
    <w:p w14:paraId="3E67D45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Глава городского поселения вправе проводить проверки подведомственных распорядителей (получателей) бюджетных средств и муниципальных унитарных предприятий.</w:t>
      </w:r>
    </w:p>
    <w:p w14:paraId="304A6B18"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7. Ежегодно не позднее 1 мая текущего года администрация поселения представляет Совету городского поселения отчет об исполнении бюджета поселения, за отчетный финансовый год в форме проекта решения Совета городского поселения.</w:t>
      </w:r>
    </w:p>
    <w:p w14:paraId="31FB4ED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Порядок составления и рассмотрения проекта местного бюджета, утверждения и исполнения местного бюджета, осуществления контроля за его исполнением, </w:t>
      </w:r>
      <w:r w:rsidRPr="00CA31A2">
        <w:rPr>
          <w:rFonts w:ascii="Trebuchet MS" w:eastAsia="Times New Roman" w:hAnsi="Trebuchet MS" w:cs="Times New Roman"/>
          <w:color w:val="000000"/>
          <w:sz w:val="24"/>
          <w:szCs w:val="24"/>
          <w:lang w:eastAsia="ru-RU"/>
        </w:rPr>
        <w:lastRenderedPageBreak/>
        <w:t>составления и утверждения отчета об исполнении местного бюджета городского поселения «Чернышевское» устанавливается принимаемым в соответствии с Бюджетным кодексом Российской Федерации нормативным правовым актом Совета поселения.</w:t>
      </w:r>
    </w:p>
    <w:p w14:paraId="110D314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228451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46. Участие городского поселения «Чернышевское» в некоммерческих организациях муниципальных образований</w:t>
      </w:r>
    </w:p>
    <w:p w14:paraId="1DEF441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Совет городского поселения «Чернышевское» может участвовать в принятии решений о создании совместно с представительными органами других муниципальных образований некоммерческих организаций в форме автономных некоммерческих организаций и фондов.</w:t>
      </w:r>
    </w:p>
    <w:p w14:paraId="7F142428"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 </w:t>
      </w:r>
    </w:p>
    <w:p w14:paraId="42BC11C2"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ГЛАВА VIII. ОТВЕТСТВЕННОСТЬ ОРГАНОВ МЕСТНОГО САМОУПРАВЛЕНИЯ И ДОЛЖНОСТНЫХ ЛИЦ МЕСТНОГО САМОУПРАВЛЕНИЯ ГОРОДСКОГО ПОСЕЛЕНИЯ «ЧЕРНЫШЕВСКОЕ»</w:t>
      </w:r>
    </w:p>
    <w:p w14:paraId="440229C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220A6DA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47. Ответственность органов местного самоуправления и должностных лиц местного самоуправления городского поселения «Чернышевское»</w:t>
      </w:r>
    </w:p>
    <w:p w14:paraId="051D3A6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Органы местного самоуправления и должностные лица местного самоуправления городского поселения «Чернышевское» несут ответственность перед населением городского поселения «Чернышевское», государством, физическими и юридическими лицами в соответствии с федеральными законами.</w:t>
      </w:r>
    </w:p>
    <w:p w14:paraId="4D56EEC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B13A602"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48. Ответственность органов местного самоуправления, депутатов, главы городского поселения «Чернышевское» перед населением</w:t>
      </w:r>
    </w:p>
    <w:p w14:paraId="5BD4606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Органы местного самоуправления, депутаты, глава поселения несут перед населением ответственность, основания наступления которой и порядок решения соответствующих вопросов определяются частями 1 и 2 статьи 21 настоящего Устава в соответствии с федеральным законодательством.</w:t>
      </w:r>
    </w:p>
    <w:p w14:paraId="7D83732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По основаниям и в порядке, указанным в части 1 настоящей статьи, население городского поселения «Чернышевское» вправе отозвать депутата, главу поселения.</w:t>
      </w:r>
    </w:p>
    <w:p w14:paraId="36E4DB2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4B783E4"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49. Ответственность органов местного самоуправления, депутатов, главы городского поселения «Чернышевское» перед государством</w:t>
      </w:r>
    </w:p>
    <w:p w14:paraId="0F4B81D2"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1" w:tgtFrame="_self" w:history="1">
        <w:r w:rsidRPr="00CA31A2">
          <w:rPr>
            <w:rFonts w:ascii="Trebuchet MS" w:eastAsia="Times New Roman" w:hAnsi="Trebuchet MS" w:cs="Times New Roman"/>
            <w:color w:val="0DC126"/>
            <w:sz w:val="24"/>
            <w:szCs w:val="24"/>
            <w:u w:val="single"/>
            <w:bdr w:val="none" w:sz="0" w:space="0" w:color="auto" w:frame="1"/>
            <w:lang w:eastAsia="ru-RU"/>
          </w:rPr>
          <w:t>Конституции Российской Федерации</w:t>
        </w:r>
      </w:hyperlink>
      <w:r w:rsidRPr="00CA31A2">
        <w:rPr>
          <w:rFonts w:ascii="Trebuchet MS" w:eastAsia="Times New Roman" w:hAnsi="Trebuchet MS" w:cs="Times New Roman"/>
          <w:color w:val="000000"/>
          <w:sz w:val="24"/>
          <w:szCs w:val="24"/>
          <w:lang w:eastAsia="ru-RU"/>
        </w:rPr>
        <w:t>, федеральных конституционных законов, федеральных законов, Устава и законов Забайкальского края,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5EC00D69"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2. Полномочия Совета муниципального образования прекращаются со дня вступления в силу закона Забайкальского края о роспуске Совета муниципального образования в случае:</w:t>
      </w:r>
    </w:p>
    <w:p w14:paraId="08CF50DC"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если соответствующим судом установлено, что Советом муниципального образования принят нормативный правовой акт, противоречащий </w:t>
      </w:r>
      <w:hyperlink r:id="rId12" w:tgtFrame="_self" w:history="1">
        <w:r w:rsidRPr="00CA31A2">
          <w:rPr>
            <w:rFonts w:ascii="Trebuchet MS" w:eastAsia="Times New Roman" w:hAnsi="Trebuchet MS" w:cs="Times New Roman"/>
            <w:color w:val="0DC126"/>
            <w:sz w:val="24"/>
            <w:szCs w:val="24"/>
            <w:u w:val="single"/>
            <w:bdr w:val="none" w:sz="0" w:space="0" w:color="auto" w:frame="1"/>
            <w:lang w:eastAsia="ru-RU"/>
          </w:rPr>
          <w:t>Конституции Российской Федерации</w:t>
        </w:r>
      </w:hyperlink>
      <w:r w:rsidRPr="00CA31A2">
        <w:rPr>
          <w:rFonts w:ascii="Trebuchet MS" w:eastAsia="Times New Roman" w:hAnsi="Trebuchet MS" w:cs="Times New Roman"/>
          <w:color w:val="000000"/>
          <w:sz w:val="24"/>
          <w:szCs w:val="24"/>
          <w:lang w:eastAsia="ru-RU"/>
        </w:rPr>
        <w:t>, федеральным конституционным законам, федеральным законам, Уставу и законам Забайкальского края, уставу муниципального образования, а Совет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145DC7F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если соответствующим судом установлено, что избранный (вновь избранный) в правомочном составе Совет муниципального образования в течение трех месяцев подряд не проводил правомочного заседания.</w:t>
      </w:r>
    </w:p>
    <w:p w14:paraId="6CCDF3FF"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Закон Забайкальского края о роспуске Совета муниципального образования может быть обжалован в судебном порядке в течение 10 дней со дня вступления в силу.</w:t>
      </w:r>
    </w:p>
    <w:p w14:paraId="34167B98"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Глава муниципального образования может быть отрешен от должности Губернатором Забайкальского края в случае:</w:t>
      </w:r>
    </w:p>
    <w:p w14:paraId="5D9036BB"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издания главой городского поселения нормативного правового акта, противоречащего </w:t>
      </w:r>
      <w:hyperlink r:id="rId13" w:tgtFrame="_self" w:history="1">
        <w:r w:rsidRPr="00CA31A2">
          <w:rPr>
            <w:rFonts w:ascii="Trebuchet MS" w:eastAsia="Times New Roman" w:hAnsi="Trebuchet MS" w:cs="Times New Roman"/>
            <w:color w:val="0DC126"/>
            <w:sz w:val="24"/>
            <w:szCs w:val="24"/>
            <w:u w:val="single"/>
            <w:bdr w:val="none" w:sz="0" w:space="0" w:color="auto" w:frame="1"/>
            <w:lang w:eastAsia="ru-RU"/>
          </w:rPr>
          <w:t>Конституции Российской Федерации</w:t>
        </w:r>
      </w:hyperlink>
      <w:r w:rsidRPr="00CA31A2">
        <w:rPr>
          <w:rFonts w:ascii="Trebuchet MS" w:eastAsia="Times New Roman" w:hAnsi="Trebuchet MS" w:cs="Times New Roman"/>
          <w:color w:val="000000"/>
          <w:sz w:val="24"/>
          <w:szCs w:val="24"/>
          <w:lang w:eastAsia="ru-RU"/>
        </w:rPr>
        <w:t>, федеральным конституционным законам, федеральным законам, Уставу и законам Забайкальского края, уставу городского поселения, если такие противоречия установлены соответствующим судом, а глава городского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00908CD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совершения главой городского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 целевое расходование субвенций из федерального бюджета или бюджета Забайкальского края, если это установлено соответствующим судом, а глава городского поселения не принял в пределах своих полномочий мер по исполнению решения суда.</w:t>
      </w:r>
    </w:p>
    <w:p w14:paraId="4477AC9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Глава муниципального образования, в отношении которого Губернатором Забайкальского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3E259F5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Совет городского поселения «Чернышевское» в соответствии с Федеральным законом № 131-ФЗ вправе удалить Главу городского поселения «Чернышевское» в отставку по инициативе депутатов Совета городского поселения или по инициативе Губернатора Забайкальского края.</w:t>
      </w:r>
    </w:p>
    <w:p w14:paraId="445F64B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Основания для удаления главы городского поселения «Чернышевское» в отставку является:</w:t>
      </w:r>
    </w:p>
    <w:p w14:paraId="1AA68CB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1) решения, действия (бездействие) главы городского поселения, повлекшие (повлекшее) наступление последствий, предусмотренных пунктами 2 и 3 части 1 статьи 75 Федерального закона № 131-ФЗ;</w:t>
      </w:r>
    </w:p>
    <w:p w14:paraId="02719EC8"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с Федеральным законом </w:t>
      </w:r>
      <w:hyperlink r:id="rId14" w:tgtFrame="_self" w:history="1">
        <w:r w:rsidRPr="00CA31A2">
          <w:rPr>
            <w:rFonts w:ascii="Trebuchet MS" w:eastAsia="Times New Roman" w:hAnsi="Trebuchet MS" w:cs="Times New Roman"/>
            <w:color w:val="0DC126"/>
            <w:sz w:val="24"/>
            <w:szCs w:val="24"/>
            <w:u w:val="single"/>
            <w:bdr w:val="none" w:sz="0" w:space="0" w:color="auto" w:frame="1"/>
            <w:lang w:eastAsia="ru-RU"/>
          </w:rPr>
          <w:t>№</w:t>
        </w:r>
      </w:hyperlink>
      <w:r w:rsidRPr="00CA31A2">
        <w:rPr>
          <w:rFonts w:ascii="Trebuchet MS" w:eastAsia="Times New Roman" w:hAnsi="Trebuchet MS" w:cs="Times New Roman"/>
          <w:color w:val="000000"/>
          <w:sz w:val="24"/>
          <w:szCs w:val="24"/>
          <w:lang w:eastAsia="ru-RU"/>
        </w:rPr>
        <w:t> 131-ФЗ, иными федеральными законами, настоящим Уставом и (или) обязанностей по обеспечению осуществления органами местного самоуправления федеральными законами и законами Забайкальского края;</w:t>
      </w:r>
    </w:p>
    <w:p w14:paraId="5BE4FEA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неудовлетворительная оценка деятельности Главы городского поселения «Чернышевское» Советом городского поселения по результатам его ежегодного отчета перед Советом городского поселения данная два раза подряд.</w:t>
      </w:r>
    </w:p>
    <w:p w14:paraId="7B0A15A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14:paraId="4CED6F0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5) допущение главой городского поселения, местной администрацией, иными органами и должностными лицами местного самоуправления городского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4BC829D7"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Порядок выдвижения инициативы, сроки, порядок рассмотрения и принятие решения об удалении Главы городского поселения в отставку определяется в соответствии со статьей 74.1. Федерального закона </w:t>
      </w:r>
      <w:hyperlink r:id="rId15" w:tgtFrame="_self" w:history="1">
        <w:r w:rsidRPr="00CA31A2">
          <w:rPr>
            <w:rFonts w:ascii="Trebuchet MS" w:eastAsia="Times New Roman" w:hAnsi="Trebuchet MS" w:cs="Times New Roman"/>
            <w:color w:val="0DC126"/>
            <w:sz w:val="24"/>
            <w:szCs w:val="24"/>
            <w:u w:val="single"/>
            <w:bdr w:val="none" w:sz="0" w:space="0" w:color="auto" w:frame="1"/>
            <w:lang w:eastAsia="ru-RU"/>
          </w:rPr>
          <w:t>№ 131-ФЗ</w:t>
        </w:r>
      </w:hyperlink>
      <w:r w:rsidRPr="00CA31A2">
        <w:rPr>
          <w:rFonts w:ascii="Trebuchet MS" w:eastAsia="Times New Roman" w:hAnsi="Trebuchet MS" w:cs="Times New Roman"/>
          <w:color w:val="000000"/>
          <w:sz w:val="24"/>
          <w:szCs w:val="24"/>
          <w:lang w:eastAsia="ru-RU"/>
        </w:rPr>
        <w:t>.</w:t>
      </w:r>
    </w:p>
    <w:p w14:paraId="58FA0AF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B82F10F"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50. Ответственность органов местного самоуправления и должностных лиц местного самоуправления городского поселения «Чернышевское» перед физическими и юридическими лицами</w:t>
      </w:r>
    </w:p>
    <w:p w14:paraId="39668BB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Ответственность органов местного самоуправления и должностных лиц местного самоуправления городского поселения «Чернышевское» перед физическими и юридическими лицами наступает в порядке, установленном федеральными законами.</w:t>
      </w:r>
    </w:p>
    <w:p w14:paraId="2E09C47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47C2E7CA"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51. Контроль и надзор за деятельностью органов местного самоуправления и должностных лиц местного самоуправления городского поселения «Чернышевское»</w:t>
      </w:r>
    </w:p>
    <w:p w14:paraId="1B43131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Забайкальского края, законов Забайкальского края, Устава городского поселения, муниципальных правовых актов.</w:t>
      </w:r>
    </w:p>
    <w:p w14:paraId="773F2F1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lastRenderedPageBreak/>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Забайкальского края, включая территориальные органы федеральных органов исполнительной власти и органы исполнительной власти Забайкальского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Забайкальского края, законов и иных нормативных правовых актов Забайкальского края, устава городского поселения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уставом городского поселения,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Забайкальского края, законов и иных нормативных правовых актов Забайкальского края, устава городского поселения.</w:t>
      </w:r>
    </w:p>
    <w:p w14:paraId="4DFF77BA"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Органы местного самоуправления и должностные лица местного самоуправления городского поселения «Чернышевское»,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городского поселения «Чернышевское» настоящему Уставу и принятым в соответствии с ним нормативным правовым актам Совета поселения.</w:t>
      </w:r>
    </w:p>
    <w:p w14:paraId="5CA0EEB7"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24F2BBA6"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52.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городского поселения «Чернышевское»</w:t>
      </w:r>
    </w:p>
    <w:p w14:paraId="0F1588A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городского поселения «Чернышевское» могут быть обжалованы в суд или арбитражный суд в установленном законом порядке.</w:t>
      </w:r>
    </w:p>
    <w:p w14:paraId="48273A3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23F22761"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ГЛАВА IX. ЗАКЛЮЧИТЕЛЬНЫЕ И ПЕРЕХОДНЫЕ ПОЛОЖЕНИЯ</w:t>
      </w:r>
    </w:p>
    <w:p w14:paraId="1BDD7953"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1A842AC3"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53. Вступление в силу настоящего Устава</w:t>
      </w:r>
    </w:p>
    <w:p w14:paraId="5B694AD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Устав городского поселения «Чернышевское» подлежит государственной регистрации в органах юстиции в порядке, установленном федеральным законом.</w:t>
      </w:r>
    </w:p>
    <w:p w14:paraId="7169D9D2"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xml:space="preserve">2. Устав городского поселения «Чернышевское», пройдя процедуру государственной регистрации, подлежит официальному опубликованию (обнародованию) и вступает в силу после его официального опубликования </w:t>
      </w:r>
      <w:r w:rsidRPr="00CA31A2">
        <w:rPr>
          <w:rFonts w:ascii="Trebuchet MS" w:eastAsia="Times New Roman" w:hAnsi="Trebuchet MS" w:cs="Times New Roman"/>
          <w:color w:val="000000"/>
          <w:sz w:val="24"/>
          <w:szCs w:val="24"/>
          <w:lang w:eastAsia="ru-RU"/>
        </w:rPr>
        <w:lastRenderedPageBreak/>
        <w:t>(обнародования), за исключением отдельных положений, для которых определены иные сроки вступления в силу.</w:t>
      </w:r>
    </w:p>
    <w:p w14:paraId="04D64FD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3. Часть 1 статьи 25 в части срока полномочий депутатов Совета, часть 2 статьи 27, часть 5 статьи 28 настоящего Устава применяются к правоотношениям, возникшим после истечения срока полномочий главы поселения, Совета поселения, избранных до вступления в силу настоящего Устава.</w:t>
      </w:r>
    </w:p>
    <w:p w14:paraId="2CC0C896"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7ADBFD27"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inherit" w:eastAsia="Times New Roman" w:hAnsi="inherit" w:cs="Times New Roman"/>
          <w:b/>
          <w:bCs/>
          <w:color w:val="000000"/>
          <w:sz w:val="24"/>
          <w:szCs w:val="24"/>
          <w:bdr w:val="none" w:sz="0" w:space="0" w:color="auto" w:frame="1"/>
          <w:lang w:eastAsia="ru-RU"/>
        </w:rPr>
        <w:t>Статья 54. Действие нормативных правовых актов, принятых (издавших) органами и должностными лицами местного самоуправления до вступления в силу Устава городского поселения «Чернышевское».</w:t>
      </w:r>
    </w:p>
    <w:p w14:paraId="648BB920"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1. Нормативные правовые акты органов и должностных лиц местного самоуправления, принятые до вступления в силу настоящего Устава, применяются в части, не противоречащей ему, и должны быть приведены в соответствие с ним.</w:t>
      </w:r>
    </w:p>
    <w:p w14:paraId="5F49F97C"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2. Нормативные правовые акты, указанные в настоящем Уставе и не принятые на момент введения его в действие, должны быть разработаны и приняты соответствующими органами местного самоуправления городского поселения «Чернышевское».</w:t>
      </w:r>
    </w:p>
    <w:p w14:paraId="33F4E35D"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4C32E0B"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5ECA2BD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w:t>
      </w:r>
    </w:p>
    <w:p w14:paraId="0D01D59E"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Глава городского поселения</w:t>
      </w:r>
    </w:p>
    <w:p w14:paraId="1A6CCC71" w14:textId="77777777" w:rsidR="00CA31A2" w:rsidRPr="00CA31A2" w:rsidRDefault="00CA31A2" w:rsidP="00CA31A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«Чернышевское»                                 __________________     С.К.Копылов</w:t>
      </w:r>
    </w:p>
    <w:p w14:paraId="5AEBCDD0" w14:textId="77777777" w:rsidR="00CA31A2" w:rsidRPr="00CA31A2" w:rsidRDefault="00CA31A2" w:rsidP="00CA31A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CA31A2">
        <w:rPr>
          <w:rFonts w:ascii="Trebuchet MS" w:eastAsia="Times New Roman" w:hAnsi="Trebuchet MS" w:cs="Times New Roman"/>
          <w:color w:val="000000"/>
          <w:sz w:val="24"/>
          <w:szCs w:val="24"/>
          <w:lang w:eastAsia="ru-RU"/>
        </w:rPr>
        <w:t>                                                                                 (подпись) </w:t>
      </w:r>
    </w:p>
    <w:p w14:paraId="50E4863E" w14:textId="77777777" w:rsidR="007D09B0" w:rsidRDefault="007D09B0"/>
    <w:sectPr w:rsidR="007D09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06207"/>
    <w:multiLevelType w:val="multilevel"/>
    <w:tmpl w:val="D842E95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591621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1A2"/>
    <w:rsid w:val="007D09B0"/>
    <w:rsid w:val="00CA3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DE73E"/>
  <w15:chartTrackingRefBased/>
  <w15:docId w15:val="{B447A043-9E6D-4F9A-98D4-9A736BEE0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CA31A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CA31A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CA31A2"/>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A31A2"/>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CA31A2"/>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CA31A2"/>
    <w:rPr>
      <w:rFonts w:ascii="Times New Roman" w:eastAsia="Times New Roman" w:hAnsi="Times New Roman" w:cs="Times New Roman"/>
      <w:b/>
      <w:bCs/>
      <w:sz w:val="20"/>
      <w:szCs w:val="20"/>
      <w:lang w:eastAsia="ru-RU"/>
    </w:rPr>
  </w:style>
  <w:style w:type="paragraph" w:customStyle="1" w:styleId="msonormal0">
    <w:name w:val="msonormal"/>
    <w:basedOn w:val="a"/>
    <w:rsid w:val="00CA31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A31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31A2"/>
    <w:rPr>
      <w:b/>
      <w:bCs/>
    </w:rPr>
  </w:style>
  <w:style w:type="character" w:styleId="a5">
    <w:name w:val="Emphasis"/>
    <w:basedOn w:val="a0"/>
    <w:uiPriority w:val="20"/>
    <w:qFormat/>
    <w:rsid w:val="00CA31A2"/>
    <w:rPr>
      <w:i/>
      <w:iCs/>
    </w:rPr>
  </w:style>
  <w:style w:type="character" w:styleId="a6">
    <w:name w:val="Hyperlink"/>
    <w:basedOn w:val="a0"/>
    <w:uiPriority w:val="99"/>
    <w:semiHidden/>
    <w:unhideWhenUsed/>
    <w:rsid w:val="00CA31A2"/>
    <w:rPr>
      <w:color w:val="0000FF"/>
      <w:u w:val="single"/>
    </w:rPr>
  </w:style>
  <w:style w:type="character" w:styleId="a7">
    <w:name w:val="FollowedHyperlink"/>
    <w:basedOn w:val="a0"/>
    <w:uiPriority w:val="99"/>
    <w:semiHidden/>
    <w:unhideWhenUsed/>
    <w:rsid w:val="00CA31A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51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6A3672B2A1652E2F34F30A0D97C91A9835967D7FAC03729BD6322BC4z6W9W" TargetMode="External"/><Relationship Id="rId13" Type="http://schemas.openxmlformats.org/officeDocument/2006/relationships/hyperlink" Target="file:///C:\station60\Local%20Settings\content\act\15d4560c-d530-4955-bf7e-f734337ae80b.html" TargetMode="External"/><Relationship Id="rId3" Type="http://schemas.openxmlformats.org/officeDocument/2006/relationships/settings" Target="settings.xml"/><Relationship Id="rId7" Type="http://schemas.openxmlformats.org/officeDocument/2006/relationships/hyperlink" Target="consultantplus://offline/main?base=LAW;n=117409;fld=134;dst=101512" TargetMode="External"/><Relationship Id="rId12" Type="http://schemas.openxmlformats.org/officeDocument/2006/relationships/hyperlink" Target="file:///C:\station60\Local%20Settings\content\act\15d4560c-d530-4955-bf7e-f734337ae80b.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main?base=LAW;n=117671;fld=134;dst=100247" TargetMode="External"/><Relationship Id="rId11" Type="http://schemas.openxmlformats.org/officeDocument/2006/relationships/hyperlink" Target="file:///C:\station60\Local%20Settings\content\act\15d4560c-d530-4955-bf7e-f734337ae80b.html" TargetMode="External"/><Relationship Id="rId5" Type="http://schemas.openxmlformats.org/officeDocument/2006/relationships/hyperlink" Target="http://www.xn--b1afavmrk6bm3a/" TargetMode="External"/><Relationship Id="rId15" Type="http://schemas.openxmlformats.org/officeDocument/2006/relationships/hyperlink" Target="file:///C:\station60\Local%20Settings\content\act\96e20c02-1b12-465a-b64c-24aa92270007.html" TargetMode="External"/><Relationship Id="rId10" Type="http://schemas.openxmlformats.org/officeDocument/2006/relationships/hyperlink" Target="consultantplus://offline/ref=59D3510B5030393F769BED0261F9BF7D291DCE7941775989CAF08478BDw6lAW" TargetMode="External"/><Relationship Id="rId4" Type="http://schemas.openxmlformats.org/officeDocument/2006/relationships/webSettings" Target="webSettings.xml"/><Relationship Id="rId9" Type="http://schemas.openxmlformats.org/officeDocument/2006/relationships/hyperlink" Target="consultantplus://offline/ref=9688C530679A7679BB3819A4912A6F6403DA28F56921AF6C62BD90DAE353XDW" TargetMode="External"/><Relationship Id="rId14" Type="http://schemas.openxmlformats.org/officeDocument/2006/relationships/hyperlink" Target="file:///C:\station60\Local%20Settings\content\act\96e20c02-1b12-465a-b64c-24aa9227000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19856</Words>
  <Characters>113185</Characters>
  <Application>Microsoft Office Word</Application>
  <DocSecurity>0</DocSecurity>
  <Lines>943</Lines>
  <Paragraphs>265</Paragraphs>
  <ScaleCrop>false</ScaleCrop>
  <Company/>
  <LinksUpToDate>false</LinksUpToDate>
  <CharactersWithSpaces>132776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2022-05-13T16:44:00Z</dcterms:created>
  <dcterms:modified xsi:type="dcterms:W3CDTF">2022-05-13T16:44:00Z</dcterms:modified>
</cp:coreProperties>
</file>