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692" w:rsidRDefault="00032692" w:rsidP="004B7A0C">
      <w:pPr>
        <w:pStyle w:val="ConsPlusTitle"/>
        <w:widowControl/>
        <w:outlineLvl w:val="0"/>
        <w:rPr>
          <w:rFonts w:ascii="Times New Roman" w:hAnsi="Times New Roman" w:cs="Times New Roman"/>
          <w:bCs w:val="0"/>
          <w:sz w:val="32"/>
          <w:szCs w:val="32"/>
        </w:rPr>
      </w:pPr>
    </w:p>
    <w:p w:rsidR="00F41145" w:rsidRDefault="001D2611" w:rsidP="001D2611">
      <w:pPr>
        <w:pStyle w:val="ConsPlusTitle"/>
        <w:widowControl/>
        <w:jc w:val="center"/>
        <w:outlineLvl w:val="0"/>
        <w:rPr>
          <w:rFonts w:ascii="Times New Roman" w:hAnsi="Times New Roman" w:cs="Times New Roman"/>
          <w:bCs w:val="0"/>
          <w:sz w:val="32"/>
          <w:szCs w:val="32"/>
        </w:rPr>
      </w:pPr>
      <w:r w:rsidRPr="001D2611">
        <w:rPr>
          <w:rFonts w:ascii="Times New Roman" w:hAnsi="Times New Roman" w:cs="Times New Roman"/>
          <w:bCs w:val="0"/>
          <w:sz w:val="32"/>
          <w:szCs w:val="32"/>
        </w:rPr>
        <w:t xml:space="preserve">АДМИНИСТРАЦИЯ </w:t>
      </w:r>
      <w:r w:rsidR="00F41145">
        <w:rPr>
          <w:rFonts w:ascii="Times New Roman" w:hAnsi="Times New Roman" w:cs="Times New Roman"/>
          <w:bCs w:val="0"/>
          <w:sz w:val="32"/>
          <w:szCs w:val="32"/>
        </w:rPr>
        <w:t xml:space="preserve">ГОРОДСКОГО ПОСЕЛЕНИЯ </w:t>
      </w:r>
    </w:p>
    <w:p w:rsidR="001D2611" w:rsidRPr="003933C2" w:rsidRDefault="00F41145" w:rsidP="001D2611">
      <w:pPr>
        <w:pStyle w:val="ConsPlusTitle"/>
        <w:widowControl/>
        <w:jc w:val="center"/>
        <w:outlineLvl w:val="0"/>
        <w:rPr>
          <w:rFonts w:ascii="Times New Roman" w:hAnsi="Times New Roman" w:cs="Times New Roman"/>
          <w:bCs w:val="0"/>
          <w:i/>
          <w:color w:val="FF0000"/>
          <w:sz w:val="28"/>
          <w:szCs w:val="28"/>
        </w:rPr>
      </w:pPr>
      <w:r>
        <w:rPr>
          <w:rFonts w:ascii="Times New Roman" w:hAnsi="Times New Roman" w:cs="Times New Roman"/>
          <w:bCs w:val="0"/>
          <w:sz w:val="32"/>
          <w:szCs w:val="32"/>
        </w:rPr>
        <w:t>«ЧЕРНЫШЕВСКОЕ»</w:t>
      </w:r>
      <w:r w:rsidR="001D2611">
        <w:rPr>
          <w:rFonts w:ascii="Times New Roman" w:hAnsi="Times New Roman" w:cs="Times New Roman"/>
          <w:bCs w:val="0"/>
          <w:sz w:val="32"/>
          <w:szCs w:val="32"/>
        </w:rPr>
        <w:br/>
      </w:r>
    </w:p>
    <w:p w:rsidR="001D2611" w:rsidRPr="004C606C" w:rsidRDefault="001D2611" w:rsidP="001D2611">
      <w:pPr>
        <w:pStyle w:val="ConsPlusTitle"/>
        <w:widowControl/>
        <w:jc w:val="center"/>
        <w:outlineLvl w:val="0"/>
        <w:rPr>
          <w:rFonts w:ascii="Times New Roman" w:hAnsi="Times New Roman" w:cs="Times New Roman"/>
          <w:b w:val="0"/>
          <w:bCs w:val="0"/>
          <w:sz w:val="28"/>
          <w:szCs w:val="28"/>
        </w:rPr>
      </w:pPr>
    </w:p>
    <w:p w:rsidR="001D2611" w:rsidRPr="004C606C" w:rsidRDefault="001D2611" w:rsidP="001D2611">
      <w:pPr>
        <w:pStyle w:val="ConsPlusTitle"/>
        <w:widowControl/>
        <w:jc w:val="center"/>
        <w:rPr>
          <w:rFonts w:ascii="Times New Roman" w:hAnsi="Times New Roman" w:cs="Times New Roman"/>
          <w:bCs w:val="0"/>
          <w:sz w:val="32"/>
          <w:szCs w:val="32"/>
        </w:rPr>
      </w:pPr>
      <w:r w:rsidRPr="004C606C">
        <w:rPr>
          <w:rFonts w:ascii="Times New Roman" w:hAnsi="Times New Roman" w:cs="Times New Roman"/>
          <w:bCs w:val="0"/>
          <w:sz w:val="32"/>
          <w:szCs w:val="32"/>
        </w:rPr>
        <w:t>ПОСТАНОВЛЕНИЕ</w:t>
      </w:r>
    </w:p>
    <w:p w:rsidR="001D2611" w:rsidRPr="004C606C" w:rsidRDefault="001D2611" w:rsidP="001D2611">
      <w:pPr>
        <w:pStyle w:val="ConsPlusTitle"/>
        <w:widowControl/>
        <w:jc w:val="center"/>
        <w:rPr>
          <w:rFonts w:ascii="Times New Roman" w:hAnsi="Times New Roman" w:cs="Times New Roman"/>
          <w:b w:val="0"/>
          <w:bCs w:val="0"/>
          <w:sz w:val="28"/>
          <w:szCs w:val="28"/>
        </w:rPr>
      </w:pPr>
    </w:p>
    <w:p w:rsidR="001D2611" w:rsidRPr="004C606C" w:rsidRDefault="001D2611" w:rsidP="001D2611">
      <w:pPr>
        <w:pStyle w:val="ConsPlusTitle"/>
        <w:widowControl/>
        <w:jc w:val="center"/>
        <w:rPr>
          <w:rFonts w:ascii="Times New Roman" w:hAnsi="Times New Roman" w:cs="Times New Roman"/>
          <w:b w:val="0"/>
          <w:bCs w:val="0"/>
          <w:sz w:val="28"/>
          <w:szCs w:val="28"/>
        </w:rPr>
      </w:pPr>
    </w:p>
    <w:p w:rsidR="001D2611" w:rsidRPr="004C606C" w:rsidRDefault="004B7A0C" w:rsidP="001D2611">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26 октября</w:t>
      </w:r>
      <w:r w:rsidR="001D2611" w:rsidRPr="004C606C">
        <w:rPr>
          <w:rFonts w:ascii="Times New Roman" w:hAnsi="Times New Roman" w:cs="Times New Roman"/>
          <w:b w:val="0"/>
          <w:bCs w:val="0"/>
          <w:sz w:val="28"/>
          <w:szCs w:val="28"/>
        </w:rPr>
        <w:t xml:space="preserve"> 20</w:t>
      </w:r>
      <w:r w:rsidR="003A267E">
        <w:rPr>
          <w:rFonts w:ascii="Times New Roman" w:hAnsi="Times New Roman" w:cs="Times New Roman"/>
          <w:b w:val="0"/>
          <w:bCs w:val="0"/>
          <w:sz w:val="28"/>
          <w:szCs w:val="28"/>
        </w:rPr>
        <w:t xml:space="preserve">22 </w:t>
      </w:r>
      <w:r w:rsidR="001D2611" w:rsidRPr="004C606C">
        <w:rPr>
          <w:rFonts w:ascii="Times New Roman" w:hAnsi="Times New Roman" w:cs="Times New Roman"/>
          <w:b w:val="0"/>
          <w:bCs w:val="0"/>
          <w:sz w:val="28"/>
          <w:szCs w:val="28"/>
        </w:rPr>
        <w:t>год</w:t>
      </w:r>
      <w:r w:rsidR="003A267E">
        <w:rPr>
          <w:rFonts w:ascii="Times New Roman" w:hAnsi="Times New Roman" w:cs="Times New Roman"/>
          <w:b w:val="0"/>
          <w:bCs w:val="0"/>
          <w:sz w:val="28"/>
          <w:szCs w:val="28"/>
        </w:rPr>
        <w:t>а</w:t>
      </w:r>
      <w:r w:rsidR="001D2611" w:rsidRPr="004C606C">
        <w:rPr>
          <w:rFonts w:ascii="Times New Roman" w:hAnsi="Times New Roman" w:cs="Times New Roman"/>
          <w:b w:val="0"/>
          <w:bCs w:val="0"/>
          <w:sz w:val="28"/>
          <w:szCs w:val="28"/>
        </w:rPr>
        <w:tab/>
      </w:r>
      <w:r w:rsidR="001D2611" w:rsidRPr="004C606C">
        <w:rPr>
          <w:rFonts w:ascii="Times New Roman" w:hAnsi="Times New Roman" w:cs="Times New Roman"/>
          <w:b w:val="0"/>
          <w:bCs w:val="0"/>
          <w:sz w:val="28"/>
          <w:szCs w:val="28"/>
        </w:rPr>
        <w:tab/>
      </w:r>
      <w:r w:rsidR="001D2611" w:rsidRPr="004C606C">
        <w:rPr>
          <w:rFonts w:ascii="Times New Roman" w:hAnsi="Times New Roman" w:cs="Times New Roman"/>
          <w:b w:val="0"/>
          <w:bCs w:val="0"/>
          <w:sz w:val="28"/>
          <w:szCs w:val="28"/>
        </w:rPr>
        <w:tab/>
      </w:r>
      <w:r w:rsidR="001D2611" w:rsidRPr="004C606C">
        <w:rPr>
          <w:rFonts w:ascii="Times New Roman" w:hAnsi="Times New Roman" w:cs="Times New Roman"/>
          <w:b w:val="0"/>
          <w:bCs w:val="0"/>
          <w:sz w:val="28"/>
          <w:szCs w:val="28"/>
        </w:rPr>
        <w:tab/>
      </w:r>
      <w:r w:rsidR="001D2611">
        <w:rPr>
          <w:rFonts w:ascii="Times New Roman" w:hAnsi="Times New Roman" w:cs="Times New Roman"/>
          <w:b w:val="0"/>
          <w:bCs w:val="0"/>
          <w:sz w:val="28"/>
          <w:szCs w:val="28"/>
        </w:rPr>
        <w:tab/>
      </w:r>
      <w:r w:rsidR="001D2611">
        <w:rPr>
          <w:rFonts w:ascii="Times New Roman" w:hAnsi="Times New Roman" w:cs="Times New Roman"/>
          <w:b w:val="0"/>
          <w:bCs w:val="0"/>
          <w:sz w:val="28"/>
          <w:szCs w:val="28"/>
        </w:rPr>
        <w:tab/>
      </w:r>
      <w:r w:rsidR="001D2611">
        <w:rPr>
          <w:rFonts w:ascii="Times New Roman" w:hAnsi="Times New Roman" w:cs="Times New Roman"/>
          <w:b w:val="0"/>
          <w:bCs w:val="0"/>
          <w:sz w:val="28"/>
          <w:szCs w:val="28"/>
        </w:rPr>
        <w:tab/>
      </w:r>
      <w:r w:rsidR="001D2611">
        <w:rPr>
          <w:rFonts w:ascii="Times New Roman" w:hAnsi="Times New Roman" w:cs="Times New Roman"/>
          <w:b w:val="0"/>
          <w:bCs w:val="0"/>
          <w:sz w:val="28"/>
          <w:szCs w:val="28"/>
        </w:rPr>
        <w:tab/>
      </w:r>
      <w:r w:rsidR="003A267E">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452</w:t>
      </w:r>
    </w:p>
    <w:p w:rsidR="001D2611" w:rsidRDefault="001D2611" w:rsidP="0048101B">
      <w:pPr>
        <w:pStyle w:val="ConsPlusTitle"/>
        <w:widowControl/>
        <w:tabs>
          <w:tab w:val="left" w:pos="6915"/>
        </w:tabs>
        <w:rPr>
          <w:rFonts w:ascii="Times New Roman" w:hAnsi="Times New Roman" w:cs="Times New Roman"/>
          <w:b w:val="0"/>
          <w:bCs w:val="0"/>
          <w:i/>
          <w:sz w:val="28"/>
          <w:szCs w:val="28"/>
        </w:rPr>
      </w:pPr>
    </w:p>
    <w:p w:rsidR="001D2611" w:rsidRPr="006B063F" w:rsidRDefault="006B063F" w:rsidP="006B063F">
      <w:pPr>
        <w:pStyle w:val="ConsPlusTitle"/>
        <w:widowControl/>
        <w:tabs>
          <w:tab w:val="center" w:pos="4844"/>
          <w:tab w:val="center" w:pos="6817"/>
        </w:tabs>
        <w:ind w:left="3945"/>
        <w:rPr>
          <w:rFonts w:ascii="Times New Roman" w:hAnsi="Times New Roman" w:cs="Times New Roman"/>
          <w:b w:val="0"/>
          <w:bCs w:val="0"/>
          <w:sz w:val="28"/>
          <w:szCs w:val="28"/>
        </w:rPr>
      </w:pPr>
      <w:r>
        <w:rPr>
          <w:rFonts w:ascii="Times New Roman" w:hAnsi="Times New Roman" w:cs="Times New Roman"/>
          <w:b w:val="0"/>
          <w:bCs w:val="0"/>
          <w:sz w:val="28"/>
          <w:szCs w:val="28"/>
        </w:rPr>
        <w:t>п. Чернышевск</w:t>
      </w:r>
      <w:r>
        <w:rPr>
          <w:rFonts w:ascii="Times New Roman" w:hAnsi="Times New Roman" w:cs="Times New Roman"/>
          <w:b w:val="0"/>
          <w:bCs w:val="0"/>
          <w:sz w:val="28"/>
          <w:szCs w:val="28"/>
        </w:rPr>
        <w:tab/>
      </w:r>
    </w:p>
    <w:p w:rsidR="001D2611" w:rsidRPr="004C606C" w:rsidRDefault="001D2611" w:rsidP="0048101B">
      <w:pPr>
        <w:pStyle w:val="ConsPlusTitle"/>
        <w:widowControl/>
        <w:rPr>
          <w:rFonts w:ascii="Times New Roman" w:hAnsi="Times New Roman" w:cs="Times New Roman"/>
          <w:b w:val="0"/>
          <w:bCs w:val="0"/>
          <w:sz w:val="28"/>
          <w:szCs w:val="28"/>
        </w:rPr>
      </w:pPr>
    </w:p>
    <w:p w:rsidR="001D2611" w:rsidRPr="006B063F" w:rsidRDefault="001D2611" w:rsidP="0048101B">
      <w:pPr>
        <w:pStyle w:val="ConsPlusTitle"/>
        <w:widowControl/>
        <w:jc w:val="center"/>
        <w:rPr>
          <w:rFonts w:ascii="Times New Roman" w:hAnsi="Times New Roman" w:cs="Times New Roman"/>
          <w:bCs w:val="0"/>
          <w:sz w:val="28"/>
          <w:szCs w:val="28"/>
        </w:rPr>
      </w:pPr>
      <w:r w:rsidRPr="006B063F">
        <w:rPr>
          <w:rFonts w:ascii="Times New Roman" w:hAnsi="Times New Roman" w:cs="Times New Roman"/>
          <w:bCs w:val="0"/>
          <w:sz w:val="28"/>
          <w:szCs w:val="28"/>
        </w:rPr>
        <w:t xml:space="preserve">Об утверждении административного регламента по предоставлению муниципальной услуги «Выдача градостроительного плана земельного участка, находящегося на территории </w:t>
      </w:r>
      <w:r w:rsidR="00F41145" w:rsidRPr="006B063F">
        <w:rPr>
          <w:rFonts w:ascii="Times New Roman" w:hAnsi="Times New Roman" w:cs="Times New Roman"/>
          <w:bCs w:val="0"/>
          <w:sz w:val="28"/>
          <w:szCs w:val="28"/>
        </w:rPr>
        <w:t>городского поселения «Чернышевское» муниципального района «Чернышевский район» Забайкальского края.</w:t>
      </w:r>
    </w:p>
    <w:p w:rsidR="001D2611" w:rsidRPr="004C606C" w:rsidRDefault="001D2611" w:rsidP="0048101B">
      <w:pPr>
        <w:pStyle w:val="ConsPlusTitle"/>
        <w:widowControl/>
        <w:rPr>
          <w:rFonts w:ascii="Times New Roman" w:hAnsi="Times New Roman" w:cs="Times New Roman"/>
          <w:b w:val="0"/>
          <w:bCs w:val="0"/>
          <w:sz w:val="28"/>
          <w:szCs w:val="28"/>
        </w:rPr>
      </w:pPr>
    </w:p>
    <w:p w:rsidR="003A267E" w:rsidRPr="00032692" w:rsidRDefault="001D2611" w:rsidP="00032692">
      <w:pPr>
        <w:autoSpaceDE w:val="0"/>
        <w:autoSpaceDN w:val="0"/>
        <w:adjustRightInd w:val="0"/>
        <w:ind w:firstLine="709"/>
        <w:jc w:val="both"/>
        <w:rPr>
          <w:rFonts w:ascii="Times New Roman" w:hAnsi="Times New Roman" w:cs="Times New Roman"/>
          <w:sz w:val="28"/>
          <w:szCs w:val="28"/>
        </w:rPr>
      </w:pPr>
      <w:r w:rsidRPr="001D2611">
        <w:rPr>
          <w:rFonts w:ascii="Times New Roman" w:hAnsi="Times New Roman" w:cs="Times New Roman"/>
          <w:sz w:val="28"/>
          <w:szCs w:val="28"/>
        </w:rPr>
        <w:t xml:space="preserve">В соответствии с Федеральным </w:t>
      </w:r>
      <w:hyperlink r:id="rId8" w:history="1">
        <w:r w:rsidRPr="001D2611">
          <w:rPr>
            <w:rFonts w:ascii="Times New Roman" w:hAnsi="Times New Roman" w:cs="Times New Roman"/>
            <w:sz w:val="28"/>
            <w:szCs w:val="28"/>
          </w:rPr>
          <w:t>законом</w:t>
        </w:r>
      </w:hyperlink>
      <w:r w:rsidRPr="001D2611">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статьей 57.3 Градостроительного кодекса Российской Федерации, </w:t>
      </w:r>
      <w:hyperlink r:id="rId9" w:history="1">
        <w:r w:rsidRPr="003933C2">
          <w:rPr>
            <w:rFonts w:ascii="Times New Roman" w:hAnsi="Times New Roman" w:cs="Times New Roman"/>
            <w:sz w:val="28"/>
            <w:szCs w:val="28"/>
          </w:rPr>
          <w:t>постановлением</w:t>
        </w:r>
      </w:hyperlink>
      <w:r w:rsidRPr="003933C2">
        <w:rPr>
          <w:rFonts w:ascii="Times New Roman" w:hAnsi="Times New Roman" w:cs="Times New Roman"/>
          <w:sz w:val="28"/>
          <w:szCs w:val="28"/>
        </w:rPr>
        <w:t xml:space="preserve"> администрации</w:t>
      </w:r>
      <w:r w:rsidR="00F41145">
        <w:rPr>
          <w:rFonts w:ascii="Times New Roman" w:hAnsi="Times New Roman" w:cs="Times New Roman"/>
          <w:sz w:val="28"/>
          <w:szCs w:val="28"/>
        </w:rPr>
        <w:t xml:space="preserve"> городского поселения «Чернышевское» муниципального района «Чернышевский район» Забайкальского края</w:t>
      </w:r>
      <w:r w:rsidRPr="003933C2">
        <w:rPr>
          <w:rFonts w:ascii="Times New Roman" w:hAnsi="Times New Roman" w:cs="Times New Roman"/>
          <w:sz w:val="28"/>
          <w:szCs w:val="28"/>
        </w:rPr>
        <w:t xml:space="preserve"> от </w:t>
      </w:r>
      <w:r w:rsidR="00F41145">
        <w:rPr>
          <w:rFonts w:ascii="Times New Roman" w:hAnsi="Times New Roman" w:cs="Times New Roman"/>
          <w:sz w:val="28"/>
          <w:szCs w:val="28"/>
        </w:rPr>
        <w:t>17.056.2012 г. № 128</w:t>
      </w:r>
      <w:r w:rsidRPr="003933C2">
        <w:rPr>
          <w:rFonts w:ascii="Times New Roman" w:hAnsi="Times New Roman" w:cs="Times New Roman"/>
          <w:sz w:val="28"/>
          <w:szCs w:val="28"/>
        </w:rPr>
        <w:t xml:space="preserve"> «</w:t>
      </w:r>
      <w:r w:rsidR="007B0EB1">
        <w:rPr>
          <w:rFonts w:ascii="Times New Roman" w:hAnsi="Times New Roman" w:cs="Times New Roman"/>
          <w:sz w:val="28"/>
          <w:szCs w:val="28"/>
        </w:rPr>
        <w:t>Об</w:t>
      </w:r>
      <w:r w:rsidRPr="003933C2">
        <w:rPr>
          <w:rFonts w:ascii="Times New Roman" w:hAnsi="Times New Roman" w:cs="Times New Roman"/>
          <w:sz w:val="28"/>
          <w:szCs w:val="28"/>
        </w:rPr>
        <w:t xml:space="preserve"> утверждени</w:t>
      </w:r>
      <w:r w:rsidR="007B0EB1">
        <w:rPr>
          <w:rFonts w:ascii="Times New Roman" w:hAnsi="Times New Roman" w:cs="Times New Roman"/>
          <w:sz w:val="28"/>
          <w:szCs w:val="28"/>
        </w:rPr>
        <w:t>и</w:t>
      </w:r>
      <w:r w:rsidRPr="003933C2">
        <w:rPr>
          <w:rFonts w:ascii="Times New Roman" w:hAnsi="Times New Roman" w:cs="Times New Roman"/>
          <w:sz w:val="28"/>
          <w:szCs w:val="28"/>
        </w:rPr>
        <w:t xml:space="preserve"> административных регламентов предоставления муниципальных услуг</w:t>
      </w:r>
      <w:r w:rsidR="007B0EB1">
        <w:rPr>
          <w:rFonts w:ascii="Times New Roman" w:hAnsi="Times New Roman" w:cs="Times New Roman"/>
          <w:sz w:val="28"/>
          <w:szCs w:val="28"/>
        </w:rPr>
        <w:t xml:space="preserve"> в городском поселении</w:t>
      </w:r>
      <w:r w:rsidRPr="003933C2">
        <w:rPr>
          <w:rFonts w:ascii="Times New Roman" w:hAnsi="Times New Roman" w:cs="Times New Roman"/>
          <w:sz w:val="28"/>
          <w:szCs w:val="28"/>
        </w:rPr>
        <w:t xml:space="preserve">» </w:t>
      </w:r>
    </w:p>
    <w:p w:rsidR="001D2611" w:rsidRPr="007B0EB1" w:rsidRDefault="001D2611" w:rsidP="007B0EB1">
      <w:pPr>
        <w:autoSpaceDE w:val="0"/>
        <w:autoSpaceDN w:val="0"/>
        <w:adjustRightInd w:val="0"/>
        <w:ind w:firstLine="709"/>
        <w:jc w:val="center"/>
        <w:rPr>
          <w:rFonts w:ascii="Times New Roman" w:hAnsi="Times New Roman" w:cs="Times New Roman"/>
          <w:b/>
          <w:sz w:val="28"/>
          <w:szCs w:val="28"/>
        </w:rPr>
      </w:pPr>
      <w:r w:rsidRPr="007B0EB1">
        <w:rPr>
          <w:rFonts w:ascii="Times New Roman" w:hAnsi="Times New Roman" w:cs="Times New Roman"/>
          <w:b/>
          <w:sz w:val="28"/>
          <w:szCs w:val="28"/>
        </w:rPr>
        <w:t>постановля</w:t>
      </w:r>
      <w:r w:rsidR="007B0EB1" w:rsidRPr="007B0EB1">
        <w:rPr>
          <w:rFonts w:ascii="Times New Roman" w:hAnsi="Times New Roman" w:cs="Times New Roman"/>
          <w:b/>
          <w:sz w:val="28"/>
          <w:szCs w:val="28"/>
        </w:rPr>
        <w:t>ет</w:t>
      </w:r>
      <w:r w:rsidRPr="007B0EB1">
        <w:rPr>
          <w:rFonts w:ascii="Times New Roman" w:hAnsi="Times New Roman" w:cs="Times New Roman"/>
          <w:b/>
          <w:sz w:val="28"/>
          <w:szCs w:val="28"/>
        </w:rPr>
        <w:t>:</w:t>
      </w:r>
    </w:p>
    <w:p w:rsidR="001D2611" w:rsidRPr="003933C2" w:rsidRDefault="001D2611" w:rsidP="003933C2">
      <w:pPr>
        <w:pStyle w:val="ConsPlusNormal"/>
        <w:widowControl/>
        <w:ind w:firstLine="709"/>
        <w:jc w:val="both"/>
        <w:rPr>
          <w:rFonts w:ascii="Times New Roman" w:hAnsi="Times New Roman" w:cs="Times New Roman"/>
          <w:sz w:val="28"/>
          <w:szCs w:val="28"/>
        </w:rPr>
      </w:pPr>
    </w:p>
    <w:p w:rsidR="001D2611" w:rsidRPr="003933C2" w:rsidRDefault="001D2611" w:rsidP="00C916CA">
      <w:pPr>
        <w:pStyle w:val="ConsPlusNormal"/>
        <w:widowControl/>
        <w:numPr>
          <w:ilvl w:val="0"/>
          <w:numId w:val="12"/>
        </w:numPr>
        <w:ind w:left="0" w:firstLine="709"/>
        <w:jc w:val="both"/>
        <w:rPr>
          <w:rFonts w:ascii="Times New Roman" w:hAnsi="Times New Roman" w:cs="Times New Roman"/>
          <w:sz w:val="28"/>
          <w:szCs w:val="28"/>
        </w:rPr>
      </w:pPr>
      <w:r w:rsidRPr="003933C2">
        <w:rPr>
          <w:rFonts w:ascii="Times New Roman" w:hAnsi="Times New Roman" w:cs="Times New Roman"/>
          <w:sz w:val="28"/>
          <w:szCs w:val="28"/>
        </w:rPr>
        <w:t xml:space="preserve">Утвердить прилагаемый административный </w:t>
      </w:r>
      <w:hyperlink r:id="rId10" w:history="1">
        <w:r w:rsidRPr="003933C2">
          <w:rPr>
            <w:rFonts w:ascii="Times New Roman" w:hAnsi="Times New Roman" w:cs="Times New Roman"/>
            <w:sz w:val="28"/>
            <w:szCs w:val="28"/>
          </w:rPr>
          <w:t>регламент</w:t>
        </w:r>
      </w:hyperlink>
      <w:r w:rsidRPr="003933C2">
        <w:rPr>
          <w:rFonts w:ascii="Times New Roman" w:hAnsi="Times New Roman" w:cs="Times New Roman"/>
          <w:sz w:val="28"/>
          <w:szCs w:val="28"/>
        </w:rPr>
        <w:t xml:space="preserve"> по предоставлению муниципальной услуги «Выдача градостроительного плана земельного участка, находящегося на территории </w:t>
      </w:r>
      <w:r w:rsidR="007B0EB1">
        <w:rPr>
          <w:rFonts w:ascii="Times New Roman" w:hAnsi="Times New Roman" w:cs="Times New Roman"/>
          <w:sz w:val="28"/>
          <w:szCs w:val="28"/>
        </w:rPr>
        <w:t>городского поселения «Чернышевсколе» муниципального района «Чернышевский район» Забайкальского края.</w:t>
      </w:r>
    </w:p>
    <w:p w:rsidR="003933C2" w:rsidRPr="00487152" w:rsidRDefault="003933C2" w:rsidP="003933C2">
      <w:pPr>
        <w:keepNext/>
        <w:keepLines/>
        <w:ind w:firstLine="709"/>
        <w:jc w:val="both"/>
        <w:rPr>
          <w:rFonts w:ascii="Times New Roman" w:hAnsi="Times New Roman" w:cs="Times New Roman"/>
          <w:b/>
          <w:sz w:val="28"/>
          <w:szCs w:val="28"/>
        </w:rPr>
      </w:pPr>
      <w:r w:rsidRPr="003933C2">
        <w:rPr>
          <w:rFonts w:ascii="Times New Roman" w:hAnsi="Times New Roman" w:cs="Times New Roman"/>
          <w:sz w:val="28"/>
          <w:szCs w:val="28"/>
        </w:rPr>
        <w:t>2.</w:t>
      </w:r>
      <w:r w:rsidRPr="003933C2">
        <w:rPr>
          <w:rFonts w:ascii="Times New Roman" w:hAnsi="Times New Roman" w:cs="Times New Roman"/>
          <w:sz w:val="28"/>
          <w:szCs w:val="28"/>
        </w:rPr>
        <w:tab/>
        <w:t xml:space="preserve">Признать утратившим силу </w:t>
      </w:r>
      <w:r w:rsidR="007B0EB1">
        <w:rPr>
          <w:rFonts w:ascii="Times New Roman" w:hAnsi="Times New Roman" w:cs="Times New Roman"/>
          <w:sz w:val="28"/>
          <w:szCs w:val="28"/>
        </w:rPr>
        <w:t>постановление администрации городского поселения «Чернышевское» от 18.03.2021г. № 65 «Об утверждении административного регламента по предоставлению муниципальной услуги «Выдача градостроительного плана земельного участка».</w:t>
      </w:r>
    </w:p>
    <w:p w:rsidR="001D2611" w:rsidRPr="003933C2" w:rsidRDefault="003933C2" w:rsidP="003933C2">
      <w:pPr>
        <w:pStyle w:val="ConsPlusTitle"/>
        <w:widowControl/>
        <w:ind w:firstLine="567"/>
        <w:jc w:val="both"/>
        <w:rPr>
          <w:rFonts w:ascii="Times New Roman" w:hAnsi="Times New Roman" w:cs="Times New Roman"/>
          <w:b w:val="0"/>
          <w:i/>
          <w:sz w:val="28"/>
          <w:szCs w:val="28"/>
        </w:rPr>
      </w:pPr>
      <w:r w:rsidRPr="003933C2">
        <w:rPr>
          <w:rFonts w:ascii="Times New Roman" w:hAnsi="Times New Roman" w:cs="Times New Roman"/>
          <w:b w:val="0"/>
          <w:sz w:val="28"/>
          <w:szCs w:val="28"/>
        </w:rPr>
        <w:t>3. Настоящее постановление вступает в силу на следующий день после дня официального опубликования</w:t>
      </w:r>
      <w:r w:rsidRPr="003933C2">
        <w:rPr>
          <w:rFonts w:ascii="Times New Roman" w:hAnsi="Times New Roman" w:cs="Times New Roman"/>
          <w:b w:val="0"/>
          <w:i/>
          <w:sz w:val="28"/>
          <w:szCs w:val="28"/>
        </w:rPr>
        <w:t>.</w:t>
      </w:r>
    </w:p>
    <w:p w:rsidR="006B063F" w:rsidRPr="004C606C" w:rsidRDefault="006B063F" w:rsidP="001D2611">
      <w:pPr>
        <w:pStyle w:val="ConsPlusTitle"/>
        <w:widowControl/>
        <w:jc w:val="both"/>
        <w:rPr>
          <w:rFonts w:ascii="Times New Roman" w:hAnsi="Times New Roman" w:cs="Times New Roman"/>
          <w:b w:val="0"/>
          <w:i/>
          <w:sz w:val="28"/>
          <w:szCs w:val="28"/>
        </w:rPr>
      </w:pPr>
    </w:p>
    <w:p w:rsidR="007B0EB1" w:rsidRDefault="003933C2" w:rsidP="003933C2">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Глава</w:t>
      </w:r>
      <w:r w:rsidR="007B0EB1">
        <w:rPr>
          <w:rFonts w:ascii="Times New Roman" w:hAnsi="Times New Roman" w:cs="Times New Roman"/>
          <w:bCs/>
          <w:iCs/>
          <w:sz w:val="28"/>
          <w:szCs w:val="28"/>
        </w:rPr>
        <w:t xml:space="preserve"> городского </w:t>
      </w:r>
    </w:p>
    <w:p w:rsidR="001D2611" w:rsidRPr="00EE0B17" w:rsidRDefault="007B0EB1" w:rsidP="00EE0B17">
      <w:pPr>
        <w:tabs>
          <w:tab w:val="left" w:pos="10264"/>
        </w:tabs>
        <w:outlineLvl w:val="0"/>
        <w:rPr>
          <w:rFonts w:ascii="Times New Roman" w:hAnsi="Times New Roman" w:cs="Times New Roman"/>
          <w:bCs/>
          <w:iCs/>
          <w:sz w:val="28"/>
          <w:szCs w:val="28"/>
        </w:rPr>
      </w:pPr>
      <w:r>
        <w:rPr>
          <w:rFonts w:ascii="Times New Roman" w:hAnsi="Times New Roman" w:cs="Times New Roman"/>
          <w:bCs/>
          <w:iCs/>
          <w:sz w:val="28"/>
          <w:szCs w:val="28"/>
        </w:rPr>
        <w:t>поселения «Чернышевское»</w:t>
      </w:r>
      <w:r w:rsidR="00EE0B17">
        <w:rPr>
          <w:rFonts w:ascii="Times New Roman" w:hAnsi="Times New Roman" w:cs="Times New Roman"/>
          <w:bCs/>
          <w:iCs/>
          <w:sz w:val="28"/>
          <w:szCs w:val="28"/>
        </w:rPr>
        <w:t xml:space="preserve">                                                            И.С.Иконникова</w:t>
      </w:r>
      <w:r w:rsidR="0048101B">
        <w:rPr>
          <w:rFonts w:ascii="Times New Roman" w:hAnsi="Times New Roman" w:cs="Times New Roman"/>
          <w:bCs/>
          <w:iCs/>
          <w:sz w:val="28"/>
          <w:szCs w:val="28"/>
        </w:rPr>
        <w:tab/>
      </w:r>
      <w:r w:rsidR="003933C2" w:rsidRPr="003933C2">
        <w:rPr>
          <w:rFonts w:ascii="Times New Roman" w:hAnsi="Times New Roman" w:cs="Times New Roman"/>
          <w:b/>
          <w:i/>
          <w:color w:val="FF0000"/>
          <w:sz w:val="28"/>
          <w:szCs w:val="28"/>
        </w:rPr>
        <w:tab/>
      </w:r>
      <w:r w:rsidR="003933C2" w:rsidRPr="003933C2">
        <w:rPr>
          <w:rFonts w:ascii="Times New Roman" w:hAnsi="Times New Roman" w:cs="Times New Roman"/>
          <w:b/>
          <w:i/>
          <w:color w:val="FF0000"/>
          <w:sz w:val="28"/>
          <w:szCs w:val="28"/>
        </w:rPr>
        <w:tab/>
      </w:r>
      <w:r w:rsidR="003933C2" w:rsidRPr="003933C2">
        <w:rPr>
          <w:rFonts w:ascii="Times New Roman" w:hAnsi="Times New Roman" w:cs="Times New Roman"/>
          <w:b/>
          <w:i/>
          <w:color w:val="FF0000"/>
          <w:sz w:val="28"/>
          <w:szCs w:val="28"/>
        </w:rPr>
        <w:tab/>
      </w:r>
      <w:r w:rsidR="003933C2" w:rsidRPr="003933C2">
        <w:rPr>
          <w:rFonts w:ascii="Times New Roman" w:hAnsi="Times New Roman" w:cs="Times New Roman"/>
          <w:b/>
          <w:i/>
          <w:color w:val="FF0000"/>
          <w:sz w:val="28"/>
          <w:szCs w:val="28"/>
        </w:rPr>
        <w:tab/>
      </w:r>
      <w:r w:rsidR="003933C2" w:rsidRPr="003933C2">
        <w:rPr>
          <w:rFonts w:ascii="Times New Roman" w:hAnsi="Times New Roman" w:cs="Times New Roman"/>
          <w:b/>
          <w:i/>
          <w:color w:val="FF0000"/>
          <w:sz w:val="28"/>
          <w:szCs w:val="28"/>
        </w:rPr>
        <w:tab/>
      </w:r>
      <w:r w:rsidR="003933C2" w:rsidRPr="003933C2">
        <w:rPr>
          <w:rFonts w:ascii="Times New Roman" w:hAnsi="Times New Roman" w:cs="Times New Roman"/>
          <w:b/>
          <w:i/>
          <w:color w:val="FF0000"/>
          <w:sz w:val="28"/>
          <w:szCs w:val="28"/>
        </w:rPr>
        <w:tab/>
      </w:r>
      <w:r w:rsidR="003933C2" w:rsidRPr="003933C2">
        <w:rPr>
          <w:rFonts w:ascii="Times New Roman" w:hAnsi="Times New Roman" w:cs="Times New Roman"/>
          <w:b/>
          <w:i/>
          <w:color w:val="FF0000"/>
          <w:sz w:val="28"/>
          <w:szCs w:val="28"/>
        </w:rPr>
        <w:tab/>
      </w:r>
      <w:r w:rsidR="003933C2" w:rsidRPr="003933C2">
        <w:rPr>
          <w:rFonts w:ascii="Times New Roman" w:hAnsi="Times New Roman" w:cs="Times New Roman"/>
          <w:b/>
          <w:i/>
          <w:color w:val="FF0000"/>
          <w:sz w:val="28"/>
          <w:szCs w:val="28"/>
        </w:rPr>
        <w:tab/>
      </w:r>
      <w:r w:rsidR="003933C2" w:rsidRPr="003933C2">
        <w:rPr>
          <w:rFonts w:ascii="Times New Roman" w:hAnsi="Times New Roman" w:cs="Times New Roman"/>
          <w:b/>
          <w:i/>
          <w:color w:val="FF0000"/>
          <w:sz w:val="28"/>
          <w:szCs w:val="28"/>
        </w:rPr>
        <w:tab/>
      </w:r>
      <w:r w:rsidR="003933C2" w:rsidRPr="003933C2">
        <w:rPr>
          <w:rFonts w:ascii="Times New Roman" w:hAnsi="Times New Roman" w:cs="Times New Roman"/>
          <w:b/>
          <w:i/>
          <w:color w:val="FF0000"/>
          <w:sz w:val="28"/>
          <w:szCs w:val="28"/>
        </w:rPr>
        <w:tab/>
      </w:r>
    </w:p>
    <w:p w:rsidR="00EE0B17" w:rsidRDefault="00EE0B17" w:rsidP="001D2611">
      <w:pPr>
        <w:pStyle w:val="ConsPlusNormal"/>
        <w:widowControl/>
        <w:ind w:firstLine="567"/>
        <w:jc w:val="right"/>
        <w:rPr>
          <w:rFonts w:ascii="Times New Roman" w:hAnsi="Times New Roman" w:cs="Times New Roman"/>
          <w:sz w:val="24"/>
          <w:szCs w:val="24"/>
        </w:rPr>
      </w:pPr>
      <w:r>
        <w:rPr>
          <w:rFonts w:ascii="Times New Roman" w:hAnsi="Times New Roman" w:cs="Times New Roman"/>
          <w:sz w:val="24"/>
          <w:szCs w:val="24"/>
        </w:rPr>
        <w:lastRenderedPageBreak/>
        <w:t>Утвержден</w:t>
      </w:r>
    </w:p>
    <w:p w:rsidR="00EE0B17" w:rsidRDefault="00EE0B17" w:rsidP="001D2611">
      <w:pPr>
        <w:pStyle w:val="ConsPlusNormal"/>
        <w:widowControl/>
        <w:ind w:firstLine="567"/>
        <w:jc w:val="right"/>
        <w:rPr>
          <w:rFonts w:ascii="Times New Roman" w:hAnsi="Times New Roman" w:cs="Times New Roman"/>
          <w:sz w:val="24"/>
          <w:szCs w:val="24"/>
        </w:rPr>
      </w:pPr>
      <w:r>
        <w:rPr>
          <w:rFonts w:ascii="Times New Roman" w:hAnsi="Times New Roman" w:cs="Times New Roman"/>
          <w:sz w:val="24"/>
          <w:szCs w:val="24"/>
        </w:rPr>
        <w:t xml:space="preserve"> постановлением администрации</w:t>
      </w:r>
    </w:p>
    <w:p w:rsidR="00EE0B17" w:rsidRDefault="00EE0B17" w:rsidP="001D2611">
      <w:pPr>
        <w:pStyle w:val="ConsPlusNormal"/>
        <w:widowControl/>
        <w:ind w:firstLine="567"/>
        <w:jc w:val="right"/>
        <w:rPr>
          <w:rFonts w:ascii="Times New Roman" w:hAnsi="Times New Roman" w:cs="Times New Roman"/>
          <w:sz w:val="24"/>
          <w:szCs w:val="24"/>
        </w:rPr>
      </w:pPr>
      <w:r>
        <w:rPr>
          <w:rFonts w:ascii="Times New Roman" w:hAnsi="Times New Roman" w:cs="Times New Roman"/>
          <w:sz w:val="24"/>
          <w:szCs w:val="24"/>
        </w:rPr>
        <w:t xml:space="preserve"> городского поселения </w:t>
      </w:r>
    </w:p>
    <w:p w:rsidR="00EE0B17" w:rsidRDefault="00EE0B17" w:rsidP="001D2611">
      <w:pPr>
        <w:pStyle w:val="ConsPlusNormal"/>
        <w:widowControl/>
        <w:ind w:firstLine="567"/>
        <w:jc w:val="right"/>
        <w:rPr>
          <w:rFonts w:ascii="Times New Roman" w:hAnsi="Times New Roman" w:cs="Times New Roman"/>
          <w:sz w:val="24"/>
          <w:szCs w:val="24"/>
        </w:rPr>
      </w:pPr>
      <w:r>
        <w:rPr>
          <w:rFonts w:ascii="Times New Roman" w:hAnsi="Times New Roman" w:cs="Times New Roman"/>
          <w:sz w:val="24"/>
          <w:szCs w:val="24"/>
        </w:rPr>
        <w:t xml:space="preserve">«Чернышевское» </w:t>
      </w:r>
    </w:p>
    <w:p w:rsidR="001D2611" w:rsidRPr="00EE0B17" w:rsidRDefault="003A267E" w:rsidP="001D2611">
      <w:pPr>
        <w:pStyle w:val="ConsPlusNormal"/>
        <w:widowControl/>
        <w:ind w:firstLine="567"/>
        <w:jc w:val="right"/>
        <w:rPr>
          <w:rFonts w:ascii="Times New Roman" w:hAnsi="Times New Roman" w:cs="Times New Roman"/>
          <w:sz w:val="24"/>
          <w:szCs w:val="24"/>
        </w:rPr>
      </w:pPr>
      <w:r>
        <w:rPr>
          <w:rFonts w:ascii="Times New Roman" w:hAnsi="Times New Roman" w:cs="Times New Roman"/>
          <w:sz w:val="24"/>
          <w:szCs w:val="24"/>
        </w:rPr>
        <w:t>«</w:t>
      </w:r>
      <w:r w:rsidR="004B7A0C">
        <w:rPr>
          <w:rFonts w:ascii="Times New Roman" w:hAnsi="Times New Roman" w:cs="Times New Roman"/>
          <w:sz w:val="24"/>
          <w:szCs w:val="24"/>
        </w:rPr>
        <w:t>26</w:t>
      </w:r>
      <w:r>
        <w:rPr>
          <w:rFonts w:ascii="Times New Roman" w:hAnsi="Times New Roman" w:cs="Times New Roman"/>
          <w:sz w:val="24"/>
          <w:szCs w:val="24"/>
        </w:rPr>
        <w:t xml:space="preserve">» </w:t>
      </w:r>
      <w:r w:rsidR="004B7A0C">
        <w:rPr>
          <w:rFonts w:ascii="Times New Roman" w:hAnsi="Times New Roman" w:cs="Times New Roman"/>
          <w:sz w:val="24"/>
          <w:szCs w:val="24"/>
        </w:rPr>
        <w:t>октября</w:t>
      </w:r>
      <w:r w:rsidR="00EE0B17">
        <w:rPr>
          <w:rFonts w:ascii="Times New Roman" w:hAnsi="Times New Roman" w:cs="Times New Roman"/>
          <w:sz w:val="24"/>
          <w:szCs w:val="24"/>
        </w:rPr>
        <w:t xml:space="preserve"> 2022г. № </w:t>
      </w:r>
      <w:r w:rsidR="004B7A0C">
        <w:rPr>
          <w:rFonts w:ascii="Times New Roman" w:hAnsi="Times New Roman" w:cs="Times New Roman"/>
          <w:sz w:val="24"/>
          <w:szCs w:val="24"/>
        </w:rPr>
        <w:t>452</w:t>
      </w:r>
    </w:p>
    <w:p w:rsidR="001D2611" w:rsidRPr="004C606C" w:rsidRDefault="001D2611" w:rsidP="001D2611">
      <w:pPr>
        <w:pStyle w:val="2"/>
        <w:spacing w:before="0" w:beforeAutospacing="0" w:after="0" w:afterAutospacing="0"/>
        <w:ind w:firstLine="567"/>
        <w:rPr>
          <w:sz w:val="32"/>
          <w:szCs w:val="32"/>
        </w:rPr>
      </w:pPr>
    </w:p>
    <w:p w:rsidR="001D2611" w:rsidRPr="004C606C" w:rsidRDefault="001D2611" w:rsidP="001D2611">
      <w:pPr>
        <w:pStyle w:val="ConsPlusTitle"/>
        <w:widowControl/>
        <w:ind w:firstLine="567"/>
        <w:jc w:val="center"/>
        <w:rPr>
          <w:rFonts w:ascii="Times New Roman" w:hAnsi="Times New Roman" w:cs="Times New Roman"/>
          <w:bCs w:val="0"/>
          <w:sz w:val="28"/>
          <w:szCs w:val="28"/>
        </w:rPr>
      </w:pPr>
      <w:r w:rsidRPr="00EE0B17">
        <w:rPr>
          <w:rFonts w:ascii="Times New Roman" w:hAnsi="Times New Roman" w:cs="Times New Roman"/>
          <w:bCs w:val="0"/>
          <w:sz w:val="28"/>
          <w:szCs w:val="28"/>
        </w:rPr>
        <w:t>Административный регламент по предоставлению муниципальной услуги «Выдача градостроительного плана земельного участка, находящегося на территории</w:t>
      </w:r>
      <w:r w:rsidR="00EE0B17">
        <w:rPr>
          <w:rFonts w:ascii="Times New Roman" w:hAnsi="Times New Roman" w:cs="Times New Roman"/>
          <w:bCs w:val="0"/>
          <w:sz w:val="32"/>
          <w:szCs w:val="32"/>
        </w:rPr>
        <w:t xml:space="preserve"> </w:t>
      </w:r>
      <w:r w:rsidR="00EE0B17" w:rsidRPr="00EE0B17">
        <w:rPr>
          <w:rFonts w:ascii="Times New Roman" w:hAnsi="Times New Roman" w:cs="Times New Roman"/>
          <w:bCs w:val="0"/>
          <w:sz w:val="28"/>
          <w:szCs w:val="28"/>
        </w:rPr>
        <w:t>городского поселения «Чернышевское» Муниципального района «Чернышевский район» Забайкальского края</w:t>
      </w:r>
      <w:r w:rsidR="00EE0B17">
        <w:rPr>
          <w:rFonts w:ascii="Times New Roman" w:hAnsi="Times New Roman" w:cs="Times New Roman"/>
          <w:bCs w:val="0"/>
          <w:sz w:val="28"/>
          <w:szCs w:val="28"/>
        </w:rPr>
        <w:t>»</w:t>
      </w:r>
      <w:r>
        <w:rPr>
          <w:rFonts w:ascii="Times New Roman" w:hAnsi="Times New Roman" w:cs="Times New Roman"/>
          <w:bCs w:val="0"/>
          <w:sz w:val="28"/>
          <w:szCs w:val="28"/>
        </w:rPr>
        <w:t xml:space="preserve"> </w:t>
      </w:r>
    </w:p>
    <w:p w:rsidR="00A80766" w:rsidRPr="001D2611" w:rsidRDefault="00A80766">
      <w:pPr>
        <w:pStyle w:val="11"/>
        <w:shd w:val="clear" w:color="auto" w:fill="auto"/>
        <w:spacing w:before="0" w:after="121" w:line="270" w:lineRule="exact"/>
        <w:ind w:left="8980"/>
        <w:jc w:val="left"/>
        <w:rPr>
          <w:sz w:val="28"/>
          <w:szCs w:val="28"/>
        </w:rPr>
      </w:pPr>
    </w:p>
    <w:p w:rsidR="001C435C" w:rsidRPr="001D2611" w:rsidRDefault="004D7834" w:rsidP="004D7834">
      <w:pPr>
        <w:pStyle w:val="13"/>
        <w:keepNext/>
        <w:keepLines/>
        <w:shd w:val="clear" w:color="auto" w:fill="auto"/>
        <w:spacing w:line="270" w:lineRule="exact"/>
        <w:rPr>
          <w:sz w:val="28"/>
          <w:szCs w:val="28"/>
        </w:rPr>
      </w:pPr>
      <w:bookmarkStart w:id="0" w:name="bookmark10"/>
      <w:r w:rsidRPr="001D2611">
        <w:rPr>
          <w:sz w:val="28"/>
          <w:szCs w:val="28"/>
        </w:rPr>
        <w:t>Раздел I. Общие положения</w:t>
      </w:r>
      <w:bookmarkEnd w:id="0"/>
    </w:p>
    <w:p w:rsidR="004D7834" w:rsidRPr="001D2611" w:rsidRDefault="004D7834" w:rsidP="004D7834">
      <w:pPr>
        <w:pStyle w:val="13"/>
        <w:keepNext/>
        <w:keepLines/>
        <w:shd w:val="clear" w:color="auto" w:fill="auto"/>
        <w:spacing w:line="270" w:lineRule="exact"/>
        <w:rPr>
          <w:sz w:val="28"/>
          <w:szCs w:val="28"/>
        </w:rPr>
      </w:pPr>
    </w:p>
    <w:p w:rsidR="001C435C" w:rsidRPr="001D2611" w:rsidRDefault="004D7834" w:rsidP="004D7834">
      <w:pPr>
        <w:pStyle w:val="13"/>
        <w:keepNext/>
        <w:keepLines/>
        <w:shd w:val="clear" w:color="auto" w:fill="auto"/>
        <w:spacing w:line="270" w:lineRule="exact"/>
        <w:rPr>
          <w:sz w:val="28"/>
          <w:szCs w:val="28"/>
        </w:rPr>
      </w:pPr>
      <w:bookmarkStart w:id="1" w:name="bookmark11"/>
      <w:r w:rsidRPr="001D2611">
        <w:rPr>
          <w:sz w:val="28"/>
          <w:szCs w:val="28"/>
        </w:rPr>
        <w:t>Предмет регулирования Административного регламента</w:t>
      </w:r>
      <w:bookmarkEnd w:id="1"/>
    </w:p>
    <w:p w:rsidR="004D7834" w:rsidRPr="001D2611" w:rsidRDefault="004D7834" w:rsidP="004D7834">
      <w:pPr>
        <w:pStyle w:val="13"/>
        <w:keepNext/>
        <w:keepLines/>
        <w:shd w:val="clear" w:color="auto" w:fill="auto"/>
        <w:spacing w:line="270" w:lineRule="exact"/>
        <w:rPr>
          <w:sz w:val="28"/>
          <w:szCs w:val="28"/>
        </w:rPr>
      </w:pPr>
    </w:p>
    <w:p w:rsidR="001C435C" w:rsidRPr="003933C2" w:rsidRDefault="004D7834" w:rsidP="00C916CA">
      <w:pPr>
        <w:pStyle w:val="11"/>
        <w:numPr>
          <w:ilvl w:val="0"/>
          <w:numId w:val="1"/>
        </w:numPr>
        <w:shd w:val="clear" w:color="auto" w:fill="auto"/>
        <w:tabs>
          <w:tab w:val="left" w:pos="1461"/>
        </w:tabs>
        <w:spacing w:before="0" w:after="341" w:line="322" w:lineRule="exact"/>
        <w:ind w:left="40" w:right="20" w:firstLine="720"/>
        <w:jc w:val="both"/>
        <w:rPr>
          <w:color w:val="FF0000"/>
          <w:sz w:val="28"/>
          <w:szCs w:val="28"/>
        </w:rPr>
      </w:pPr>
      <w:r w:rsidRPr="001D2611">
        <w:rPr>
          <w:sz w:val="28"/>
          <w:szCs w:val="28"/>
        </w:rPr>
        <w:t xml:space="preserve">Административный регламент предоставления </w:t>
      </w:r>
      <w:r w:rsidR="00C32463" w:rsidRPr="001D2611">
        <w:rPr>
          <w:sz w:val="28"/>
          <w:szCs w:val="28"/>
        </w:rPr>
        <w:t>муниципальной</w:t>
      </w:r>
      <w:r w:rsidRPr="001D2611">
        <w:rPr>
          <w:sz w:val="28"/>
          <w:szCs w:val="28"/>
        </w:rPr>
        <w:t xml:space="preserve"> услуги «Выдача градостроительного плана </w:t>
      </w:r>
      <w:r w:rsidRPr="003933C2">
        <w:rPr>
          <w:sz w:val="28"/>
          <w:szCs w:val="28"/>
        </w:rPr>
        <w:t xml:space="preserve">земельного участка» разработан в целях повышения качества и доступности предоставления </w:t>
      </w:r>
      <w:r w:rsidR="00C32463" w:rsidRPr="003933C2">
        <w:rPr>
          <w:sz w:val="28"/>
          <w:szCs w:val="28"/>
        </w:rPr>
        <w:t>муниципальной</w:t>
      </w:r>
      <w:r w:rsidRPr="003933C2">
        <w:rPr>
          <w:sz w:val="28"/>
          <w:szCs w:val="28"/>
        </w:rPr>
        <w:t xml:space="preserve"> услуги, определяет стандарт, сроки и последовательность действий (административных процедур) при осуществлении полномочий </w:t>
      </w:r>
      <w:r w:rsidRPr="003933C2">
        <w:rPr>
          <w:i/>
          <w:sz w:val="28"/>
          <w:szCs w:val="28"/>
        </w:rPr>
        <w:t>по</w:t>
      </w:r>
      <w:r w:rsidRPr="003933C2">
        <w:rPr>
          <w:rStyle w:val="af3"/>
          <w:i w:val="0"/>
          <w:sz w:val="28"/>
          <w:szCs w:val="28"/>
        </w:rPr>
        <w:t xml:space="preserve"> </w:t>
      </w:r>
      <w:r w:rsidR="001D2611" w:rsidRPr="003933C2">
        <w:rPr>
          <w:rStyle w:val="af3"/>
          <w:i w:val="0"/>
          <w:sz w:val="28"/>
          <w:szCs w:val="28"/>
        </w:rPr>
        <w:t>выдаче градостроительного плана земельного участка, находящегося на территории</w:t>
      </w:r>
      <w:r w:rsidR="00EE0B17">
        <w:rPr>
          <w:rStyle w:val="af3"/>
          <w:i w:val="0"/>
          <w:sz w:val="28"/>
          <w:szCs w:val="28"/>
        </w:rPr>
        <w:t xml:space="preserve"> городского поселения «Чернышевское» муниципального района «Чернышевский район» Забайкальского края.</w:t>
      </w:r>
      <w:r w:rsidR="001D2611" w:rsidRPr="003933C2">
        <w:rPr>
          <w:rStyle w:val="af3"/>
          <w:sz w:val="28"/>
          <w:szCs w:val="28"/>
        </w:rPr>
        <w:t xml:space="preserve"> </w:t>
      </w:r>
    </w:p>
    <w:p w:rsidR="001C435C" w:rsidRPr="001D2611" w:rsidRDefault="004D7834">
      <w:pPr>
        <w:pStyle w:val="13"/>
        <w:keepNext/>
        <w:keepLines/>
        <w:shd w:val="clear" w:color="auto" w:fill="auto"/>
        <w:spacing w:after="301" w:line="270" w:lineRule="exact"/>
        <w:ind w:right="20"/>
        <w:rPr>
          <w:sz w:val="28"/>
          <w:szCs w:val="28"/>
        </w:rPr>
      </w:pPr>
      <w:bookmarkStart w:id="2" w:name="bookmark12"/>
      <w:r w:rsidRPr="001D2611">
        <w:rPr>
          <w:sz w:val="28"/>
          <w:szCs w:val="28"/>
        </w:rPr>
        <w:t>Круг Заявителей</w:t>
      </w:r>
      <w:bookmarkEnd w:id="2"/>
    </w:p>
    <w:p w:rsidR="001C435C" w:rsidRPr="001D2611" w:rsidRDefault="004D7834" w:rsidP="00C916CA">
      <w:pPr>
        <w:pStyle w:val="11"/>
        <w:numPr>
          <w:ilvl w:val="0"/>
          <w:numId w:val="1"/>
        </w:numPr>
        <w:shd w:val="clear" w:color="auto" w:fill="auto"/>
        <w:tabs>
          <w:tab w:val="left" w:pos="1470"/>
        </w:tabs>
        <w:spacing w:before="0" w:line="322" w:lineRule="exact"/>
        <w:ind w:left="40" w:right="20" w:firstLine="720"/>
        <w:jc w:val="both"/>
        <w:rPr>
          <w:sz w:val="28"/>
          <w:szCs w:val="28"/>
        </w:rPr>
      </w:pPr>
      <w:r w:rsidRPr="001D2611">
        <w:rPr>
          <w:sz w:val="28"/>
          <w:szCs w:val="28"/>
        </w:rPr>
        <w:t xml:space="preserve">Заявителями на получение </w:t>
      </w:r>
      <w:r w:rsidR="00C32463" w:rsidRPr="001D2611">
        <w:rPr>
          <w:sz w:val="28"/>
          <w:szCs w:val="28"/>
        </w:rPr>
        <w:t>муниципальной</w:t>
      </w:r>
      <w:r w:rsidRPr="001D2611">
        <w:rPr>
          <w:sz w:val="28"/>
          <w:szCs w:val="28"/>
        </w:rPr>
        <w:t xml:space="preserve"> услуги являются правообладатели земельных участков, а также иные лица в случае, предусмотренном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 (далее - Заявитель).</w:t>
      </w:r>
    </w:p>
    <w:p w:rsidR="001C435C" w:rsidRPr="001D2611" w:rsidRDefault="004D7834" w:rsidP="00C916CA">
      <w:pPr>
        <w:pStyle w:val="11"/>
        <w:numPr>
          <w:ilvl w:val="0"/>
          <w:numId w:val="1"/>
        </w:numPr>
        <w:shd w:val="clear" w:color="auto" w:fill="auto"/>
        <w:tabs>
          <w:tab w:val="left" w:pos="1461"/>
        </w:tabs>
        <w:spacing w:before="0" w:after="300" w:line="322" w:lineRule="exact"/>
        <w:ind w:left="40" w:right="20" w:firstLine="720"/>
        <w:jc w:val="both"/>
        <w:rPr>
          <w:sz w:val="28"/>
          <w:szCs w:val="28"/>
        </w:rPr>
      </w:pPr>
      <w:r w:rsidRPr="001D2611">
        <w:rPr>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C435C" w:rsidRDefault="004D7834" w:rsidP="003933C2">
      <w:pPr>
        <w:pStyle w:val="13"/>
        <w:keepNext/>
        <w:keepLines/>
        <w:shd w:val="clear" w:color="auto" w:fill="auto"/>
        <w:spacing w:after="300" w:line="322" w:lineRule="exact"/>
        <w:ind w:right="20"/>
        <w:outlineLvl w:val="9"/>
        <w:rPr>
          <w:sz w:val="28"/>
          <w:szCs w:val="28"/>
        </w:rPr>
      </w:pPr>
      <w:bookmarkStart w:id="3" w:name="bookmark13"/>
      <w:r w:rsidRPr="001D2611">
        <w:rPr>
          <w:sz w:val="28"/>
          <w:szCs w:val="28"/>
        </w:rPr>
        <w:t xml:space="preserve">Требования к порядку информирования о предоставлении </w:t>
      </w:r>
      <w:r w:rsidR="00C32463" w:rsidRPr="001D2611">
        <w:rPr>
          <w:sz w:val="28"/>
          <w:szCs w:val="28"/>
        </w:rPr>
        <w:t>муниципальной</w:t>
      </w:r>
      <w:r w:rsidRPr="001D2611">
        <w:rPr>
          <w:sz w:val="28"/>
          <w:szCs w:val="28"/>
        </w:rPr>
        <w:t xml:space="preserve"> услуги</w:t>
      </w:r>
      <w:bookmarkEnd w:id="3"/>
    </w:p>
    <w:p w:rsidR="003933C2" w:rsidRPr="000835B1" w:rsidRDefault="003933C2" w:rsidP="003933C2">
      <w:pPr>
        <w:pStyle w:val="11"/>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 xml:space="preserve">специалистом </w:t>
      </w:r>
      <w:r w:rsidR="005C7E4F" w:rsidRPr="00EE0B17">
        <w:rPr>
          <w:sz w:val="28"/>
          <w:szCs w:val="28"/>
        </w:rPr>
        <w:t>администрации</w:t>
      </w:r>
      <w:r w:rsidR="00EE0B17">
        <w:rPr>
          <w:sz w:val="28"/>
          <w:szCs w:val="28"/>
        </w:rPr>
        <w:t xml:space="preserve"> городского поселения «Чернышевское»</w:t>
      </w:r>
      <w:r w:rsidR="005C7E4F" w:rsidRPr="005A42F4">
        <w:t xml:space="preserve"> </w:t>
      </w:r>
      <w:r w:rsidRPr="000835B1">
        <w:rPr>
          <w:rStyle w:val="91"/>
          <w:sz w:val="28"/>
          <w:szCs w:val="28"/>
        </w:rPr>
        <w:t xml:space="preserve">при непосредственном обращении заявителя или его представителя в </w:t>
      </w:r>
      <w:r w:rsidR="00164B15">
        <w:rPr>
          <w:rStyle w:val="91"/>
          <w:sz w:val="28"/>
          <w:szCs w:val="28"/>
        </w:rPr>
        <w:t>администрацию</w:t>
      </w:r>
      <w:r w:rsidR="00EE0B17">
        <w:rPr>
          <w:rStyle w:val="91"/>
          <w:sz w:val="28"/>
          <w:szCs w:val="28"/>
        </w:rPr>
        <w:t xml:space="preserve"> городского поселения «Чернышевское» </w:t>
      </w:r>
      <w:r w:rsidRPr="000835B1">
        <w:rPr>
          <w:rStyle w:val="91"/>
          <w:sz w:val="28"/>
          <w:szCs w:val="28"/>
        </w:rPr>
        <w:t xml:space="preserve">или посредством телефонной связи, в том числе путем размещения на официальном сайте </w:t>
      </w:r>
      <w:r w:rsidR="00164B15">
        <w:rPr>
          <w:rStyle w:val="91"/>
          <w:sz w:val="28"/>
          <w:szCs w:val="28"/>
        </w:rPr>
        <w:lastRenderedPageBreak/>
        <w:t>администрации</w:t>
      </w:r>
      <w:r w:rsidR="00EE0B17">
        <w:rPr>
          <w:rStyle w:val="91"/>
          <w:sz w:val="28"/>
          <w:szCs w:val="28"/>
        </w:rPr>
        <w:t xml:space="preserve"> городского поселения «Чернышевское» </w:t>
      </w:r>
      <w:r w:rsidRPr="000835B1">
        <w:rPr>
          <w:rStyle w:val="91"/>
          <w:sz w:val="28"/>
          <w:szCs w:val="28"/>
        </w:rPr>
        <w:t>в информационно-телекоммуникационной сети «Интернет» (далее - официальный сайт уполномоченного органа);</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 xml:space="preserve">путем размещения на информационном стенде в помещении </w:t>
      </w:r>
      <w:r w:rsidR="00753392" w:rsidRPr="00C26B61">
        <w:rPr>
          <w:sz w:val="28"/>
          <w:szCs w:val="28"/>
        </w:rPr>
        <w:t>администрации</w:t>
      </w:r>
      <w:r w:rsidR="00C26B61">
        <w:t xml:space="preserve"> </w:t>
      </w:r>
      <w:r w:rsidR="00C26B61" w:rsidRPr="00C26B61">
        <w:rPr>
          <w:sz w:val="28"/>
          <w:szCs w:val="28"/>
        </w:rPr>
        <w:t>городского поселения «Чернышевское</w:t>
      </w:r>
      <w:r w:rsidR="00C26B61">
        <w:rPr>
          <w:sz w:val="28"/>
          <w:szCs w:val="28"/>
        </w:rPr>
        <w:t>»</w:t>
      </w:r>
      <w:r w:rsidRPr="000835B1">
        <w:rPr>
          <w:rStyle w:val="91"/>
          <w:sz w:val="28"/>
          <w:szCs w:val="28"/>
        </w:rPr>
        <w:t>, в информационных материалах (брошюры, буклеты, листовки, памятки);</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3933C2"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w:t>
      </w:r>
      <w:r w:rsidR="00164B15" w:rsidRPr="00C26B61">
        <w:rPr>
          <w:sz w:val="28"/>
          <w:szCs w:val="28"/>
        </w:rPr>
        <w:t>уполномоченного органа</w:t>
      </w:r>
      <w:r w:rsidR="00C26B61">
        <w:rPr>
          <w:sz w:val="28"/>
          <w:szCs w:val="28"/>
        </w:rPr>
        <w:t xml:space="preserve"> </w:t>
      </w:r>
      <w:hyperlink r:id="rId11" w:tgtFrame="_blank" w:history="1">
        <w:r w:rsidR="00C26B61" w:rsidRPr="00C26B61">
          <w:rPr>
            <w:rStyle w:val="a3"/>
            <w:sz w:val="28"/>
            <w:szCs w:val="28"/>
            <w:u w:val="none"/>
          </w:rPr>
          <w:t>http://uo55.aiwoo.ru/</w:t>
        </w:r>
      </w:hyperlink>
      <w:r w:rsidR="00C26B61" w:rsidRPr="00C26B61">
        <w:rPr>
          <w:color w:val="2C2D2E"/>
          <w:sz w:val="28"/>
          <w:szCs w:val="28"/>
          <w:shd w:val="clear" w:color="auto" w:fill="EDEDED"/>
        </w:rPr>
        <w:t> </w:t>
      </w:r>
      <w:r w:rsidRPr="000835B1">
        <w:rPr>
          <w:rStyle w:val="91"/>
          <w:sz w:val="28"/>
          <w:szCs w:val="28"/>
        </w:rPr>
        <w:t>, ЕПГУ.</w:t>
      </w:r>
    </w:p>
    <w:p w:rsidR="003933C2" w:rsidRDefault="003933C2" w:rsidP="003933C2">
      <w:pPr>
        <w:pStyle w:val="11"/>
        <w:tabs>
          <w:tab w:val="left" w:pos="1531"/>
        </w:tabs>
        <w:spacing w:before="0" w:line="240" w:lineRule="auto"/>
        <w:ind w:firstLine="709"/>
        <w:jc w:val="both"/>
        <w:rPr>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3933C2" w:rsidRDefault="003933C2" w:rsidP="003933C2">
      <w:pPr>
        <w:pStyle w:val="13"/>
        <w:keepNext/>
        <w:keepLines/>
        <w:shd w:val="clear" w:color="auto" w:fill="auto"/>
        <w:spacing w:line="240" w:lineRule="auto"/>
        <w:ind w:firstLine="709"/>
        <w:outlineLvl w:val="9"/>
        <w:rPr>
          <w:sz w:val="28"/>
          <w:szCs w:val="28"/>
        </w:rPr>
      </w:pPr>
    </w:p>
    <w:p w:rsidR="001C435C" w:rsidRPr="001D2611" w:rsidRDefault="004D7834" w:rsidP="00C32463">
      <w:pPr>
        <w:pStyle w:val="100"/>
        <w:shd w:val="clear" w:color="auto" w:fill="auto"/>
        <w:spacing w:after="402" w:line="270" w:lineRule="exact"/>
        <w:ind w:left="20" w:firstLine="0"/>
        <w:rPr>
          <w:sz w:val="28"/>
          <w:szCs w:val="28"/>
        </w:rPr>
      </w:pPr>
      <w:r w:rsidRPr="001D2611">
        <w:rPr>
          <w:rStyle w:val="104"/>
          <w:sz w:val="28"/>
          <w:szCs w:val="28"/>
        </w:rPr>
        <w:t xml:space="preserve">Раздел II. Стандарт предоставления </w:t>
      </w:r>
      <w:r w:rsidR="00C32463" w:rsidRPr="001D2611">
        <w:rPr>
          <w:rStyle w:val="104"/>
          <w:sz w:val="28"/>
          <w:szCs w:val="28"/>
        </w:rPr>
        <w:t>муниципальной</w:t>
      </w:r>
      <w:r w:rsidRPr="001D2611">
        <w:rPr>
          <w:rStyle w:val="104"/>
          <w:sz w:val="28"/>
          <w:szCs w:val="28"/>
        </w:rPr>
        <w:t xml:space="preserve"> услуги</w:t>
      </w:r>
    </w:p>
    <w:p w:rsidR="001C435C" w:rsidRPr="001D2611" w:rsidRDefault="004D7834" w:rsidP="00C32463">
      <w:pPr>
        <w:pStyle w:val="100"/>
        <w:shd w:val="clear" w:color="auto" w:fill="auto"/>
        <w:spacing w:after="297" w:line="270" w:lineRule="exact"/>
        <w:ind w:left="1740" w:firstLine="0"/>
        <w:rPr>
          <w:sz w:val="28"/>
          <w:szCs w:val="28"/>
        </w:rPr>
      </w:pPr>
      <w:r w:rsidRPr="001D2611">
        <w:rPr>
          <w:rStyle w:val="104"/>
          <w:sz w:val="28"/>
          <w:szCs w:val="28"/>
        </w:rPr>
        <w:t xml:space="preserve">Наименование </w:t>
      </w:r>
      <w:r w:rsidR="00C32463" w:rsidRPr="001D2611">
        <w:rPr>
          <w:rStyle w:val="104"/>
          <w:sz w:val="28"/>
          <w:szCs w:val="28"/>
        </w:rPr>
        <w:t>муниципальной</w:t>
      </w:r>
      <w:r w:rsidRPr="001D2611">
        <w:rPr>
          <w:rStyle w:val="104"/>
          <w:sz w:val="28"/>
          <w:szCs w:val="28"/>
        </w:rPr>
        <w:t xml:space="preserve"> услуги</w:t>
      </w:r>
    </w:p>
    <w:p w:rsidR="001C435C" w:rsidRPr="001D2611" w:rsidRDefault="004D7834" w:rsidP="00C916CA">
      <w:pPr>
        <w:pStyle w:val="11"/>
        <w:numPr>
          <w:ilvl w:val="0"/>
          <w:numId w:val="2"/>
        </w:numPr>
        <w:shd w:val="clear" w:color="auto" w:fill="auto"/>
        <w:tabs>
          <w:tab w:val="left" w:pos="1225"/>
        </w:tabs>
        <w:spacing w:before="0" w:after="304" w:line="326" w:lineRule="exact"/>
        <w:ind w:left="20" w:firstLine="680"/>
        <w:jc w:val="both"/>
        <w:rPr>
          <w:sz w:val="28"/>
          <w:szCs w:val="28"/>
        </w:rPr>
      </w:pPr>
      <w:r w:rsidRPr="001D2611">
        <w:rPr>
          <w:sz w:val="28"/>
          <w:szCs w:val="28"/>
        </w:rPr>
        <w:t>Наименование муниципальной услуги - «Выдача градостроительного плана земельного участка» (далее - услуга).</w:t>
      </w:r>
    </w:p>
    <w:p w:rsidR="001C435C" w:rsidRPr="001D2611" w:rsidRDefault="004D7834" w:rsidP="00C32463">
      <w:pPr>
        <w:pStyle w:val="100"/>
        <w:shd w:val="clear" w:color="auto" w:fill="auto"/>
        <w:spacing w:after="0" w:line="322" w:lineRule="exact"/>
        <w:ind w:left="700" w:right="600" w:firstLine="0"/>
        <w:rPr>
          <w:rStyle w:val="104"/>
          <w:sz w:val="28"/>
          <w:szCs w:val="28"/>
        </w:rPr>
      </w:pPr>
      <w:r w:rsidRPr="001D2611">
        <w:rPr>
          <w:rStyle w:val="104"/>
          <w:sz w:val="28"/>
          <w:szCs w:val="28"/>
        </w:rPr>
        <w:lastRenderedPageBreak/>
        <w:t>Наименование органа государственной власти, органа местного самоуправления, предоставляющего муниципальную услугу</w:t>
      </w:r>
    </w:p>
    <w:p w:rsidR="00C32463" w:rsidRPr="001D2611" w:rsidRDefault="00C32463" w:rsidP="00C32463">
      <w:pPr>
        <w:pStyle w:val="100"/>
        <w:shd w:val="clear" w:color="auto" w:fill="auto"/>
        <w:spacing w:after="0" w:line="322" w:lineRule="exact"/>
        <w:ind w:left="700" w:right="600" w:firstLine="0"/>
        <w:rPr>
          <w:sz w:val="28"/>
          <w:szCs w:val="28"/>
        </w:rPr>
      </w:pPr>
    </w:p>
    <w:p w:rsidR="001C435C" w:rsidRPr="001D2611" w:rsidRDefault="003933C2">
      <w:pPr>
        <w:pStyle w:val="70"/>
        <w:shd w:val="clear" w:color="auto" w:fill="auto"/>
        <w:spacing w:line="322" w:lineRule="exact"/>
        <w:ind w:left="20" w:firstLine="680"/>
        <w:jc w:val="both"/>
        <w:rPr>
          <w:sz w:val="28"/>
          <w:szCs w:val="28"/>
        </w:rPr>
      </w:pPr>
      <w:r>
        <w:rPr>
          <w:rStyle w:val="73"/>
          <w:sz w:val="28"/>
          <w:szCs w:val="28"/>
        </w:rPr>
        <w:t xml:space="preserve">2.2. </w:t>
      </w:r>
      <w:r w:rsidR="004D7834" w:rsidRPr="001D2611">
        <w:rPr>
          <w:rStyle w:val="73"/>
          <w:sz w:val="28"/>
          <w:szCs w:val="28"/>
        </w:rPr>
        <w:t xml:space="preserve">Государственная (муниципальная) услуга предоставляется </w:t>
      </w:r>
      <w:r w:rsidR="00753392" w:rsidRPr="00C26B61">
        <w:rPr>
          <w:i w:val="0"/>
          <w:sz w:val="28"/>
          <w:szCs w:val="28"/>
        </w:rPr>
        <w:t>Администрацией</w:t>
      </w:r>
      <w:r w:rsidR="00C26B61" w:rsidRPr="00C26B61">
        <w:rPr>
          <w:i w:val="0"/>
          <w:sz w:val="28"/>
          <w:szCs w:val="28"/>
        </w:rPr>
        <w:t xml:space="preserve"> городского поселения «Чернышевское</w:t>
      </w:r>
      <w:r w:rsidR="00C26B61">
        <w:rPr>
          <w:i w:val="0"/>
          <w:sz w:val="28"/>
          <w:szCs w:val="28"/>
        </w:rPr>
        <w:t>»</w:t>
      </w:r>
      <w:r w:rsidR="00C26B61">
        <w:rPr>
          <w:sz w:val="28"/>
          <w:szCs w:val="28"/>
        </w:rPr>
        <w:t xml:space="preserve"> </w:t>
      </w:r>
      <w:r w:rsidRPr="005063E4">
        <w:rPr>
          <w:i w:val="0"/>
          <w:sz w:val="28"/>
          <w:szCs w:val="28"/>
        </w:rPr>
        <w:t>(далее – Уполномоченный орган)</w:t>
      </w:r>
      <w:r w:rsidR="004D7834" w:rsidRPr="001D2611">
        <w:rPr>
          <w:sz w:val="28"/>
          <w:szCs w:val="28"/>
        </w:rPr>
        <w:t>.</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МФЦ участвует в предоставлении муниципальной услуги в части: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3933C2" w:rsidRPr="000835B1" w:rsidRDefault="003933C2" w:rsidP="003933C2">
      <w:pPr>
        <w:pStyle w:val="11"/>
        <w:shd w:val="clear" w:color="auto" w:fill="auto"/>
        <w:spacing w:before="0" w:line="240" w:lineRule="auto"/>
        <w:ind w:firstLine="709"/>
        <w:jc w:val="both"/>
        <w:rPr>
          <w:sz w:val="28"/>
          <w:szCs w:val="28"/>
        </w:rPr>
      </w:pPr>
      <w:r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3933C2" w:rsidP="003933C2">
      <w:pPr>
        <w:pStyle w:val="100"/>
        <w:shd w:val="clear" w:color="auto" w:fill="auto"/>
        <w:spacing w:after="0" w:line="240" w:lineRule="auto"/>
        <w:ind w:left="709" w:firstLine="0"/>
        <w:rPr>
          <w:rStyle w:val="104"/>
          <w:sz w:val="28"/>
          <w:szCs w:val="28"/>
        </w:rPr>
      </w:pPr>
      <w:r w:rsidRPr="000835B1">
        <w:rPr>
          <w:sz w:val="28"/>
          <w:szCs w:val="28"/>
        </w:rPr>
        <w:t>Описание результата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3933C2" w:rsidRPr="001D2611" w:rsidRDefault="003933C2" w:rsidP="000E3496">
      <w:pPr>
        <w:pStyle w:val="11"/>
        <w:shd w:val="clear" w:color="auto" w:fill="auto"/>
        <w:tabs>
          <w:tab w:val="left" w:pos="1364"/>
        </w:tabs>
        <w:spacing w:before="0" w:line="322" w:lineRule="exact"/>
        <w:ind w:firstLine="709"/>
        <w:jc w:val="both"/>
        <w:rPr>
          <w:sz w:val="28"/>
          <w:szCs w:val="28"/>
        </w:rPr>
      </w:pPr>
      <w:r>
        <w:rPr>
          <w:sz w:val="28"/>
          <w:szCs w:val="28"/>
        </w:rPr>
        <w:t xml:space="preserve">2.3. </w:t>
      </w:r>
      <w:r w:rsidRPr="001D2611">
        <w:rPr>
          <w:sz w:val="28"/>
          <w:szCs w:val="28"/>
        </w:rPr>
        <w:t>Результатом предоставления услуги является:</w:t>
      </w:r>
    </w:p>
    <w:p w:rsidR="003933C2" w:rsidRPr="001D2611" w:rsidRDefault="003933C2" w:rsidP="000E3496">
      <w:pPr>
        <w:pStyle w:val="11"/>
        <w:shd w:val="clear" w:color="auto" w:fill="auto"/>
        <w:tabs>
          <w:tab w:val="left" w:pos="1018"/>
        </w:tabs>
        <w:spacing w:before="0" w:line="322" w:lineRule="exact"/>
        <w:ind w:firstLine="709"/>
        <w:jc w:val="both"/>
        <w:rPr>
          <w:sz w:val="28"/>
          <w:szCs w:val="28"/>
        </w:rPr>
      </w:pPr>
      <w:r w:rsidRPr="001D2611">
        <w:rPr>
          <w:sz w:val="28"/>
          <w:szCs w:val="28"/>
        </w:rPr>
        <w:t>а)</w:t>
      </w:r>
      <w:r w:rsidRPr="001D2611">
        <w:rPr>
          <w:sz w:val="28"/>
          <w:szCs w:val="28"/>
        </w:rPr>
        <w:tab/>
        <w:t>градостроительный план земельного участка</w:t>
      </w:r>
      <w:r>
        <w:rPr>
          <w:sz w:val="28"/>
          <w:szCs w:val="28"/>
        </w:rPr>
        <w:t xml:space="preserve">, согласно форме, утвержденной </w:t>
      </w:r>
      <w:r w:rsidRPr="003933C2">
        <w:rPr>
          <w:sz w:val="28"/>
          <w:szCs w:val="28"/>
        </w:rPr>
        <w:t>Приказ</w:t>
      </w:r>
      <w:r>
        <w:rPr>
          <w:sz w:val="28"/>
          <w:szCs w:val="28"/>
        </w:rPr>
        <w:t>ом</w:t>
      </w:r>
      <w:r w:rsidRPr="003933C2">
        <w:rPr>
          <w:sz w:val="28"/>
          <w:szCs w:val="28"/>
        </w:rPr>
        <w:t xml:space="preserve"> Минстроя России от 25</w:t>
      </w:r>
      <w:r>
        <w:rPr>
          <w:sz w:val="28"/>
          <w:szCs w:val="28"/>
        </w:rPr>
        <w:t xml:space="preserve"> апреля </w:t>
      </w:r>
      <w:r w:rsidRPr="003933C2">
        <w:rPr>
          <w:sz w:val="28"/>
          <w:szCs w:val="28"/>
        </w:rPr>
        <w:t>201</w:t>
      </w:r>
      <w:r>
        <w:rPr>
          <w:sz w:val="28"/>
          <w:szCs w:val="28"/>
        </w:rPr>
        <w:t>7 года №</w:t>
      </w:r>
      <w:r w:rsidRPr="003933C2">
        <w:rPr>
          <w:sz w:val="28"/>
          <w:szCs w:val="28"/>
        </w:rPr>
        <w:t xml:space="preserve"> 741/пр </w:t>
      </w:r>
      <w:r>
        <w:rPr>
          <w:sz w:val="28"/>
          <w:szCs w:val="28"/>
        </w:rPr>
        <w:t>«</w:t>
      </w:r>
      <w:r w:rsidRPr="003933C2">
        <w:rPr>
          <w:sz w:val="28"/>
          <w:szCs w:val="28"/>
        </w:rPr>
        <w:t>Об утверждении формы градостроительного плана земельного участка и порядка ее заполнения</w:t>
      </w:r>
      <w:r>
        <w:rPr>
          <w:sz w:val="28"/>
          <w:szCs w:val="28"/>
        </w:rPr>
        <w:t xml:space="preserve">» (Приложение № 1 </w:t>
      </w:r>
      <w:r w:rsidRPr="00487152">
        <w:rPr>
          <w:sz w:val="28"/>
          <w:szCs w:val="28"/>
        </w:rPr>
        <w:t>к настоящему Административному регламенту</w:t>
      </w:r>
      <w:r>
        <w:rPr>
          <w:sz w:val="28"/>
          <w:szCs w:val="28"/>
        </w:rPr>
        <w:t>)</w:t>
      </w:r>
      <w:r w:rsidRPr="001D2611">
        <w:rPr>
          <w:sz w:val="28"/>
          <w:szCs w:val="28"/>
        </w:rPr>
        <w:t>;</w:t>
      </w:r>
    </w:p>
    <w:p w:rsidR="003933C2" w:rsidRDefault="003933C2" w:rsidP="003933C2">
      <w:pPr>
        <w:pStyle w:val="11"/>
        <w:shd w:val="clear" w:color="auto" w:fill="auto"/>
        <w:tabs>
          <w:tab w:val="left" w:pos="1033"/>
        </w:tabs>
        <w:spacing w:before="0" w:line="322" w:lineRule="exact"/>
        <w:ind w:left="20" w:right="20" w:firstLine="720"/>
        <w:jc w:val="both"/>
        <w:rPr>
          <w:sz w:val="28"/>
          <w:szCs w:val="28"/>
        </w:rPr>
      </w:pPr>
      <w:r w:rsidRPr="001D2611">
        <w:rPr>
          <w:sz w:val="28"/>
          <w:szCs w:val="28"/>
        </w:rPr>
        <w:t>б)</w:t>
      </w:r>
      <w:r w:rsidRPr="001D2611">
        <w:rPr>
          <w:sz w:val="28"/>
          <w:szCs w:val="28"/>
        </w:rPr>
        <w:tab/>
        <w:t>решение об отказе в выдаче градостроительного плана земельного участка в случае наличия оснований, указанных в пункте 2.19 настоящего Административного регламента.</w:t>
      </w:r>
    </w:p>
    <w:p w:rsidR="003933C2" w:rsidRPr="001D2611" w:rsidRDefault="003933C2" w:rsidP="003933C2">
      <w:pPr>
        <w:pStyle w:val="11"/>
        <w:shd w:val="clear" w:color="auto" w:fill="auto"/>
        <w:tabs>
          <w:tab w:val="left" w:pos="1033"/>
        </w:tabs>
        <w:spacing w:before="0" w:line="322" w:lineRule="exact"/>
        <w:ind w:left="20" w:right="20" w:firstLine="720"/>
        <w:jc w:val="both"/>
        <w:rPr>
          <w:sz w:val="28"/>
          <w:szCs w:val="28"/>
        </w:rPr>
      </w:pPr>
      <w:r>
        <w:rPr>
          <w:sz w:val="28"/>
          <w:szCs w:val="28"/>
        </w:rPr>
        <w:t xml:space="preserve">2.4. </w:t>
      </w:r>
      <w:r w:rsidRPr="001D2611">
        <w:rPr>
          <w:sz w:val="28"/>
          <w:szCs w:val="28"/>
        </w:rPr>
        <w:t xml:space="preserve">Решение об отказе в выдаче градостроительного плана земельного участка оформляется по форме согласно Приложению № </w:t>
      </w:r>
      <w:r w:rsidR="000E3496">
        <w:rPr>
          <w:sz w:val="28"/>
          <w:szCs w:val="28"/>
        </w:rPr>
        <w:t>2</w:t>
      </w:r>
      <w:r w:rsidRPr="001D2611">
        <w:rPr>
          <w:sz w:val="28"/>
          <w:szCs w:val="28"/>
        </w:rPr>
        <w:t xml:space="preserve"> к настоящему Административному регламенту.</w:t>
      </w:r>
    </w:p>
    <w:p w:rsidR="003933C2" w:rsidRPr="001D2611" w:rsidRDefault="003933C2" w:rsidP="003933C2">
      <w:pPr>
        <w:pStyle w:val="11"/>
        <w:shd w:val="clear" w:color="auto" w:fill="auto"/>
        <w:tabs>
          <w:tab w:val="left" w:pos="1364"/>
        </w:tabs>
        <w:spacing w:before="0" w:line="322" w:lineRule="exact"/>
        <w:ind w:left="740" w:right="20"/>
        <w:jc w:val="both"/>
        <w:rPr>
          <w:sz w:val="28"/>
          <w:szCs w:val="28"/>
        </w:rPr>
      </w:pPr>
      <w:r>
        <w:rPr>
          <w:sz w:val="28"/>
          <w:szCs w:val="28"/>
        </w:rPr>
        <w:t xml:space="preserve">2.5. </w:t>
      </w:r>
      <w:r w:rsidRPr="001D2611">
        <w:rPr>
          <w:sz w:val="28"/>
          <w:szCs w:val="28"/>
        </w:rPr>
        <w:t>Исчерпывающий перечень оснований для отказа в выдаче градостроительного плана земельного участка:</w:t>
      </w:r>
    </w:p>
    <w:p w:rsidR="003933C2" w:rsidRPr="001D2611" w:rsidRDefault="003933C2" w:rsidP="003933C2">
      <w:pPr>
        <w:pStyle w:val="11"/>
        <w:shd w:val="clear" w:color="auto" w:fill="auto"/>
        <w:tabs>
          <w:tab w:val="left" w:pos="1182"/>
        </w:tabs>
        <w:spacing w:before="0" w:line="322" w:lineRule="exact"/>
        <w:ind w:left="20" w:right="20" w:firstLine="720"/>
        <w:jc w:val="both"/>
        <w:rPr>
          <w:sz w:val="28"/>
          <w:szCs w:val="28"/>
        </w:rPr>
      </w:pPr>
      <w:r w:rsidRPr="001D2611">
        <w:rPr>
          <w:sz w:val="28"/>
          <w:szCs w:val="28"/>
        </w:rPr>
        <w:t>а)</w:t>
      </w:r>
      <w:r w:rsidRPr="001D2611">
        <w:rPr>
          <w:sz w:val="28"/>
          <w:szCs w:val="28"/>
        </w:rPr>
        <w:tab/>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3933C2" w:rsidRPr="001D2611" w:rsidRDefault="003933C2" w:rsidP="003933C2">
      <w:pPr>
        <w:pStyle w:val="11"/>
        <w:shd w:val="clear" w:color="auto" w:fill="auto"/>
        <w:tabs>
          <w:tab w:val="left" w:pos="1129"/>
        </w:tabs>
        <w:spacing w:before="0" w:line="322" w:lineRule="exact"/>
        <w:ind w:left="20" w:right="20" w:firstLine="720"/>
        <w:jc w:val="both"/>
        <w:rPr>
          <w:sz w:val="28"/>
          <w:szCs w:val="28"/>
        </w:rPr>
      </w:pPr>
      <w:r w:rsidRPr="001D2611">
        <w:rPr>
          <w:sz w:val="28"/>
          <w:szCs w:val="28"/>
        </w:rPr>
        <w:t>б)</w:t>
      </w:r>
      <w:r w:rsidRPr="001D2611">
        <w:rPr>
          <w:sz w:val="28"/>
          <w:szCs w:val="28"/>
        </w:rPr>
        <w:tab/>
        <w:t>отсутствует утвержденная документация по планировке территории в случае, если в соответствии с Градостроительным кодексом Российской</w:t>
      </w:r>
    </w:p>
    <w:p w:rsidR="003933C2" w:rsidRPr="001D2611" w:rsidRDefault="003933C2" w:rsidP="003933C2">
      <w:pPr>
        <w:pStyle w:val="11"/>
        <w:shd w:val="clear" w:color="auto" w:fill="auto"/>
        <w:spacing w:before="0" w:line="322" w:lineRule="exact"/>
        <w:ind w:left="20" w:right="20"/>
        <w:jc w:val="both"/>
        <w:rPr>
          <w:sz w:val="28"/>
          <w:szCs w:val="28"/>
        </w:rPr>
      </w:pPr>
      <w:r w:rsidRPr="001D2611">
        <w:rPr>
          <w:sz w:val="28"/>
          <w:szCs w:val="28"/>
        </w:rPr>
        <w:lastRenderedPageBreak/>
        <w:t>Федерации, иными федеральными законами размещение объекта капитального строительства не допускается при отсутствии такой документации;</w:t>
      </w:r>
    </w:p>
    <w:p w:rsidR="000E3496" w:rsidRDefault="003933C2" w:rsidP="000E3496">
      <w:pPr>
        <w:pStyle w:val="11"/>
        <w:shd w:val="clear" w:color="auto" w:fill="auto"/>
        <w:spacing w:before="0" w:line="322" w:lineRule="exact"/>
        <w:ind w:left="20" w:right="20" w:firstLine="720"/>
        <w:jc w:val="both"/>
        <w:rPr>
          <w:sz w:val="28"/>
          <w:szCs w:val="28"/>
        </w:rPr>
      </w:pPr>
      <w:r w:rsidRPr="001D2611">
        <w:rPr>
          <w:sz w:val="28"/>
          <w:szCs w:val="28"/>
        </w:rPr>
        <w:t>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3933C2" w:rsidRPr="001D2611" w:rsidRDefault="000E3496" w:rsidP="000E3496">
      <w:pPr>
        <w:pStyle w:val="11"/>
        <w:shd w:val="clear" w:color="auto" w:fill="auto"/>
        <w:spacing w:before="0" w:line="322" w:lineRule="exact"/>
        <w:ind w:left="20" w:right="20" w:firstLine="720"/>
        <w:jc w:val="both"/>
        <w:rPr>
          <w:sz w:val="28"/>
          <w:szCs w:val="28"/>
        </w:rPr>
      </w:pPr>
      <w:r>
        <w:rPr>
          <w:sz w:val="28"/>
          <w:szCs w:val="28"/>
        </w:rPr>
        <w:t xml:space="preserve">2.6. </w:t>
      </w:r>
      <w:r w:rsidR="003933C2" w:rsidRPr="001D2611">
        <w:rPr>
          <w:sz w:val="28"/>
          <w:szCs w:val="28"/>
        </w:rPr>
        <w:t>Результат предоставления услуги, указанный в пункте 2.</w:t>
      </w:r>
      <w:r>
        <w:rPr>
          <w:sz w:val="28"/>
          <w:szCs w:val="28"/>
        </w:rPr>
        <w:t>3</w:t>
      </w:r>
      <w:r w:rsidR="003933C2" w:rsidRPr="001D2611">
        <w:rPr>
          <w:sz w:val="28"/>
          <w:szCs w:val="28"/>
        </w:rPr>
        <w:t xml:space="preserve"> настоящего Административного регламента:</w:t>
      </w:r>
    </w:p>
    <w:p w:rsidR="003933C2" w:rsidRPr="001D2611" w:rsidRDefault="003933C2" w:rsidP="003933C2">
      <w:pPr>
        <w:pStyle w:val="11"/>
        <w:shd w:val="clear" w:color="auto" w:fill="auto"/>
        <w:spacing w:before="0" w:line="322" w:lineRule="exact"/>
        <w:ind w:left="20" w:right="20" w:firstLine="720"/>
        <w:jc w:val="both"/>
        <w:rPr>
          <w:sz w:val="28"/>
          <w:szCs w:val="28"/>
        </w:rPr>
      </w:pPr>
      <w:r w:rsidRPr="001D2611">
        <w:rPr>
          <w:sz w:val="28"/>
          <w:szCs w:val="28"/>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sidR="000E3496">
        <w:rPr>
          <w:sz w:val="28"/>
          <w:szCs w:val="28"/>
        </w:rPr>
        <w:t>ЕПГУ</w:t>
      </w:r>
      <w:r w:rsidRPr="001D2611">
        <w:rPr>
          <w:sz w:val="28"/>
          <w:szCs w:val="28"/>
        </w:rPr>
        <w:t xml:space="preserve"> в случае, если такой способ указан в заявлении о выдаче градостроительного плана земельного участка;</w:t>
      </w:r>
    </w:p>
    <w:p w:rsidR="003933C2" w:rsidRPr="001D2611" w:rsidRDefault="003933C2" w:rsidP="003933C2">
      <w:pPr>
        <w:pStyle w:val="11"/>
        <w:shd w:val="clear" w:color="auto" w:fill="auto"/>
        <w:spacing w:before="0" w:line="322" w:lineRule="exact"/>
        <w:ind w:left="20" w:right="20" w:firstLine="720"/>
        <w:jc w:val="both"/>
        <w:rPr>
          <w:sz w:val="28"/>
          <w:szCs w:val="28"/>
        </w:rPr>
      </w:pPr>
      <w:r w:rsidRPr="001D2611">
        <w:rPr>
          <w:sz w:val="28"/>
          <w:szCs w:val="28"/>
        </w:rPr>
        <w:t xml:space="preserve">выдается заявителю на бумажном носителе при личном обращении в Уполномоченный орган, </w:t>
      </w:r>
      <w:r w:rsidR="0051453C">
        <w:rPr>
          <w:sz w:val="28"/>
          <w:szCs w:val="28"/>
        </w:rPr>
        <w:t>МФЦ</w:t>
      </w:r>
      <w:r w:rsidRPr="001D2611">
        <w:rPr>
          <w:sz w:val="28"/>
          <w:szCs w:val="28"/>
        </w:rP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3933C2" w:rsidRPr="000E3496" w:rsidRDefault="000E3496" w:rsidP="000E3496">
      <w:pPr>
        <w:pStyle w:val="100"/>
        <w:shd w:val="clear" w:color="auto" w:fill="auto"/>
        <w:spacing w:after="0" w:line="240" w:lineRule="auto"/>
        <w:ind w:firstLine="709"/>
        <w:jc w:val="both"/>
        <w:rPr>
          <w:rStyle w:val="104"/>
          <w:b w:val="0"/>
          <w:sz w:val="28"/>
          <w:szCs w:val="28"/>
        </w:rPr>
      </w:pPr>
      <w:r>
        <w:rPr>
          <w:b w:val="0"/>
          <w:sz w:val="28"/>
          <w:szCs w:val="28"/>
        </w:rPr>
        <w:t xml:space="preserve">2.7. </w:t>
      </w:r>
      <w:r w:rsidR="003933C2" w:rsidRPr="000E3496">
        <w:rPr>
          <w:b w:val="0"/>
          <w:sz w:val="28"/>
          <w:szCs w:val="28"/>
        </w:rPr>
        <w:t>Результат предоставления услуги (его копия или сведения, содержащиеся в нем), предусмотренны</w:t>
      </w:r>
      <w:r w:rsidRPr="000E3496">
        <w:rPr>
          <w:b w:val="0"/>
          <w:sz w:val="28"/>
          <w:szCs w:val="28"/>
        </w:rPr>
        <w:t>й подпунктом "а" пункта 2.3</w:t>
      </w:r>
      <w:r w:rsidR="003933C2" w:rsidRPr="000E3496">
        <w:rPr>
          <w:b w:val="0"/>
          <w:sz w:val="28"/>
          <w:szCs w:val="28"/>
        </w:rPr>
        <w:t xml:space="preserve">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0E3496" w:rsidP="000E3496">
      <w:pPr>
        <w:pStyle w:val="100"/>
        <w:shd w:val="clear" w:color="auto" w:fill="auto"/>
        <w:spacing w:after="0" w:line="240" w:lineRule="auto"/>
        <w:ind w:firstLine="709"/>
        <w:rPr>
          <w:rStyle w:val="104"/>
          <w:sz w:val="28"/>
          <w:szCs w:val="28"/>
        </w:rPr>
      </w:pPr>
      <w:r w:rsidRPr="00E81F31">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0E3496" w:rsidRPr="001D2611" w:rsidRDefault="000E3496" w:rsidP="000E3496">
      <w:pPr>
        <w:pStyle w:val="11"/>
        <w:shd w:val="clear" w:color="auto" w:fill="auto"/>
        <w:tabs>
          <w:tab w:val="left" w:pos="1369"/>
        </w:tabs>
        <w:spacing w:before="0" w:line="240" w:lineRule="auto"/>
        <w:ind w:firstLine="709"/>
        <w:jc w:val="both"/>
        <w:rPr>
          <w:sz w:val="28"/>
          <w:szCs w:val="28"/>
        </w:rPr>
      </w:pPr>
      <w:r>
        <w:rPr>
          <w:sz w:val="28"/>
          <w:szCs w:val="28"/>
        </w:rPr>
        <w:t xml:space="preserve">2.8. </w:t>
      </w:r>
      <w:r w:rsidRPr="001D2611">
        <w:rPr>
          <w:sz w:val="28"/>
          <w:szCs w:val="28"/>
        </w:rPr>
        <w:t>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уполномоченным органом.</w:t>
      </w:r>
    </w:p>
    <w:p w:rsidR="000E3496" w:rsidRPr="001D2611" w:rsidRDefault="000E3496" w:rsidP="000E3496">
      <w:pPr>
        <w:pStyle w:val="11"/>
        <w:shd w:val="clear" w:color="auto" w:fill="auto"/>
        <w:spacing w:before="0" w:line="240" w:lineRule="auto"/>
        <w:ind w:firstLine="709"/>
        <w:jc w:val="both"/>
        <w:rPr>
          <w:sz w:val="28"/>
          <w:szCs w:val="28"/>
        </w:rPr>
      </w:pPr>
      <w:r w:rsidRPr="001D2611">
        <w:rPr>
          <w:sz w:val="28"/>
          <w:szCs w:val="28"/>
        </w:rPr>
        <w:t>Заявление о выдаче градостроительного плана земельного участка считается полученным уполномоченным органом со дня его регистрации.</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0E3496" w:rsidP="000E3496">
      <w:pPr>
        <w:pStyle w:val="100"/>
        <w:shd w:val="clear" w:color="auto" w:fill="auto"/>
        <w:spacing w:after="0" w:line="240" w:lineRule="auto"/>
        <w:ind w:firstLine="709"/>
        <w:rPr>
          <w:rStyle w:val="104"/>
          <w:sz w:val="28"/>
          <w:szCs w:val="28"/>
        </w:rPr>
      </w:pPr>
      <w:r w:rsidRPr="00E634EA">
        <w:rPr>
          <w:sz w:val="28"/>
          <w:szCs w:val="28"/>
        </w:rPr>
        <w:t>Правовые основания для предоставления муниципальной услуги</w:t>
      </w:r>
    </w:p>
    <w:p w:rsidR="000E3496" w:rsidRPr="00904023" w:rsidRDefault="000E3496" w:rsidP="000E3496">
      <w:pPr>
        <w:tabs>
          <w:tab w:val="left" w:pos="1220"/>
        </w:tabs>
        <w:ind w:firstLine="709"/>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9.</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lastRenderedPageBreak/>
        <w:t>2.</w:t>
      </w:r>
      <w:r>
        <w:rPr>
          <w:rFonts w:ascii="Times New Roman" w:hAnsi="Times New Roman" w:cs="Times New Roman"/>
          <w:sz w:val="28"/>
          <w:szCs w:val="28"/>
        </w:rPr>
        <w:t>9</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3"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4"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5"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0E3496" w:rsidRPr="00904023" w:rsidRDefault="00A263EB" w:rsidP="000E3496">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0E3496" w:rsidRPr="00904023">
        <w:rPr>
          <w:rFonts w:ascii="Times New Roman" w:hAnsi="Times New Roman" w:cs="Times New Roman"/>
          <w:sz w:val="28"/>
          <w:szCs w:val="28"/>
        </w:rPr>
        <w:t xml:space="preserve">Федеральным законом </w:t>
      </w:r>
      <w:hyperlink r:id="rId16" w:history="1">
        <w:r w:rsidR="000E3496" w:rsidRPr="00904023">
          <w:rPr>
            <w:rStyle w:val="a3"/>
            <w:rFonts w:ascii="Times New Roman" w:hAnsi="Times New Roman" w:cs="Times New Roman"/>
            <w:color w:val="auto"/>
            <w:sz w:val="28"/>
            <w:szCs w:val="28"/>
            <w:u w:val="none"/>
          </w:rPr>
          <w:t>от 27 июля 2010 года № 210-ФЗ</w:t>
        </w:r>
      </w:hyperlink>
      <w:r w:rsidR="000E3496"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7"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0E3496" w:rsidRPr="00904023" w:rsidRDefault="000E3496" w:rsidP="000E3496">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8" w:history="1">
        <w:r w:rsidRPr="00904023">
          <w:rPr>
            <w:rStyle w:val="a3"/>
            <w:rFonts w:ascii="Times New Roman" w:hAnsi="Times New Roman" w:cs="Times New Roman"/>
            <w:color w:val="000000" w:themeColor="text1"/>
            <w:sz w:val="28"/>
            <w:szCs w:val="28"/>
            <w:u w:val="none"/>
          </w:rPr>
          <w:t>Уставом</w:t>
        </w:r>
        <w:r w:rsidR="00C26B61">
          <w:rPr>
            <w:rStyle w:val="a3"/>
            <w:rFonts w:ascii="Times New Roman" w:hAnsi="Times New Roman" w:cs="Times New Roman"/>
            <w:color w:val="000000" w:themeColor="text1"/>
            <w:sz w:val="28"/>
            <w:szCs w:val="28"/>
            <w:u w:val="none"/>
          </w:rPr>
          <w:t xml:space="preserve"> городского поселения «Чернышевское»</w:t>
        </w:r>
        <w:r w:rsidR="00D761BC">
          <w:rPr>
            <w:rStyle w:val="a3"/>
            <w:rFonts w:ascii="Times New Roman" w:hAnsi="Times New Roman" w:cs="Times New Roman"/>
            <w:color w:val="000000" w:themeColor="text1"/>
            <w:sz w:val="28"/>
            <w:szCs w:val="28"/>
            <w:u w:val="none"/>
          </w:rPr>
          <w:t xml:space="preserve"> , </w:t>
        </w:r>
        <w:r w:rsidRPr="00904023">
          <w:rPr>
            <w:rStyle w:val="a3"/>
            <w:rFonts w:ascii="Times New Roman" w:hAnsi="Times New Roman" w:cs="Times New Roman"/>
            <w:i/>
            <w:color w:val="000000" w:themeColor="text1"/>
            <w:sz w:val="28"/>
            <w:szCs w:val="28"/>
            <w:u w:val="none"/>
          </w:rPr>
          <w:t>)</w:t>
        </w:r>
      </w:hyperlink>
      <w:r w:rsidRPr="00904023">
        <w:rPr>
          <w:rFonts w:ascii="Times New Roman" w:hAnsi="Times New Roman" w:cs="Times New Roman"/>
          <w:color w:val="000000" w:themeColor="text1"/>
          <w:sz w:val="28"/>
          <w:szCs w:val="28"/>
        </w:rPr>
        <w:t xml:space="preserve">принятым решением Совета </w:t>
      </w:r>
      <w:r w:rsidR="00D761BC" w:rsidRPr="00D761BC">
        <w:rPr>
          <w:rFonts w:ascii="Times New Roman" w:hAnsi="Times New Roman" w:cs="Times New Roman"/>
          <w:color w:val="auto"/>
          <w:sz w:val="28"/>
          <w:szCs w:val="28"/>
        </w:rPr>
        <w:t>городского поселения «Чернышевское»</w:t>
      </w:r>
      <w:r w:rsidRPr="00904023">
        <w:rPr>
          <w:rFonts w:ascii="Times New Roman" w:hAnsi="Times New Roman" w:cs="Times New Roman"/>
          <w:color w:val="000000" w:themeColor="text1"/>
          <w:sz w:val="28"/>
          <w:szCs w:val="28"/>
        </w:rPr>
        <w:t xml:space="preserve"> от</w:t>
      </w:r>
      <w:r w:rsidR="00D761BC">
        <w:rPr>
          <w:rFonts w:ascii="Times New Roman" w:hAnsi="Times New Roman" w:cs="Times New Roman"/>
          <w:color w:val="000000" w:themeColor="text1"/>
          <w:sz w:val="28"/>
          <w:szCs w:val="28"/>
        </w:rPr>
        <w:t xml:space="preserve"> 26.09.2018 № 26 </w:t>
      </w:r>
      <w:r w:rsidRPr="00904023">
        <w:rPr>
          <w:rFonts w:ascii="Times New Roman" w:hAnsi="Times New Roman" w:cs="Times New Roman"/>
          <w:color w:val="000000" w:themeColor="text1"/>
          <w:sz w:val="28"/>
          <w:szCs w:val="28"/>
        </w:rPr>
        <w:t>;</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3933C2" w:rsidRPr="000E3496" w:rsidRDefault="000E3496" w:rsidP="000E3496">
      <w:pPr>
        <w:pStyle w:val="100"/>
        <w:shd w:val="clear" w:color="auto" w:fill="auto"/>
        <w:spacing w:after="0" w:line="240" w:lineRule="auto"/>
        <w:ind w:firstLine="709"/>
        <w:jc w:val="both"/>
        <w:rPr>
          <w:rStyle w:val="104"/>
          <w:b w:val="0"/>
          <w:sz w:val="28"/>
          <w:szCs w:val="28"/>
        </w:rPr>
      </w:pPr>
      <w:r w:rsidRPr="000E3496">
        <w:rPr>
          <w:b w:val="0"/>
          <w:sz w:val="28"/>
          <w:szCs w:val="28"/>
        </w:rPr>
        <w:t xml:space="preserve">2.9.2. </w:t>
      </w:r>
      <w:r w:rsidRPr="000E3496">
        <w:rPr>
          <w:rStyle w:val="91"/>
          <w:b w:val="0"/>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5D0B4D" w:rsidP="005D0B4D">
      <w:pPr>
        <w:pStyle w:val="100"/>
        <w:shd w:val="clear" w:color="auto" w:fill="auto"/>
        <w:spacing w:after="0" w:line="240" w:lineRule="auto"/>
        <w:ind w:firstLine="709"/>
        <w:rPr>
          <w:rStyle w:val="104"/>
          <w:sz w:val="28"/>
          <w:szCs w:val="28"/>
        </w:rPr>
      </w:pPr>
      <w:r w:rsidRPr="00DF2158">
        <w:rPr>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D0B4D" w:rsidRDefault="005D0B4D" w:rsidP="003933C2">
      <w:pPr>
        <w:pStyle w:val="100"/>
        <w:shd w:val="clear" w:color="auto" w:fill="auto"/>
        <w:spacing w:after="0" w:line="240" w:lineRule="auto"/>
        <w:ind w:firstLine="709"/>
        <w:jc w:val="left"/>
        <w:rPr>
          <w:rStyle w:val="104"/>
          <w:sz w:val="28"/>
          <w:szCs w:val="28"/>
        </w:rPr>
      </w:pPr>
    </w:p>
    <w:p w:rsidR="005D0B4D" w:rsidRPr="001D2611" w:rsidRDefault="005D0B4D" w:rsidP="005D0B4D">
      <w:pPr>
        <w:pStyle w:val="11"/>
        <w:shd w:val="clear" w:color="auto" w:fill="auto"/>
        <w:tabs>
          <w:tab w:val="left" w:pos="1205"/>
        </w:tabs>
        <w:spacing w:before="0" w:line="240" w:lineRule="auto"/>
        <w:ind w:firstLine="709"/>
        <w:jc w:val="both"/>
        <w:rPr>
          <w:sz w:val="28"/>
          <w:szCs w:val="28"/>
        </w:rPr>
      </w:pPr>
      <w:r>
        <w:rPr>
          <w:sz w:val="28"/>
          <w:szCs w:val="28"/>
        </w:rPr>
        <w:t xml:space="preserve">2.10. </w:t>
      </w:r>
      <w:r w:rsidRPr="001D2611">
        <w:rPr>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5D0B4D" w:rsidRPr="001D2611" w:rsidRDefault="005D0B4D" w:rsidP="005D0B4D">
      <w:pPr>
        <w:pStyle w:val="11"/>
        <w:shd w:val="clear" w:color="auto" w:fill="auto"/>
        <w:tabs>
          <w:tab w:val="left" w:pos="1099"/>
        </w:tabs>
        <w:spacing w:before="0" w:line="240" w:lineRule="auto"/>
        <w:ind w:firstLine="709"/>
        <w:jc w:val="both"/>
        <w:rPr>
          <w:sz w:val="28"/>
          <w:szCs w:val="28"/>
        </w:rPr>
      </w:pPr>
      <w:r w:rsidRPr="001D2611">
        <w:rPr>
          <w:sz w:val="28"/>
          <w:szCs w:val="28"/>
        </w:rPr>
        <w:t>а)</w:t>
      </w:r>
      <w:r w:rsidRPr="001D2611">
        <w:rPr>
          <w:sz w:val="28"/>
          <w:szCs w:val="28"/>
        </w:rPr>
        <w:tab/>
        <w:t xml:space="preserve">заявление о выдаче градостроительного плана земельного участка. В случае представления заявления о выдаче градостроительного плана земельного участка в электронной форме посредством </w:t>
      </w:r>
      <w:r>
        <w:rPr>
          <w:sz w:val="28"/>
          <w:szCs w:val="28"/>
        </w:rPr>
        <w:t>ЕПГУ</w:t>
      </w:r>
      <w:r w:rsidRPr="001D2611">
        <w:rPr>
          <w:sz w:val="28"/>
          <w:szCs w:val="28"/>
        </w:rPr>
        <w:t xml:space="preserve"> в соответствии с подпунктом "а" пункта 2.</w:t>
      </w:r>
      <w:r>
        <w:rPr>
          <w:sz w:val="28"/>
          <w:szCs w:val="28"/>
        </w:rPr>
        <w:t>11</w:t>
      </w:r>
      <w:r w:rsidRPr="001D2611">
        <w:rPr>
          <w:sz w:val="28"/>
          <w:szCs w:val="28"/>
        </w:rPr>
        <w:t xml:space="preserve"> настоящего Административного регламента указанное заявление заполняется путем внесения соответствующих сведений в интерактивную форму на </w:t>
      </w:r>
      <w:r>
        <w:rPr>
          <w:sz w:val="28"/>
          <w:szCs w:val="28"/>
        </w:rPr>
        <w:t>ЕПГУ</w:t>
      </w:r>
      <w:r w:rsidRPr="001D2611">
        <w:rPr>
          <w:sz w:val="28"/>
          <w:szCs w:val="28"/>
        </w:rPr>
        <w:t>;</w:t>
      </w:r>
    </w:p>
    <w:p w:rsidR="005D0B4D" w:rsidRPr="001D2611" w:rsidRDefault="005D0B4D" w:rsidP="00057EDC">
      <w:pPr>
        <w:pStyle w:val="11"/>
        <w:shd w:val="clear" w:color="auto" w:fill="auto"/>
        <w:tabs>
          <w:tab w:val="left" w:pos="1176"/>
        </w:tabs>
        <w:spacing w:before="0" w:line="240" w:lineRule="auto"/>
        <w:ind w:firstLine="709"/>
        <w:jc w:val="both"/>
        <w:rPr>
          <w:sz w:val="28"/>
          <w:szCs w:val="28"/>
        </w:rPr>
      </w:pPr>
      <w:r w:rsidRPr="001D2611">
        <w:rPr>
          <w:sz w:val="28"/>
          <w:szCs w:val="28"/>
        </w:rPr>
        <w:lastRenderedPageBreak/>
        <w:t>б)</w:t>
      </w:r>
      <w:r w:rsidRPr="001D2611">
        <w:rPr>
          <w:sz w:val="28"/>
          <w:szCs w:val="28"/>
        </w:rPr>
        <w:tab/>
        <w:t xml:space="preserve">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w:t>
      </w:r>
      <w:r w:rsidR="00057EDC">
        <w:rPr>
          <w:sz w:val="28"/>
          <w:szCs w:val="28"/>
        </w:rPr>
        <w:t>У</w:t>
      </w:r>
      <w:r w:rsidRPr="001D2611">
        <w:rPr>
          <w:sz w:val="28"/>
          <w:szCs w:val="28"/>
        </w:rPr>
        <w:t xml:space="preserve">полномоченный орган, в том числе через </w:t>
      </w:r>
      <w:r w:rsidR="0051453C">
        <w:rPr>
          <w:sz w:val="28"/>
          <w:szCs w:val="28"/>
        </w:rPr>
        <w:t>МФЦ</w:t>
      </w:r>
      <w:r w:rsidRPr="001D2611">
        <w:rPr>
          <w:sz w:val="28"/>
          <w:szCs w:val="28"/>
        </w:rPr>
        <w:t xml:space="preserve">. В случае представления документов в электронной форме посредством </w:t>
      </w:r>
      <w:r>
        <w:rPr>
          <w:sz w:val="28"/>
          <w:szCs w:val="28"/>
        </w:rPr>
        <w:t xml:space="preserve">ЕПГУ </w:t>
      </w:r>
      <w:r w:rsidRPr="001D2611">
        <w:rPr>
          <w:sz w:val="28"/>
          <w:szCs w:val="28"/>
        </w:rPr>
        <w:t xml:space="preserve"> в соответствии с подпунктом "а" пункта 2.</w:t>
      </w:r>
      <w:r>
        <w:rPr>
          <w:sz w:val="28"/>
          <w:szCs w:val="28"/>
        </w:rPr>
        <w:t>11</w:t>
      </w:r>
      <w:r w:rsidRPr="001D2611">
        <w:rPr>
          <w:sz w:val="28"/>
          <w:szCs w:val="28"/>
        </w:rPr>
        <w:t xml:space="preserve"> настоящего Административного регламента представление указанного документа не требуется;</w:t>
      </w:r>
    </w:p>
    <w:p w:rsidR="005D0B4D" w:rsidRPr="001D2611" w:rsidRDefault="005D0B4D" w:rsidP="005D0B4D">
      <w:pPr>
        <w:pStyle w:val="11"/>
        <w:shd w:val="clear" w:color="auto" w:fill="auto"/>
        <w:tabs>
          <w:tab w:val="left" w:pos="1244"/>
        </w:tabs>
        <w:spacing w:before="0" w:line="240" w:lineRule="auto"/>
        <w:ind w:firstLine="709"/>
        <w:jc w:val="both"/>
        <w:rPr>
          <w:sz w:val="28"/>
          <w:szCs w:val="28"/>
        </w:rPr>
      </w:pPr>
      <w:r w:rsidRPr="001D2611">
        <w:rPr>
          <w:sz w:val="28"/>
          <w:szCs w:val="28"/>
        </w:rPr>
        <w:t>в)</w:t>
      </w:r>
      <w:r w:rsidRPr="001D2611">
        <w:rPr>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Pr>
          <w:sz w:val="28"/>
          <w:szCs w:val="28"/>
        </w:rPr>
        <w:t xml:space="preserve">ЕПГУ </w:t>
      </w:r>
      <w:r w:rsidRPr="001D2611">
        <w:rPr>
          <w:sz w:val="28"/>
          <w:szCs w:val="28"/>
        </w:rPr>
        <w:t>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5D0B4D" w:rsidRPr="001D2611" w:rsidRDefault="005D0B4D" w:rsidP="005D0B4D">
      <w:pPr>
        <w:pStyle w:val="11"/>
        <w:shd w:val="clear" w:color="auto" w:fill="auto"/>
        <w:tabs>
          <w:tab w:val="left" w:pos="1057"/>
        </w:tabs>
        <w:spacing w:before="0" w:line="240" w:lineRule="auto"/>
        <w:ind w:firstLine="709"/>
        <w:jc w:val="both"/>
        <w:rPr>
          <w:sz w:val="28"/>
          <w:szCs w:val="28"/>
        </w:rPr>
      </w:pPr>
      <w:r w:rsidRPr="001D2611">
        <w:rPr>
          <w:sz w:val="28"/>
          <w:szCs w:val="28"/>
        </w:rPr>
        <w:t>г)</w:t>
      </w:r>
      <w:r w:rsidRPr="001D2611">
        <w:rPr>
          <w:sz w:val="28"/>
          <w:szCs w:val="28"/>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5D0B4D" w:rsidRPr="001D2611" w:rsidRDefault="005D0B4D" w:rsidP="005D0B4D">
      <w:pPr>
        <w:pStyle w:val="11"/>
        <w:shd w:val="clear" w:color="auto" w:fill="auto"/>
        <w:spacing w:before="0" w:line="322" w:lineRule="exact"/>
        <w:ind w:right="20" w:firstLine="700"/>
        <w:jc w:val="both"/>
        <w:rPr>
          <w:sz w:val="28"/>
          <w:szCs w:val="28"/>
        </w:rPr>
      </w:pPr>
      <w:r>
        <w:rPr>
          <w:sz w:val="28"/>
          <w:szCs w:val="28"/>
        </w:rPr>
        <w:t xml:space="preserve">2.11. </w:t>
      </w:r>
      <w:r w:rsidRPr="001D2611">
        <w:rPr>
          <w:sz w:val="28"/>
          <w:szCs w:val="28"/>
        </w:rPr>
        <w:t xml:space="preserve">Заявитель или его представитель представляет в Уполномоченный орган заявление о выдаче градостроительного плана земельного участка по форме, приведенной в Приложении № </w:t>
      </w:r>
      <w:r>
        <w:rPr>
          <w:sz w:val="28"/>
          <w:szCs w:val="28"/>
        </w:rPr>
        <w:t>3</w:t>
      </w:r>
      <w:r w:rsidRPr="001D2611">
        <w:rPr>
          <w:sz w:val="28"/>
          <w:szCs w:val="28"/>
        </w:rPr>
        <w:t xml:space="preserve"> к настоящему Административному регламенту, а также прилагаемые к нему документы, указанные в подпунктах "б" - "г" пункта </w:t>
      </w:r>
      <w:r>
        <w:rPr>
          <w:sz w:val="28"/>
          <w:szCs w:val="28"/>
        </w:rPr>
        <w:t>2.10</w:t>
      </w:r>
      <w:r w:rsidRPr="001D2611">
        <w:rPr>
          <w:sz w:val="28"/>
          <w:szCs w:val="28"/>
        </w:rPr>
        <w:t xml:space="preserve"> настоящего Административного регламента, одним из следующих способов по выбору заявителя:</w:t>
      </w:r>
    </w:p>
    <w:p w:rsidR="005D0B4D" w:rsidRPr="001D2611" w:rsidRDefault="005D0B4D" w:rsidP="005D0B4D">
      <w:pPr>
        <w:pStyle w:val="11"/>
        <w:shd w:val="clear" w:color="auto" w:fill="auto"/>
        <w:spacing w:before="0" w:line="322" w:lineRule="exact"/>
        <w:ind w:right="20" w:firstLine="700"/>
        <w:jc w:val="both"/>
        <w:rPr>
          <w:sz w:val="28"/>
          <w:szCs w:val="28"/>
        </w:rPr>
      </w:pPr>
      <w:r w:rsidRPr="001D2611">
        <w:rPr>
          <w:sz w:val="28"/>
          <w:szCs w:val="28"/>
        </w:rPr>
        <w:t xml:space="preserve">а) в электронной форме посредством </w:t>
      </w:r>
      <w:r>
        <w:rPr>
          <w:sz w:val="28"/>
          <w:szCs w:val="28"/>
        </w:rPr>
        <w:t>ЕПГУ</w:t>
      </w:r>
      <w:r w:rsidRPr="001D2611">
        <w:rPr>
          <w:sz w:val="28"/>
          <w:szCs w:val="28"/>
        </w:rPr>
        <w:t>.</w:t>
      </w:r>
    </w:p>
    <w:p w:rsidR="005D0B4D" w:rsidRPr="001D2611" w:rsidRDefault="005D0B4D" w:rsidP="005D0B4D">
      <w:pPr>
        <w:pStyle w:val="11"/>
        <w:shd w:val="clear" w:color="auto" w:fill="auto"/>
        <w:tabs>
          <w:tab w:val="left" w:pos="2986"/>
          <w:tab w:val="left" w:pos="6010"/>
        </w:tabs>
        <w:spacing w:before="0" w:line="322" w:lineRule="exact"/>
        <w:ind w:right="20" w:firstLine="700"/>
        <w:jc w:val="both"/>
        <w:rPr>
          <w:sz w:val="28"/>
          <w:szCs w:val="28"/>
        </w:rPr>
      </w:pPr>
      <w:r w:rsidRPr="001D2611">
        <w:rPr>
          <w:sz w:val="28"/>
          <w:szCs w:val="28"/>
        </w:rPr>
        <w:t>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w:t>
      </w:r>
      <w:r w:rsidRPr="001D2611">
        <w:rPr>
          <w:sz w:val="28"/>
          <w:szCs w:val="28"/>
        </w:rPr>
        <w:tab/>
        <w:t>обеспечивающей</w:t>
      </w:r>
      <w:r w:rsidRPr="001D2611">
        <w:rPr>
          <w:sz w:val="28"/>
          <w:szCs w:val="28"/>
        </w:rPr>
        <w:tab/>
        <w:t>информационно-технологическое</w:t>
      </w:r>
    </w:p>
    <w:p w:rsidR="005D0B4D" w:rsidRPr="001D2611" w:rsidRDefault="005D0B4D" w:rsidP="005D0B4D">
      <w:pPr>
        <w:pStyle w:val="11"/>
        <w:shd w:val="clear" w:color="auto" w:fill="auto"/>
        <w:spacing w:before="0" w:line="322" w:lineRule="exact"/>
        <w:ind w:right="20"/>
        <w:jc w:val="both"/>
        <w:rPr>
          <w:sz w:val="28"/>
          <w:szCs w:val="28"/>
        </w:rPr>
      </w:pPr>
      <w:r w:rsidRPr="001D2611">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w:t>
      </w:r>
      <w:r w:rsidRPr="001D2611">
        <w:rPr>
          <w:sz w:val="28"/>
          <w:szCs w:val="28"/>
        </w:rPr>
        <w:lastRenderedPageBreak/>
        <w:t>системах, заполняют форму указанного заявления с использованием интерактивной формы в электронном виде.</w:t>
      </w:r>
    </w:p>
    <w:p w:rsidR="005D0B4D" w:rsidRPr="001D2611" w:rsidRDefault="005D0B4D" w:rsidP="005D0B4D">
      <w:pPr>
        <w:pStyle w:val="11"/>
        <w:shd w:val="clear" w:color="auto" w:fill="auto"/>
        <w:tabs>
          <w:tab w:val="left" w:pos="3077"/>
          <w:tab w:val="left" w:pos="8155"/>
        </w:tabs>
        <w:spacing w:before="0" w:line="322" w:lineRule="exact"/>
        <w:ind w:right="20" w:firstLine="700"/>
        <w:jc w:val="both"/>
        <w:rPr>
          <w:sz w:val="28"/>
          <w:szCs w:val="28"/>
        </w:rPr>
      </w:pPr>
      <w:r w:rsidRPr="001D2611">
        <w:rPr>
          <w:sz w:val="28"/>
          <w:szCs w:val="28"/>
        </w:rPr>
        <w:t>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подпунктах "б" - "г" пункта 2.8 настоящего Административного регламента. Заявление о выдаче 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услуг"(далее - усиленная неквалифицированная электронная подпись).</w:t>
      </w:r>
    </w:p>
    <w:p w:rsidR="005D0B4D" w:rsidRDefault="005D0B4D" w:rsidP="005D0B4D">
      <w:pPr>
        <w:pStyle w:val="100"/>
        <w:shd w:val="clear" w:color="auto" w:fill="auto"/>
        <w:spacing w:after="0" w:line="240" w:lineRule="auto"/>
        <w:ind w:firstLine="709"/>
        <w:jc w:val="both"/>
        <w:rPr>
          <w:b w:val="0"/>
          <w:sz w:val="28"/>
          <w:szCs w:val="28"/>
        </w:rPr>
      </w:pPr>
      <w:r w:rsidRPr="005D0B4D">
        <w:rPr>
          <w:b w:val="0"/>
          <w:sz w:val="28"/>
          <w:szCs w:val="28"/>
        </w:rPr>
        <w:t xml:space="preserve">б) на бумажном носителе посредством личного обращения в Уполномоченный орган, в том числе через </w:t>
      </w:r>
      <w:r w:rsidR="0051453C">
        <w:rPr>
          <w:b w:val="0"/>
          <w:sz w:val="28"/>
          <w:szCs w:val="28"/>
        </w:rPr>
        <w:t>МФЦ</w:t>
      </w:r>
      <w:r w:rsidRPr="005D0B4D">
        <w:rPr>
          <w:b w:val="0"/>
          <w:sz w:val="28"/>
          <w:szCs w:val="28"/>
        </w:rPr>
        <w:t xml:space="preserve"> в соответствии с соглашением о взаимодействии между </w:t>
      </w:r>
      <w:r w:rsidR="0051453C">
        <w:rPr>
          <w:b w:val="0"/>
          <w:sz w:val="28"/>
          <w:szCs w:val="28"/>
        </w:rPr>
        <w:t>МФЦ</w:t>
      </w:r>
      <w:r w:rsidRPr="005D0B4D">
        <w:rPr>
          <w:b w:val="0"/>
          <w:sz w:val="28"/>
          <w:szCs w:val="28"/>
        </w:rPr>
        <w:t xml:space="preserve">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Pr>
          <w:b w:val="0"/>
          <w:sz w:val="28"/>
          <w:szCs w:val="28"/>
        </w:rPr>
        <w:t>Забайкальского края</w:t>
      </w:r>
      <w:r w:rsidRPr="005D0B4D">
        <w:rPr>
          <w:b w:val="0"/>
          <w:sz w:val="28"/>
          <w:szCs w:val="28"/>
        </w:rPr>
        <w:t>, органами местного самоуправления", либо посредством почтового отправления с уведомлением о вручении.</w:t>
      </w:r>
    </w:p>
    <w:p w:rsidR="005D0B4D" w:rsidRPr="001D2611" w:rsidRDefault="005D0B4D" w:rsidP="005D0B4D">
      <w:pPr>
        <w:pStyle w:val="11"/>
        <w:shd w:val="clear" w:color="auto" w:fill="auto"/>
        <w:spacing w:before="0" w:line="322" w:lineRule="exact"/>
        <w:ind w:left="20" w:right="20" w:firstLine="720"/>
        <w:jc w:val="both"/>
        <w:rPr>
          <w:sz w:val="28"/>
          <w:szCs w:val="28"/>
        </w:rPr>
      </w:pPr>
      <w:r w:rsidRPr="005D0B4D">
        <w:rPr>
          <w:rStyle w:val="104"/>
          <w:sz w:val="28"/>
          <w:szCs w:val="28"/>
        </w:rPr>
        <w:lastRenderedPageBreak/>
        <w:t>2.12.</w:t>
      </w:r>
      <w:r>
        <w:rPr>
          <w:rStyle w:val="104"/>
          <w:b/>
          <w:sz w:val="28"/>
          <w:szCs w:val="28"/>
        </w:rPr>
        <w:t xml:space="preserve"> </w:t>
      </w:r>
      <w:r w:rsidRPr="001D2611">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5D0B4D" w:rsidRPr="001D2611" w:rsidRDefault="005D0B4D" w:rsidP="005D0B4D">
      <w:pPr>
        <w:pStyle w:val="11"/>
        <w:shd w:val="clear" w:color="auto" w:fill="auto"/>
        <w:tabs>
          <w:tab w:val="left" w:pos="1100"/>
        </w:tabs>
        <w:spacing w:before="0" w:line="322" w:lineRule="exact"/>
        <w:ind w:left="20" w:right="20" w:firstLine="720"/>
        <w:jc w:val="both"/>
        <w:rPr>
          <w:sz w:val="28"/>
          <w:szCs w:val="28"/>
        </w:rPr>
      </w:pPr>
      <w:r w:rsidRPr="001D2611">
        <w:rPr>
          <w:sz w:val="28"/>
          <w:szCs w:val="28"/>
        </w:rPr>
        <w:t>а)</w:t>
      </w:r>
      <w:r w:rsidRPr="001D2611">
        <w:rPr>
          <w:sz w:val="28"/>
          <w:szCs w:val="28"/>
        </w:rP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5D0B4D" w:rsidRPr="001D2611" w:rsidRDefault="005D0B4D" w:rsidP="005D0B4D">
      <w:pPr>
        <w:pStyle w:val="11"/>
        <w:shd w:val="clear" w:color="auto" w:fill="auto"/>
        <w:tabs>
          <w:tab w:val="left" w:pos="1066"/>
        </w:tabs>
        <w:spacing w:before="0" w:line="322" w:lineRule="exact"/>
        <w:ind w:left="20" w:right="20" w:firstLine="720"/>
        <w:jc w:val="both"/>
        <w:rPr>
          <w:sz w:val="28"/>
          <w:szCs w:val="28"/>
        </w:rPr>
      </w:pPr>
      <w:r w:rsidRPr="001D2611">
        <w:rPr>
          <w:sz w:val="28"/>
          <w:szCs w:val="28"/>
        </w:rPr>
        <w:t>б)</w:t>
      </w:r>
      <w:r w:rsidRPr="001D2611">
        <w:rPr>
          <w:sz w:val="28"/>
          <w:szCs w:val="28"/>
        </w:rPr>
        <w:tab/>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5D0B4D" w:rsidRPr="001D2611" w:rsidRDefault="005D0B4D" w:rsidP="005D0B4D">
      <w:pPr>
        <w:pStyle w:val="11"/>
        <w:shd w:val="clear" w:color="auto" w:fill="auto"/>
        <w:tabs>
          <w:tab w:val="left" w:pos="1359"/>
        </w:tabs>
        <w:spacing w:before="0" w:line="322" w:lineRule="exact"/>
        <w:ind w:left="20" w:right="20" w:firstLine="720"/>
        <w:jc w:val="both"/>
        <w:rPr>
          <w:sz w:val="28"/>
          <w:szCs w:val="28"/>
        </w:rPr>
      </w:pPr>
      <w:r w:rsidRPr="001D2611">
        <w:rPr>
          <w:sz w:val="28"/>
          <w:szCs w:val="28"/>
        </w:rPr>
        <w:t>в)</w:t>
      </w:r>
      <w:r w:rsidRPr="001D2611">
        <w:rPr>
          <w:sz w:val="28"/>
          <w:szCs w:val="28"/>
        </w:rPr>
        <w:tab/>
        <w:t>информация о возможности подключения (технологического присоединения) объектов капитального строительства к сетям инженерно- 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муниципального,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5D0B4D" w:rsidRPr="001D2611" w:rsidRDefault="005D0B4D" w:rsidP="005D0B4D">
      <w:pPr>
        <w:pStyle w:val="11"/>
        <w:shd w:val="clear" w:color="auto" w:fill="auto"/>
        <w:tabs>
          <w:tab w:val="left" w:pos="1023"/>
        </w:tabs>
        <w:spacing w:before="0" w:line="322" w:lineRule="exact"/>
        <w:ind w:left="20" w:firstLine="700"/>
        <w:jc w:val="both"/>
        <w:rPr>
          <w:sz w:val="28"/>
          <w:szCs w:val="28"/>
        </w:rPr>
      </w:pPr>
      <w:r w:rsidRPr="001D2611">
        <w:rPr>
          <w:sz w:val="28"/>
          <w:szCs w:val="28"/>
        </w:rPr>
        <w:t>г)</w:t>
      </w:r>
      <w:r w:rsidRPr="001D2611">
        <w:rPr>
          <w:sz w:val="28"/>
          <w:szCs w:val="28"/>
        </w:rPr>
        <w:tab/>
        <w:t>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5D0B4D" w:rsidRPr="001D2611" w:rsidRDefault="005D0B4D" w:rsidP="005D0B4D">
      <w:pPr>
        <w:pStyle w:val="11"/>
        <w:shd w:val="clear" w:color="auto" w:fill="auto"/>
        <w:tabs>
          <w:tab w:val="left" w:pos="1066"/>
        </w:tabs>
        <w:spacing w:before="0" w:line="322" w:lineRule="exact"/>
        <w:ind w:left="20" w:firstLine="700"/>
        <w:jc w:val="both"/>
        <w:rPr>
          <w:sz w:val="28"/>
          <w:szCs w:val="28"/>
        </w:rPr>
      </w:pPr>
      <w:r w:rsidRPr="001D2611">
        <w:rPr>
          <w:sz w:val="28"/>
          <w:szCs w:val="28"/>
        </w:rPr>
        <w:t>д)</w:t>
      </w:r>
      <w:r w:rsidRPr="001D2611">
        <w:rPr>
          <w:sz w:val="28"/>
          <w:szCs w:val="28"/>
        </w:rPr>
        <w:tab/>
        <w:t>договор о комплексном развитии территории в случае, предусмотренном частью 4 статьи 57</w:t>
      </w:r>
      <w:r w:rsidRPr="001D2611">
        <w:rPr>
          <w:sz w:val="28"/>
          <w:szCs w:val="28"/>
          <w:vertAlign w:val="superscript"/>
        </w:rPr>
        <w:t>3</w:t>
      </w:r>
      <w:r w:rsidRPr="001D2611">
        <w:rPr>
          <w:sz w:val="28"/>
          <w:szCs w:val="28"/>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5D0B4D" w:rsidRPr="001D2611" w:rsidRDefault="005D0B4D" w:rsidP="005D0B4D">
      <w:pPr>
        <w:pStyle w:val="11"/>
        <w:shd w:val="clear" w:color="auto" w:fill="auto"/>
        <w:tabs>
          <w:tab w:val="left" w:pos="1076"/>
        </w:tabs>
        <w:spacing w:before="0" w:line="322" w:lineRule="exact"/>
        <w:ind w:left="20" w:firstLine="700"/>
        <w:jc w:val="both"/>
        <w:rPr>
          <w:sz w:val="28"/>
          <w:szCs w:val="28"/>
        </w:rPr>
      </w:pPr>
      <w:r w:rsidRPr="001D2611">
        <w:rPr>
          <w:sz w:val="28"/>
          <w:szCs w:val="28"/>
        </w:rPr>
        <w:lastRenderedPageBreak/>
        <w:t>е)</w:t>
      </w:r>
      <w:r w:rsidRPr="001D2611">
        <w:rPr>
          <w:sz w:val="28"/>
          <w:szCs w:val="28"/>
        </w:rPr>
        <w:tab/>
        <w:t>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5D0B4D" w:rsidRPr="001D2611" w:rsidRDefault="005D0B4D" w:rsidP="005D0B4D">
      <w:pPr>
        <w:pStyle w:val="11"/>
        <w:shd w:val="clear" w:color="auto" w:fill="auto"/>
        <w:tabs>
          <w:tab w:val="left" w:pos="1230"/>
        </w:tabs>
        <w:spacing w:before="0" w:line="322" w:lineRule="exact"/>
        <w:ind w:left="20" w:firstLine="700"/>
        <w:jc w:val="both"/>
        <w:rPr>
          <w:sz w:val="28"/>
          <w:szCs w:val="28"/>
        </w:rPr>
      </w:pPr>
      <w:r w:rsidRPr="001D2611">
        <w:rPr>
          <w:sz w:val="28"/>
          <w:szCs w:val="28"/>
        </w:rPr>
        <w:t>ж)</w:t>
      </w:r>
      <w:r w:rsidRPr="001D2611">
        <w:rPr>
          <w:sz w:val="28"/>
          <w:szCs w:val="28"/>
        </w:rPr>
        <w:tab/>
        <w:t>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5D0B4D" w:rsidRPr="001D2611" w:rsidRDefault="005D0B4D" w:rsidP="005D0B4D">
      <w:pPr>
        <w:pStyle w:val="11"/>
        <w:shd w:val="clear" w:color="auto" w:fill="auto"/>
        <w:tabs>
          <w:tab w:val="left" w:pos="1086"/>
        </w:tabs>
        <w:spacing w:before="0" w:after="304" w:line="322" w:lineRule="exact"/>
        <w:ind w:left="20" w:firstLine="700"/>
        <w:jc w:val="both"/>
        <w:rPr>
          <w:sz w:val="28"/>
          <w:szCs w:val="28"/>
        </w:rPr>
      </w:pPr>
      <w:r w:rsidRPr="001D2611">
        <w:rPr>
          <w:sz w:val="28"/>
          <w:szCs w:val="28"/>
        </w:rPr>
        <w:t>з)</w:t>
      </w:r>
      <w:r w:rsidRPr="001D2611">
        <w:rPr>
          <w:sz w:val="28"/>
          <w:szCs w:val="28"/>
        </w:rPr>
        <w:tab/>
        <w:t>документация по планировке территории в случаях, предусмотренных частью 4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5D0B4D" w:rsidRPr="005D0B4D" w:rsidRDefault="005D0B4D" w:rsidP="005D0B4D">
      <w:pPr>
        <w:pStyle w:val="100"/>
        <w:shd w:val="clear" w:color="auto" w:fill="auto"/>
        <w:spacing w:after="0" w:line="240" w:lineRule="auto"/>
        <w:ind w:firstLine="709"/>
        <w:rPr>
          <w:rStyle w:val="104"/>
          <w:b w:val="0"/>
          <w:sz w:val="28"/>
          <w:szCs w:val="28"/>
        </w:rPr>
      </w:pPr>
      <w:bookmarkStart w:id="4" w:name="bookmark120"/>
      <w:r w:rsidRPr="00B24E9A">
        <w:rPr>
          <w:sz w:val="28"/>
          <w:szCs w:val="28"/>
        </w:rPr>
        <w:t>Исчерпывающий перечень оснований для отказа в приеме документов, необходимых для предоставления муниципальной услуги</w:t>
      </w:r>
      <w:bookmarkEnd w:id="4"/>
    </w:p>
    <w:p w:rsidR="005D0B4D" w:rsidRDefault="005D0B4D" w:rsidP="003933C2">
      <w:pPr>
        <w:pStyle w:val="100"/>
        <w:shd w:val="clear" w:color="auto" w:fill="auto"/>
        <w:spacing w:after="0" w:line="240" w:lineRule="auto"/>
        <w:ind w:firstLine="709"/>
        <w:jc w:val="left"/>
        <w:rPr>
          <w:rStyle w:val="104"/>
          <w:sz w:val="28"/>
          <w:szCs w:val="28"/>
        </w:rPr>
      </w:pPr>
    </w:p>
    <w:p w:rsidR="005D0B4D" w:rsidRPr="001D2611"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t xml:space="preserve">2.13. </w:t>
      </w:r>
      <w:r w:rsidRPr="001D2611">
        <w:rPr>
          <w:sz w:val="28"/>
          <w:szCs w:val="28"/>
        </w:rPr>
        <w:t>Исчерпывающий перечень оснований для отказа в приеме документов, указанных в пункте 2.</w:t>
      </w:r>
      <w:r>
        <w:rPr>
          <w:sz w:val="28"/>
          <w:szCs w:val="28"/>
        </w:rPr>
        <w:t>10</w:t>
      </w:r>
      <w:r w:rsidRPr="001D2611">
        <w:rPr>
          <w:sz w:val="28"/>
          <w:szCs w:val="28"/>
        </w:rPr>
        <w:t xml:space="preserve"> настоящего Административного регламента, в том числе представленных в электронной форме:</w:t>
      </w:r>
    </w:p>
    <w:p w:rsidR="005D0B4D" w:rsidRPr="001D2611" w:rsidRDefault="005D0B4D" w:rsidP="005D0B4D">
      <w:pPr>
        <w:pStyle w:val="11"/>
        <w:shd w:val="clear" w:color="auto" w:fill="auto"/>
        <w:tabs>
          <w:tab w:val="left" w:pos="1182"/>
        </w:tabs>
        <w:spacing w:before="0" w:line="322" w:lineRule="exact"/>
        <w:ind w:left="20" w:right="20" w:firstLine="740"/>
        <w:jc w:val="both"/>
        <w:rPr>
          <w:sz w:val="28"/>
          <w:szCs w:val="28"/>
        </w:rPr>
      </w:pPr>
      <w:r w:rsidRPr="001D2611">
        <w:rPr>
          <w:sz w:val="28"/>
          <w:szCs w:val="28"/>
        </w:rPr>
        <w:t>а)</w:t>
      </w:r>
      <w:r w:rsidRPr="001D2611">
        <w:rPr>
          <w:sz w:val="28"/>
          <w:szCs w:val="28"/>
        </w:rPr>
        <w:tab/>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p w:rsidR="005D0B4D" w:rsidRPr="001D2611" w:rsidRDefault="005D0B4D" w:rsidP="005D0B4D">
      <w:pPr>
        <w:pStyle w:val="11"/>
        <w:shd w:val="clear" w:color="auto" w:fill="auto"/>
        <w:tabs>
          <w:tab w:val="left" w:pos="1321"/>
        </w:tabs>
        <w:spacing w:before="0" w:line="322" w:lineRule="exact"/>
        <w:ind w:left="20" w:right="20" w:firstLine="740"/>
        <w:jc w:val="both"/>
        <w:rPr>
          <w:sz w:val="28"/>
          <w:szCs w:val="28"/>
        </w:rPr>
      </w:pPr>
      <w:r w:rsidRPr="001D2611">
        <w:rPr>
          <w:sz w:val="28"/>
          <w:szCs w:val="28"/>
        </w:rPr>
        <w:t>б)</w:t>
      </w:r>
      <w:r w:rsidRPr="001D2611">
        <w:rPr>
          <w:sz w:val="28"/>
          <w:szCs w:val="28"/>
        </w:rPr>
        <w:tab/>
        <w:t xml:space="preserve">неполное заполнение полей в форме заявления о выдаче градостроительного плана земельного участка, в том числе в интерактивной форме заявления на </w:t>
      </w:r>
      <w:r>
        <w:rPr>
          <w:sz w:val="28"/>
          <w:szCs w:val="28"/>
        </w:rPr>
        <w:t>ЕПГУ</w:t>
      </w:r>
      <w:r w:rsidRPr="001D2611">
        <w:rPr>
          <w:sz w:val="28"/>
          <w:szCs w:val="28"/>
        </w:rPr>
        <w:t>;</w:t>
      </w:r>
    </w:p>
    <w:p w:rsidR="005D0B4D" w:rsidRPr="001D2611" w:rsidRDefault="005D0B4D" w:rsidP="005D0B4D">
      <w:pPr>
        <w:pStyle w:val="11"/>
        <w:shd w:val="clear" w:color="auto" w:fill="auto"/>
        <w:tabs>
          <w:tab w:val="left" w:pos="1110"/>
        </w:tabs>
        <w:spacing w:before="0" w:line="322" w:lineRule="exact"/>
        <w:ind w:left="20" w:right="20" w:firstLine="740"/>
        <w:jc w:val="both"/>
        <w:rPr>
          <w:sz w:val="28"/>
          <w:szCs w:val="28"/>
        </w:rPr>
      </w:pPr>
      <w:r w:rsidRPr="001D2611">
        <w:rPr>
          <w:sz w:val="28"/>
          <w:szCs w:val="28"/>
        </w:rPr>
        <w:t>в)</w:t>
      </w:r>
      <w:r w:rsidRPr="001D2611">
        <w:rPr>
          <w:sz w:val="28"/>
          <w:szCs w:val="28"/>
        </w:rPr>
        <w:tab/>
        <w:t>непредставление документов, предусмотренных подпунктами "а" - "в" пункта 2.</w:t>
      </w:r>
      <w:r>
        <w:rPr>
          <w:sz w:val="28"/>
          <w:szCs w:val="28"/>
        </w:rPr>
        <w:t>10</w:t>
      </w:r>
      <w:r w:rsidRPr="001D2611">
        <w:rPr>
          <w:sz w:val="28"/>
          <w:szCs w:val="28"/>
        </w:rPr>
        <w:t xml:space="preserve"> настоящего Административного регламента;</w:t>
      </w:r>
    </w:p>
    <w:p w:rsidR="005D0B4D" w:rsidRPr="001D2611" w:rsidRDefault="005D0B4D" w:rsidP="005D0B4D">
      <w:pPr>
        <w:pStyle w:val="11"/>
        <w:shd w:val="clear" w:color="auto" w:fill="auto"/>
        <w:tabs>
          <w:tab w:val="left" w:pos="1172"/>
        </w:tabs>
        <w:spacing w:before="0" w:line="322" w:lineRule="exact"/>
        <w:ind w:left="20" w:right="20" w:firstLine="740"/>
        <w:jc w:val="both"/>
        <w:rPr>
          <w:sz w:val="28"/>
          <w:szCs w:val="28"/>
        </w:rPr>
      </w:pPr>
      <w:r w:rsidRPr="001D2611">
        <w:rPr>
          <w:sz w:val="28"/>
          <w:szCs w:val="28"/>
        </w:rPr>
        <w:t>г)</w:t>
      </w:r>
      <w:r w:rsidRPr="001D2611">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5D0B4D" w:rsidRPr="001D2611" w:rsidRDefault="005D0B4D" w:rsidP="005D0B4D">
      <w:pPr>
        <w:pStyle w:val="11"/>
        <w:shd w:val="clear" w:color="auto" w:fill="auto"/>
        <w:tabs>
          <w:tab w:val="left" w:pos="1067"/>
        </w:tabs>
        <w:spacing w:before="0" w:line="322" w:lineRule="exact"/>
        <w:ind w:left="20" w:firstLine="740"/>
        <w:jc w:val="both"/>
        <w:rPr>
          <w:sz w:val="28"/>
          <w:szCs w:val="28"/>
        </w:rPr>
      </w:pPr>
      <w:r w:rsidRPr="001D2611">
        <w:rPr>
          <w:sz w:val="28"/>
          <w:szCs w:val="28"/>
        </w:rPr>
        <w:t>д)</w:t>
      </w:r>
      <w:r w:rsidRPr="001D2611">
        <w:rPr>
          <w:sz w:val="28"/>
          <w:szCs w:val="28"/>
        </w:rPr>
        <w:tab/>
        <w:t>представленные документы содержат подчистки и исправления текста;</w:t>
      </w:r>
    </w:p>
    <w:p w:rsidR="005D0B4D" w:rsidRPr="001D2611" w:rsidRDefault="005D0B4D" w:rsidP="005D0B4D">
      <w:pPr>
        <w:pStyle w:val="11"/>
        <w:shd w:val="clear" w:color="auto" w:fill="auto"/>
        <w:tabs>
          <w:tab w:val="left" w:pos="1047"/>
        </w:tabs>
        <w:spacing w:before="0" w:line="322" w:lineRule="exact"/>
        <w:ind w:left="20" w:right="20" w:firstLine="740"/>
        <w:jc w:val="both"/>
        <w:rPr>
          <w:sz w:val="28"/>
          <w:szCs w:val="28"/>
        </w:rPr>
      </w:pPr>
      <w:r w:rsidRPr="001D2611">
        <w:rPr>
          <w:sz w:val="28"/>
          <w:szCs w:val="28"/>
        </w:rPr>
        <w:t>е)</w:t>
      </w:r>
      <w:r w:rsidRPr="001D2611">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5D0B4D" w:rsidRPr="001D2611" w:rsidRDefault="005D0B4D" w:rsidP="005D0B4D">
      <w:pPr>
        <w:pStyle w:val="11"/>
        <w:shd w:val="clear" w:color="auto" w:fill="auto"/>
        <w:tabs>
          <w:tab w:val="left" w:pos="1201"/>
        </w:tabs>
        <w:spacing w:before="0" w:line="322" w:lineRule="exact"/>
        <w:ind w:firstLine="709"/>
        <w:jc w:val="both"/>
        <w:rPr>
          <w:sz w:val="28"/>
          <w:szCs w:val="28"/>
        </w:rPr>
      </w:pPr>
      <w:r w:rsidRPr="001D2611">
        <w:rPr>
          <w:sz w:val="28"/>
          <w:szCs w:val="28"/>
        </w:rPr>
        <w:t>ж)</w:t>
      </w:r>
      <w:r w:rsidRPr="001D2611">
        <w:rPr>
          <w:sz w:val="28"/>
          <w:szCs w:val="28"/>
        </w:rPr>
        <w:tab/>
        <w:t>заявление о выдаче градостроительного плана земельного участка и документы, указанные в подпунктах "б" - "г" пункта 2.</w:t>
      </w:r>
      <w:r>
        <w:rPr>
          <w:sz w:val="28"/>
          <w:szCs w:val="28"/>
        </w:rPr>
        <w:t>10</w:t>
      </w:r>
      <w:r w:rsidRPr="001D2611">
        <w:rPr>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Pr="00B12ADC">
        <w:rPr>
          <w:sz w:val="28"/>
          <w:szCs w:val="28"/>
        </w:rPr>
        <w:t>2.</w:t>
      </w:r>
      <w:r w:rsidR="00B12ADC" w:rsidRPr="00B12ADC">
        <w:rPr>
          <w:sz w:val="28"/>
          <w:szCs w:val="28"/>
        </w:rPr>
        <w:t>34</w:t>
      </w:r>
      <w:r w:rsidRPr="00B12ADC">
        <w:rPr>
          <w:sz w:val="28"/>
          <w:szCs w:val="28"/>
        </w:rPr>
        <w:t xml:space="preserve"> - 2.</w:t>
      </w:r>
      <w:r w:rsidR="00B12ADC" w:rsidRPr="00B12ADC">
        <w:rPr>
          <w:sz w:val="28"/>
          <w:szCs w:val="28"/>
        </w:rPr>
        <w:t>36</w:t>
      </w:r>
      <w:r w:rsidRPr="001D2611">
        <w:rPr>
          <w:sz w:val="28"/>
          <w:szCs w:val="28"/>
        </w:rPr>
        <w:t xml:space="preserve"> настоящего Административного регламента;</w:t>
      </w:r>
    </w:p>
    <w:p w:rsidR="005D0B4D" w:rsidRPr="001D2611" w:rsidRDefault="005D0B4D" w:rsidP="005D0B4D">
      <w:pPr>
        <w:pStyle w:val="11"/>
        <w:shd w:val="clear" w:color="auto" w:fill="auto"/>
        <w:tabs>
          <w:tab w:val="left" w:pos="1047"/>
        </w:tabs>
        <w:spacing w:before="0" w:line="322" w:lineRule="exact"/>
        <w:ind w:firstLine="709"/>
        <w:jc w:val="both"/>
        <w:rPr>
          <w:sz w:val="28"/>
          <w:szCs w:val="28"/>
        </w:rPr>
      </w:pPr>
      <w:r w:rsidRPr="001D2611">
        <w:rPr>
          <w:sz w:val="28"/>
          <w:szCs w:val="28"/>
        </w:rPr>
        <w:t>з)</w:t>
      </w:r>
      <w:r w:rsidRPr="001D2611">
        <w:rPr>
          <w:sz w:val="28"/>
          <w:szCs w:val="28"/>
        </w:rP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5D0B4D" w:rsidRPr="001D2611"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lastRenderedPageBreak/>
        <w:t xml:space="preserve">2.14. </w:t>
      </w:r>
      <w:r w:rsidRPr="001D2611">
        <w:rPr>
          <w:sz w:val="28"/>
          <w:szCs w:val="28"/>
        </w:rPr>
        <w:t>Решение об отказе в приеме документов, указанных в пункте 2.</w:t>
      </w:r>
      <w:r>
        <w:rPr>
          <w:sz w:val="28"/>
          <w:szCs w:val="28"/>
        </w:rPr>
        <w:t>10</w:t>
      </w:r>
      <w:r w:rsidRPr="001D2611">
        <w:rPr>
          <w:sz w:val="28"/>
          <w:szCs w:val="28"/>
        </w:rPr>
        <w:t xml:space="preserve"> настоящего Административного регламента, оформляется по форме согласно Приложению № </w:t>
      </w:r>
      <w:r>
        <w:rPr>
          <w:sz w:val="28"/>
          <w:szCs w:val="28"/>
        </w:rPr>
        <w:t>4</w:t>
      </w:r>
      <w:r w:rsidRPr="001D2611">
        <w:rPr>
          <w:sz w:val="28"/>
          <w:szCs w:val="28"/>
        </w:rPr>
        <w:t xml:space="preserve"> к настоящему Административному регламенту.</w:t>
      </w:r>
    </w:p>
    <w:p w:rsidR="005D0B4D"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t xml:space="preserve">2.15. </w:t>
      </w:r>
      <w:r w:rsidRPr="001D2611">
        <w:rPr>
          <w:sz w:val="28"/>
          <w:szCs w:val="28"/>
        </w:rPr>
        <w:t>Решение об отказе в приеме документов, указанных в пункте 2.</w:t>
      </w:r>
      <w:r>
        <w:rPr>
          <w:sz w:val="28"/>
          <w:szCs w:val="28"/>
        </w:rPr>
        <w:t>10</w:t>
      </w:r>
      <w:r w:rsidRPr="001D2611">
        <w:rPr>
          <w:sz w:val="28"/>
          <w:szCs w:val="28"/>
        </w:rPr>
        <w:t xml:space="preserve"> настоящего Административного регламента, направляется заявителю способом, определенным заявителем в заявлении о выдаче градостроительного плана земельного участка,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51453C">
        <w:rPr>
          <w:sz w:val="28"/>
          <w:szCs w:val="28"/>
        </w:rPr>
        <w:t>МФЦ</w:t>
      </w:r>
      <w:r w:rsidRPr="001D2611">
        <w:rPr>
          <w:sz w:val="28"/>
          <w:szCs w:val="28"/>
        </w:rPr>
        <w:t xml:space="preserve"> или Уполномоченный орган</w:t>
      </w:r>
    </w:p>
    <w:p w:rsidR="005D0B4D" w:rsidRPr="005D0B4D" w:rsidRDefault="00D90680" w:rsidP="005D0B4D">
      <w:pPr>
        <w:pStyle w:val="100"/>
        <w:shd w:val="clear" w:color="auto" w:fill="auto"/>
        <w:spacing w:after="0" w:line="240" w:lineRule="auto"/>
        <w:ind w:firstLine="709"/>
        <w:jc w:val="both"/>
        <w:rPr>
          <w:rStyle w:val="104"/>
          <w:b w:val="0"/>
          <w:sz w:val="28"/>
          <w:szCs w:val="28"/>
        </w:rPr>
      </w:pPr>
      <w:r>
        <w:rPr>
          <w:b w:val="0"/>
          <w:sz w:val="28"/>
          <w:szCs w:val="28"/>
        </w:rPr>
        <w:t xml:space="preserve">2.16. </w:t>
      </w:r>
      <w:r w:rsidR="005D0B4D" w:rsidRPr="005D0B4D">
        <w:rPr>
          <w:b w:val="0"/>
          <w:sz w:val="28"/>
          <w:szCs w:val="28"/>
        </w:rPr>
        <w:t>Отказ в приеме документов, указанных в пункте 2.</w:t>
      </w:r>
      <w:r w:rsidR="005D0B4D">
        <w:rPr>
          <w:b w:val="0"/>
          <w:sz w:val="28"/>
          <w:szCs w:val="28"/>
        </w:rPr>
        <w:t>10</w:t>
      </w:r>
      <w:r w:rsidR="005D0B4D" w:rsidRPr="005D0B4D">
        <w:rPr>
          <w:b w:val="0"/>
          <w:sz w:val="28"/>
          <w:szCs w:val="28"/>
        </w:rPr>
        <w:t xml:space="preserve"> настоящего Административного регламента, не препятствует повторному обращению заявителя в Уполномоченный орган.</w:t>
      </w:r>
    </w:p>
    <w:p w:rsidR="005D0B4D" w:rsidRPr="005D0B4D" w:rsidRDefault="005D0B4D" w:rsidP="003933C2">
      <w:pPr>
        <w:pStyle w:val="100"/>
        <w:shd w:val="clear" w:color="auto" w:fill="auto"/>
        <w:spacing w:after="0" w:line="240" w:lineRule="auto"/>
        <w:ind w:firstLine="709"/>
        <w:jc w:val="left"/>
        <w:rPr>
          <w:rStyle w:val="104"/>
          <w:b w:val="0"/>
          <w:sz w:val="28"/>
          <w:szCs w:val="28"/>
        </w:rPr>
      </w:pPr>
    </w:p>
    <w:p w:rsidR="00D90680" w:rsidRPr="00B24E9A" w:rsidRDefault="00D90680" w:rsidP="00D90680">
      <w:pPr>
        <w:keepNext/>
        <w:keepLines/>
        <w:ind w:firstLine="709"/>
        <w:jc w:val="center"/>
        <w:rPr>
          <w:rFonts w:ascii="Times New Roman" w:hAnsi="Times New Roman" w:cs="Times New Roman"/>
          <w:b/>
          <w:sz w:val="28"/>
          <w:szCs w:val="28"/>
        </w:rPr>
      </w:pPr>
      <w:bookmarkStart w:id="5" w:name="bookmark119"/>
      <w:r w:rsidRPr="00B24E9A">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5"/>
    </w:p>
    <w:p w:rsidR="005D0B4D" w:rsidRDefault="005D0B4D" w:rsidP="003933C2">
      <w:pPr>
        <w:pStyle w:val="100"/>
        <w:shd w:val="clear" w:color="auto" w:fill="auto"/>
        <w:spacing w:after="0" w:line="240" w:lineRule="auto"/>
        <w:ind w:firstLine="709"/>
        <w:jc w:val="left"/>
        <w:rPr>
          <w:rStyle w:val="104"/>
          <w:sz w:val="28"/>
          <w:szCs w:val="28"/>
        </w:rPr>
      </w:pPr>
    </w:p>
    <w:p w:rsidR="00D90680" w:rsidRPr="001D2611" w:rsidRDefault="00D90680" w:rsidP="00D90680">
      <w:pPr>
        <w:pStyle w:val="11"/>
        <w:shd w:val="clear" w:color="auto" w:fill="auto"/>
        <w:tabs>
          <w:tab w:val="left" w:pos="1364"/>
        </w:tabs>
        <w:spacing w:before="0" w:line="240" w:lineRule="auto"/>
        <w:ind w:firstLine="709"/>
        <w:jc w:val="both"/>
        <w:rPr>
          <w:sz w:val="28"/>
          <w:szCs w:val="28"/>
        </w:rPr>
      </w:pPr>
      <w:r>
        <w:rPr>
          <w:sz w:val="28"/>
          <w:szCs w:val="28"/>
        </w:rPr>
        <w:t xml:space="preserve">2.17. </w:t>
      </w:r>
      <w:r w:rsidRPr="001D2611">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D90680" w:rsidRPr="001D2611" w:rsidRDefault="00D90680" w:rsidP="00D90680">
      <w:pPr>
        <w:pStyle w:val="11"/>
        <w:shd w:val="clear" w:color="auto" w:fill="auto"/>
        <w:spacing w:before="0" w:line="240" w:lineRule="auto"/>
        <w:ind w:firstLine="709"/>
        <w:jc w:val="both"/>
        <w:rPr>
          <w:sz w:val="28"/>
          <w:szCs w:val="28"/>
        </w:rPr>
      </w:pPr>
      <w:r w:rsidRPr="001D2611">
        <w:rPr>
          <w:sz w:val="28"/>
          <w:szCs w:val="28"/>
        </w:rPr>
        <w:t xml:space="preserve">Основания для отказа в выдаче градостроительного плана земельного участка предусмотрены пунктом </w:t>
      </w:r>
      <w:r w:rsidRPr="00D90680">
        <w:rPr>
          <w:sz w:val="28"/>
          <w:szCs w:val="28"/>
        </w:rPr>
        <w:t>2.5</w:t>
      </w:r>
      <w:r w:rsidRPr="001D2611">
        <w:rPr>
          <w:sz w:val="28"/>
          <w:szCs w:val="28"/>
        </w:rPr>
        <w:t xml:space="preserve"> настоящего Административного регламента.</w:t>
      </w:r>
    </w:p>
    <w:p w:rsidR="005D0B4D" w:rsidRDefault="005D0B4D" w:rsidP="003933C2">
      <w:pPr>
        <w:pStyle w:val="100"/>
        <w:shd w:val="clear" w:color="auto" w:fill="auto"/>
        <w:spacing w:after="0" w:line="240" w:lineRule="auto"/>
        <w:ind w:firstLine="709"/>
        <w:jc w:val="left"/>
        <w:rPr>
          <w:rStyle w:val="104"/>
          <w:sz w:val="28"/>
          <w:szCs w:val="28"/>
        </w:rPr>
      </w:pPr>
    </w:p>
    <w:p w:rsidR="005D0B4D" w:rsidRDefault="00697BC7" w:rsidP="00697BC7">
      <w:pPr>
        <w:pStyle w:val="100"/>
        <w:shd w:val="clear" w:color="auto" w:fill="auto"/>
        <w:spacing w:after="0" w:line="240" w:lineRule="auto"/>
        <w:ind w:firstLine="709"/>
        <w:rPr>
          <w:rStyle w:val="104"/>
          <w:sz w:val="28"/>
          <w:szCs w:val="28"/>
        </w:rPr>
      </w:pPr>
      <w:r w:rsidRPr="00B24E9A">
        <w:rPr>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5D0B4D" w:rsidRPr="00697BC7" w:rsidRDefault="005D0B4D" w:rsidP="003933C2">
      <w:pPr>
        <w:pStyle w:val="100"/>
        <w:shd w:val="clear" w:color="auto" w:fill="auto"/>
        <w:spacing w:after="0" w:line="240" w:lineRule="auto"/>
        <w:ind w:firstLine="709"/>
        <w:jc w:val="left"/>
        <w:rPr>
          <w:rStyle w:val="104"/>
          <w:b w:val="0"/>
          <w:sz w:val="28"/>
          <w:szCs w:val="28"/>
        </w:rPr>
      </w:pPr>
    </w:p>
    <w:p w:rsidR="003933C2" w:rsidRPr="00697BC7" w:rsidRDefault="00697BC7" w:rsidP="003933C2">
      <w:pPr>
        <w:pStyle w:val="100"/>
        <w:shd w:val="clear" w:color="auto" w:fill="auto"/>
        <w:spacing w:after="0" w:line="240" w:lineRule="auto"/>
        <w:ind w:firstLine="709"/>
        <w:jc w:val="left"/>
        <w:rPr>
          <w:rStyle w:val="104"/>
          <w:b w:val="0"/>
          <w:sz w:val="28"/>
          <w:szCs w:val="28"/>
        </w:rPr>
      </w:pPr>
      <w:r w:rsidRPr="00697BC7">
        <w:rPr>
          <w:rStyle w:val="104"/>
          <w:b w:val="0"/>
          <w:sz w:val="28"/>
          <w:szCs w:val="28"/>
        </w:rPr>
        <w:t xml:space="preserve">2.18. </w:t>
      </w:r>
      <w:r w:rsidRPr="00697BC7">
        <w:rPr>
          <w:b w:val="0"/>
          <w:sz w:val="28"/>
          <w:szCs w:val="28"/>
        </w:rPr>
        <w:t>Предоставление услуги осуществляется без взимания платы.</w:t>
      </w:r>
    </w:p>
    <w:p w:rsidR="00697BC7" w:rsidRPr="00697BC7" w:rsidRDefault="00697BC7" w:rsidP="003933C2">
      <w:pPr>
        <w:pStyle w:val="100"/>
        <w:shd w:val="clear" w:color="auto" w:fill="auto"/>
        <w:spacing w:after="0" w:line="240" w:lineRule="auto"/>
        <w:ind w:firstLine="709"/>
        <w:jc w:val="left"/>
        <w:rPr>
          <w:rStyle w:val="104"/>
          <w:b w:val="0"/>
          <w:sz w:val="28"/>
          <w:szCs w:val="28"/>
        </w:rPr>
      </w:pPr>
    </w:p>
    <w:p w:rsidR="00697BC7" w:rsidRPr="00697BC7" w:rsidRDefault="00697BC7" w:rsidP="00697BC7">
      <w:pPr>
        <w:pStyle w:val="100"/>
        <w:shd w:val="clear" w:color="auto" w:fill="auto"/>
        <w:spacing w:after="0" w:line="240" w:lineRule="auto"/>
        <w:ind w:firstLine="709"/>
        <w:rPr>
          <w:rStyle w:val="104"/>
          <w:b w:val="0"/>
          <w:sz w:val="28"/>
          <w:szCs w:val="28"/>
        </w:rPr>
      </w:pPr>
      <w:bookmarkStart w:id="6" w:name="bookmark196"/>
      <w:r w:rsidRPr="004E70C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6"/>
    </w:p>
    <w:p w:rsidR="00697BC7" w:rsidRPr="00697BC7" w:rsidRDefault="00697BC7" w:rsidP="00697BC7">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tabs>
          <w:tab w:val="left" w:pos="1474"/>
        </w:tabs>
        <w:spacing w:before="0" w:line="240" w:lineRule="auto"/>
        <w:ind w:firstLine="709"/>
        <w:jc w:val="both"/>
        <w:rPr>
          <w:sz w:val="28"/>
          <w:szCs w:val="28"/>
        </w:rPr>
      </w:pPr>
      <w:r w:rsidRPr="00697BC7">
        <w:rPr>
          <w:rStyle w:val="104"/>
          <w:sz w:val="28"/>
          <w:szCs w:val="28"/>
        </w:rPr>
        <w:t>2.19.</w:t>
      </w:r>
      <w:r>
        <w:rPr>
          <w:rStyle w:val="104"/>
          <w:b/>
          <w:sz w:val="28"/>
          <w:szCs w:val="28"/>
        </w:rPr>
        <w:t xml:space="preserve"> </w:t>
      </w:r>
      <w:r w:rsidRPr="001D2611">
        <w:rPr>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sidR="0051453C">
        <w:rPr>
          <w:sz w:val="28"/>
          <w:szCs w:val="28"/>
        </w:rPr>
        <w:t>МФЦ</w:t>
      </w:r>
      <w:r w:rsidRPr="001D2611">
        <w:rPr>
          <w:sz w:val="28"/>
          <w:szCs w:val="28"/>
        </w:rPr>
        <w:t xml:space="preserve"> составляет не более 15 минут.</w:t>
      </w:r>
    </w:p>
    <w:p w:rsidR="003933C2" w:rsidRDefault="003933C2"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jc w:val="both"/>
        <w:rPr>
          <w:sz w:val="28"/>
          <w:szCs w:val="28"/>
        </w:rPr>
      </w:pPr>
      <w:r>
        <w:rPr>
          <w:sz w:val="28"/>
          <w:szCs w:val="28"/>
        </w:rPr>
        <w:lastRenderedPageBreak/>
        <w:t xml:space="preserve">2.20. </w:t>
      </w:r>
      <w:r w:rsidRPr="00DD391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697BC7" w:rsidRPr="00DD3914" w:rsidRDefault="00697BC7" w:rsidP="00697BC7">
      <w:pPr>
        <w:pStyle w:val="11"/>
        <w:ind w:firstLine="709"/>
        <w:jc w:val="both"/>
        <w:rPr>
          <w:sz w:val="28"/>
          <w:szCs w:val="28"/>
        </w:rPr>
      </w:pPr>
      <w:r w:rsidRPr="00DD3914">
        <w:rPr>
          <w:sz w:val="28"/>
          <w:szCs w:val="28"/>
        </w:rPr>
        <w:t>2.2</w:t>
      </w:r>
      <w:r>
        <w:rPr>
          <w:sz w:val="28"/>
          <w:szCs w:val="28"/>
        </w:rPr>
        <w:t xml:space="preserve">1. </w:t>
      </w:r>
      <w:r w:rsidRPr="00DD391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697BC7" w:rsidRPr="00DD3914" w:rsidRDefault="00697BC7" w:rsidP="00697BC7">
      <w:pPr>
        <w:pStyle w:val="11"/>
        <w:ind w:firstLine="709"/>
        <w:jc w:val="both"/>
        <w:rPr>
          <w:sz w:val="28"/>
          <w:szCs w:val="28"/>
        </w:rPr>
      </w:pPr>
      <w:r w:rsidRPr="00DD3914">
        <w:rPr>
          <w:sz w:val="28"/>
          <w:szCs w:val="28"/>
        </w:rPr>
        <w:t>2.2</w:t>
      </w:r>
      <w:r>
        <w:rPr>
          <w:sz w:val="28"/>
          <w:szCs w:val="28"/>
        </w:rPr>
        <w:t xml:space="preserve">2. </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2.2</w:t>
      </w:r>
      <w:r>
        <w:rPr>
          <w:sz w:val="28"/>
          <w:szCs w:val="28"/>
        </w:rPr>
        <w:t>3</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697BC7" w:rsidRDefault="00697BC7" w:rsidP="00697BC7">
      <w:pPr>
        <w:pStyle w:val="100"/>
        <w:ind w:firstLine="709"/>
        <w:rPr>
          <w:rStyle w:val="104"/>
          <w:sz w:val="28"/>
          <w:szCs w:val="28"/>
        </w:rPr>
      </w:pPr>
      <w:r w:rsidRPr="00697BC7">
        <w:rPr>
          <w:rStyle w:val="104"/>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97BC7" w:rsidRPr="00697BC7" w:rsidRDefault="00697BC7" w:rsidP="00697BC7">
      <w:pPr>
        <w:pStyle w:val="100"/>
        <w:ind w:firstLine="709"/>
        <w:rPr>
          <w:rStyle w:val="104"/>
          <w:b w:val="0"/>
          <w:sz w:val="28"/>
          <w:szCs w:val="28"/>
        </w:rPr>
      </w:pPr>
    </w:p>
    <w:p w:rsidR="00697BC7" w:rsidRPr="00697BC7" w:rsidRDefault="00697BC7" w:rsidP="00697BC7">
      <w:pPr>
        <w:pStyle w:val="100"/>
        <w:spacing w:after="0" w:line="240" w:lineRule="auto"/>
        <w:ind w:firstLine="709"/>
        <w:jc w:val="both"/>
        <w:rPr>
          <w:rStyle w:val="104"/>
          <w:b w:val="0"/>
          <w:sz w:val="28"/>
          <w:szCs w:val="28"/>
        </w:rPr>
      </w:pPr>
      <w:r>
        <w:rPr>
          <w:rStyle w:val="104"/>
          <w:b w:val="0"/>
          <w:sz w:val="28"/>
          <w:szCs w:val="28"/>
        </w:rPr>
        <w:t xml:space="preserve">2.24. </w:t>
      </w:r>
      <w:r w:rsidRPr="00697BC7">
        <w:rPr>
          <w:rStyle w:val="104"/>
          <w:b w:val="0"/>
          <w:sz w:val="28"/>
          <w:szCs w:val="28"/>
        </w:rPr>
        <w:t xml:space="preserve">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sidR="004C2232">
        <w:rPr>
          <w:rStyle w:val="104"/>
          <w:b w:val="0"/>
          <w:sz w:val="28"/>
          <w:szCs w:val="28"/>
        </w:rPr>
        <w:t>У</w:t>
      </w:r>
      <w:r w:rsidRPr="00697BC7">
        <w:rPr>
          <w:rStyle w:val="104"/>
          <w:b w:val="0"/>
          <w:sz w:val="28"/>
          <w:szCs w:val="28"/>
        </w:rPr>
        <w:t>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На территории, прилегающей к зданию </w:t>
      </w:r>
      <w:r w:rsidR="004C2232">
        <w:rPr>
          <w:rStyle w:val="104"/>
          <w:b w:val="0"/>
          <w:sz w:val="28"/>
          <w:szCs w:val="28"/>
        </w:rPr>
        <w:t>У</w:t>
      </w:r>
      <w:r w:rsidRPr="00697BC7">
        <w:rPr>
          <w:rStyle w:val="104"/>
          <w:b w:val="0"/>
          <w:sz w:val="28"/>
          <w:szCs w:val="28"/>
        </w:rPr>
        <w:t>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Помещение </w:t>
      </w:r>
      <w:r w:rsidR="004C2232">
        <w:rPr>
          <w:rStyle w:val="104"/>
          <w:b w:val="0"/>
          <w:sz w:val="28"/>
          <w:szCs w:val="28"/>
        </w:rPr>
        <w:t>У</w:t>
      </w:r>
      <w:r w:rsidRPr="00697BC7">
        <w:rPr>
          <w:rStyle w:val="104"/>
          <w:b w:val="0"/>
          <w:sz w:val="28"/>
          <w:szCs w:val="28"/>
        </w:rPr>
        <w:t>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lastRenderedPageBreak/>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стенды должны располагаться в месте, доступном для просмотра (в том числе при большом количестве посетителей).</w:t>
      </w:r>
    </w:p>
    <w:p w:rsidR="00697BC7" w:rsidRPr="00697BC7" w:rsidRDefault="00697BC7" w:rsidP="00697BC7">
      <w:pPr>
        <w:pStyle w:val="100"/>
        <w:spacing w:after="0" w:line="240" w:lineRule="auto"/>
        <w:ind w:firstLine="709"/>
        <w:jc w:val="both"/>
        <w:rPr>
          <w:rStyle w:val="104"/>
          <w:b w:val="0"/>
          <w:sz w:val="28"/>
          <w:szCs w:val="28"/>
        </w:rPr>
      </w:pPr>
      <w:r>
        <w:rPr>
          <w:rStyle w:val="104"/>
          <w:b w:val="0"/>
          <w:sz w:val="28"/>
          <w:szCs w:val="28"/>
        </w:rPr>
        <w:t xml:space="preserve">2.25. </w:t>
      </w:r>
      <w:r w:rsidRPr="00697BC7">
        <w:rPr>
          <w:rStyle w:val="104"/>
          <w:b w:val="0"/>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открывают входную дверь и помогают гражданину беспрепятственно посетить здание </w:t>
      </w:r>
      <w:r w:rsidR="004C2232">
        <w:rPr>
          <w:rStyle w:val="104"/>
          <w:b w:val="0"/>
          <w:sz w:val="28"/>
          <w:szCs w:val="28"/>
        </w:rPr>
        <w:t>У</w:t>
      </w:r>
      <w:r w:rsidRPr="00697BC7">
        <w:rPr>
          <w:rStyle w:val="104"/>
          <w:b w:val="0"/>
          <w:sz w:val="28"/>
          <w:szCs w:val="28"/>
        </w:rPr>
        <w:t>полномоченного органа, а также заранее предупреждают о существующих барьерах в здании;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lastRenderedPageBreak/>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по окончании предоставления муниципальной услуги сотрудник </w:t>
      </w:r>
      <w:r w:rsidR="004C2232">
        <w:rPr>
          <w:rStyle w:val="104"/>
          <w:b w:val="0"/>
          <w:sz w:val="28"/>
          <w:szCs w:val="28"/>
        </w:rPr>
        <w:t>У</w:t>
      </w:r>
      <w:r w:rsidRPr="00697BC7">
        <w:rPr>
          <w:rStyle w:val="104"/>
          <w:b w:val="0"/>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При обращении граждан с недостатками зрения работники </w:t>
      </w:r>
      <w:r w:rsidR="004C2232">
        <w:rPr>
          <w:rStyle w:val="104"/>
          <w:b w:val="0"/>
          <w:sz w:val="28"/>
          <w:szCs w:val="28"/>
        </w:rPr>
        <w:t>У</w:t>
      </w:r>
      <w:r w:rsidRPr="00697BC7">
        <w:rPr>
          <w:rStyle w:val="104"/>
          <w:b w:val="0"/>
          <w:sz w:val="28"/>
          <w:szCs w:val="28"/>
        </w:rPr>
        <w:t>полномоченного органа предпринимают следующие действия:</w:t>
      </w:r>
    </w:p>
    <w:p w:rsidR="00697BC7" w:rsidRPr="00697BC7" w:rsidRDefault="00697BC7" w:rsidP="004C2232">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При обращении гражданина с дефектами слуха работники </w:t>
      </w:r>
      <w:r w:rsidR="004C2232">
        <w:rPr>
          <w:rStyle w:val="104"/>
          <w:b w:val="0"/>
          <w:sz w:val="28"/>
          <w:szCs w:val="28"/>
        </w:rPr>
        <w:t>У</w:t>
      </w:r>
      <w:r w:rsidRPr="00697BC7">
        <w:rPr>
          <w:rStyle w:val="104"/>
          <w:b w:val="0"/>
          <w:sz w:val="28"/>
          <w:szCs w:val="28"/>
        </w:rPr>
        <w:t>полномоченного органа предпринимают следующие действия: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697BC7" w:rsidRDefault="00697BC7" w:rsidP="00697BC7">
      <w:pPr>
        <w:pStyle w:val="100"/>
        <w:shd w:val="clear" w:color="auto" w:fill="auto"/>
        <w:spacing w:after="0" w:line="240" w:lineRule="auto"/>
        <w:ind w:firstLine="709"/>
        <w:jc w:val="both"/>
        <w:rPr>
          <w:rStyle w:val="104"/>
          <w:b w:val="0"/>
          <w:sz w:val="28"/>
          <w:szCs w:val="28"/>
        </w:rPr>
      </w:pPr>
      <w:r>
        <w:rPr>
          <w:rStyle w:val="104"/>
          <w:b w:val="0"/>
          <w:sz w:val="28"/>
          <w:szCs w:val="28"/>
        </w:rPr>
        <w:t xml:space="preserve">2.26. </w:t>
      </w:r>
      <w:r w:rsidRPr="00697BC7">
        <w:rPr>
          <w:rStyle w:val="104"/>
          <w:b w:val="0"/>
          <w:sz w:val="28"/>
          <w:szCs w:val="28"/>
        </w:rPr>
        <w:t xml:space="preserve">Требования к комфортности и доступности предоставления муниципальной услуги в МФЦ устанавливаются постановлением Правительства </w:t>
      </w:r>
      <w:r w:rsidRPr="00697BC7">
        <w:rPr>
          <w:rStyle w:val="104"/>
          <w:b w:val="0"/>
          <w:sz w:val="28"/>
          <w:szCs w:val="28"/>
        </w:rPr>
        <w:lastRenderedPageBreak/>
        <w:t>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697BC7" w:rsidRDefault="00697BC7" w:rsidP="00697BC7">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t>Показатели доступности и качества муниципальной услуги.</w:t>
      </w:r>
    </w:p>
    <w:p w:rsidR="00697BC7" w:rsidRPr="00DD3914" w:rsidRDefault="00697BC7" w:rsidP="00697BC7">
      <w:pPr>
        <w:pStyle w:val="11"/>
        <w:ind w:firstLine="709"/>
        <w:jc w:val="both"/>
        <w:rPr>
          <w:sz w:val="28"/>
          <w:szCs w:val="28"/>
        </w:rPr>
      </w:pPr>
    </w:p>
    <w:p w:rsidR="00697BC7" w:rsidRPr="00DD3914" w:rsidRDefault="00697BC7" w:rsidP="00697BC7">
      <w:pPr>
        <w:pStyle w:val="11"/>
        <w:ind w:firstLine="709"/>
        <w:jc w:val="both"/>
        <w:rPr>
          <w:sz w:val="28"/>
          <w:szCs w:val="28"/>
        </w:rPr>
      </w:pPr>
      <w:r w:rsidRPr="00DD3914">
        <w:rPr>
          <w:sz w:val="28"/>
          <w:szCs w:val="28"/>
        </w:rPr>
        <w:t>2.</w:t>
      </w:r>
      <w:r>
        <w:rPr>
          <w:sz w:val="28"/>
          <w:szCs w:val="28"/>
        </w:rPr>
        <w:t>27.</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697BC7" w:rsidRPr="00DD3914" w:rsidRDefault="00697BC7" w:rsidP="00697BC7">
      <w:pPr>
        <w:pStyle w:val="11"/>
        <w:ind w:firstLine="709"/>
        <w:jc w:val="both"/>
        <w:rPr>
          <w:sz w:val="28"/>
          <w:szCs w:val="28"/>
        </w:rPr>
      </w:pPr>
      <w:r w:rsidRPr="00DD3914">
        <w:rPr>
          <w:sz w:val="28"/>
          <w:szCs w:val="28"/>
        </w:rPr>
        <w:t>2.</w:t>
      </w:r>
      <w:r>
        <w:rPr>
          <w:sz w:val="28"/>
          <w:szCs w:val="28"/>
        </w:rPr>
        <w:t>28</w:t>
      </w:r>
      <w:r w:rsidRPr="00DD3914">
        <w:rPr>
          <w:sz w:val="28"/>
          <w:szCs w:val="28"/>
        </w:rPr>
        <w:t>.</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697BC7" w:rsidRPr="00DD3914" w:rsidRDefault="00697BC7" w:rsidP="00697BC7">
      <w:pPr>
        <w:pStyle w:val="11"/>
        <w:ind w:firstLine="709"/>
        <w:jc w:val="both"/>
        <w:rPr>
          <w:sz w:val="28"/>
          <w:szCs w:val="28"/>
        </w:rPr>
      </w:pPr>
      <w:r w:rsidRPr="00DD3914">
        <w:rPr>
          <w:sz w:val="28"/>
          <w:szCs w:val="28"/>
        </w:rPr>
        <w:t>2.</w:t>
      </w:r>
      <w:r>
        <w:rPr>
          <w:sz w:val="28"/>
          <w:szCs w:val="28"/>
        </w:rPr>
        <w:t>29</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697BC7" w:rsidRPr="00DD3914" w:rsidRDefault="00697BC7" w:rsidP="00697BC7">
      <w:pPr>
        <w:pStyle w:val="11"/>
        <w:ind w:firstLine="709"/>
        <w:jc w:val="both"/>
        <w:rPr>
          <w:sz w:val="28"/>
          <w:szCs w:val="28"/>
        </w:rPr>
      </w:pPr>
      <w:r w:rsidRPr="00DD3914">
        <w:rPr>
          <w:sz w:val="28"/>
          <w:szCs w:val="28"/>
        </w:rPr>
        <w:t>2.</w:t>
      </w:r>
      <w:r>
        <w:rPr>
          <w:sz w:val="28"/>
          <w:szCs w:val="28"/>
        </w:rPr>
        <w:t>30</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697BC7" w:rsidRPr="00DD3914" w:rsidRDefault="00697BC7" w:rsidP="00697BC7">
      <w:pPr>
        <w:pStyle w:val="11"/>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697BC7" w:rsidRPr="00DD3914" w:rsidRDefault="00697BC7" w:rsidP="00697BC7">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697BC7" w:rsidRPr="00DD3914" w:rsidRDefault="00697BC7" w:rsidP="00697BC7">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697BC7" w:rsidRPr="00DD3914" w:rsidRDefault="00697BC7" w:rsidP="00697BC7">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697BC7" w:rsidRPr="00DD3914" w:rsidRDefault="00697BC7" w:rsidP="00697BC7">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697BC7" w:rsidRPr="00DD3914" w:rsidRDefault="00697BC7" w:rsidP="00697BC7">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697BC7" w:rsidRPr="00DD3914" w:rsidRDefault="00697BC7" w:rsidP="00697BC7">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697BC7" w:rsidRPr="00DD3914" w:rsidRDefault="00697BC7" w:rsidP="00697BC7">
      <w:pPr>
        <w:pStyle w:val="11"/>
        <w:ind w:firstLine="709"/>
        <w:jc w:val="both"/>
        <w:rPr>
          <w:sz w:val="28"/>
          <w:szCs w:val="28"/>
        </w:rPr>
      </w:pPr>
      <w:r w:rsidRPr="00DD3914">
        <w:rPr>
          <w:sz w:val="28"/>
          <w:szCs w:val="28"/>
        </w:rPr>
        <w:lastRenderedPageBreak/>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697BC7" w:rsidRPr="00DD3914" w:rsidRDefault="00697BC7" w:rsidP="00697BC7">
      <w:pPr>
        <w:pStyle w:val="11"/>
        <w:ind w:firstLine="709"/>
        <w:jc w:val="both"/>
        <w:rPr>
          <w:sz w:val="28"/>
          <w:szCs w:val="28"/>
        </w:rPr>
      </w:pPr>
      <w:r w:rsidRPr="00DD3914">
        <w:rPr>
          <w:sz w:val="28"/>
          <w:szCs w:val="28"/>
        </w:rPr>
        <w:t>2.3</w:t>
      </w:r>
      <w:r>
        <w:rPr>
          <w:sz w:val="28"/>
          <w:szCs w:val="28"/>
        </w:rPr>
        <w:t>1</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697BC7" w:rsidRPr="00DD3914" w:rsidRDefault="00697BC7" w:rsidP="00697BC7">
      <w:pPr>
        <w:pStyle w:val="11"/>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697BC7" w:rsidRPr="00DD3914" w:rsidRDefault="00697BC7" w:rsidP="00697BC7">
      <w:pPr>
        <w:pStyle w:val="11"/>
        <w:ind w:firstLine="709"/>
        <w:jc w:val="both"/>
        <w:rPr>
          <w:sz w:val="28"/>
          <w:szCs w:val="28"/>
        </w:rPr>
      </w:pPr>
      <w:r w:rsidRPr="00DD391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697BC7" w:rsidRPr="00DD3914" w:rsidRDefault="00697BC7" w:rsidP="00697BC7">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697BC7" w:rsidRPr="00DD3914" w:rsidRDefault="00697BC7" w:rsidP="00697BC7">
      <w:pPr>
        <w:pStyle w:val="11"/>
        <w:ind w:firstLine="709"/>
        <w:jc w:val="both"/>
        <w:rPr>
          <w:sz w:val="28"/>
          <w:szCs w:val="28"/>
        </w:rPr>
      </w:pPr>
      <w:r w:rsidRPr="00DD3914">
        <w:rPr>
          <w:sz w:val="28"/>
          <w:szCs w:val="28"/>
        </w:rPr>
        <w:t>2.3</w:t>
      </w:r>
      <w:r>
        <w:rPr>
          <w:sz w:val="28"/>
          <w:szCs w:val="28"/>
        </w:rPr>
        <w:t>2</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697BC7" w:rsidRPr="00DD3914" w:rsidRDefault="00697BC7" w:rsidP="00697BC7">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для подачи заявления и документов;</w:t>
      </w:r>
    </w:p>
    <w:p w:rsidR="00697BC7" w:rsidRPr="00DD3914" w:rsidRDefault="00697BC7" w:rsidP="00697BC7">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697BC7" w:rsidRPr="00DD3914" w:rsidRDefault="00697BC7" w:rsidP="00697BC7">
      <w:pPr>
        <w:pStyle w:val="11"/>
        <w:ind w:firstLine="709"/>
        <w:jc w:val="both"/>
        <w:rPr>
          <w:sz w:val="28"/>
          <w:szCs w:val="28"/>
        </w:rPr>
      </w:pPr>
      <w:r w:rsidRPr="00DD3914">
        <w:rPr>
          <w:sz w:val="28"/>
          <w:szCs w:val="28"/>
        </w:rPr>
        <w:t>2.3</w:t>
      </w:r>
      <w:r>
        <w:rPr>
          <w:sz w:val="28"/>
          <w:szCs w:val="28"/>
        </w:rPr>
        <w:t>3</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697BC7" w:rsidRDefault="00697BC7" w:rsidP="00697BC7">
      <w:pPr>
        <w:pStyle w:val="100"/>
        <w:shd w:val="clear" w:color="auto" w:fill="auto"/>
        <w:spacing w:after="0" w:line="240" w:lineRule="auto"/>
        <w:ind w:firstLine="709"/>
        <w:jc w:val="left"/>
        <w:rPr>
          <w:rStyle w:val="104"/>
          <w:b w:val="0"/>
          <w:sz w:val="28"/>
          <w:szCs w:val="28"/>
        </w:rPr>
      </w:pPr>
    </w:p>
    <w:p w:rsidR="00697BC7" w:rsidRDefault="00697BC7" w:rsidP="00697BC7">
      <w:pPr>
        <w:pStyle w:val="100"/>
        <w:shd w:val="clear" w:color="auto" w:fill="auto"/>
        <w:spacing w:after="0" w:line="240" w:lineRule="auto"/>
        <w:ind w:firstLine="709"/>
        <w:rPr>
          <w:rStyle w:val="104"/>
          <w:b w:val="0"/>
          <w:sz w:val="28"/>
          <w:szCs w:val="28"/>
        </w:rPr>
      </w:pPr>
      <w:bookmarkStart w:id="7" w:name="bookmark117"/>
      <w:r w:rsidRPr="009D4ABB">
        <w:rPr>
          <w:rStyle w:val="1a"/>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w:t>
      </w:r>
      <w:bookmarkStart w:id="8" w:name="bookmark118"/>
      <w:bookmarkEnd w:id="7"/>
      <w:r>
        <w:rPr>
          <w:rStyle w:val="1a"/>
          <w:sz w:val="28"/>
          <w:szCs w:val="28"/>
        </w:rPr>
        <w:t xml:space="preserve"> </w:t>
      </w:r>
      <w:r w:rsidRPr="009D4ABB">
        <w:rPr>
          <w:rStyle w:val="1a"/>
          <w:sz w:val="28"/>
          <w:szCs w:val="28"/>
        </w:rPr>
        <w:lastRenderedPageBreak/>
        <w:t>экстерриториальному принципу и особенности предоставления муниципальной услуги в электронной форме</w:t>
      </w:r>
      <w:bookmarkEnd w:id="8"/>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 xml:space="preserve">В целях предоставления услуги заявителю или его представителю обеспечивается в </w:t>
      </w:r>
      <w:r w:rsidR="0051453C">
        <w:rPr>
          <w:sz w:val="28"/>
          <w:szCs w:val="28"/>
        </w:rPr>
        <w:t>МФЦ</w:t>
      </w:r>
      <w:r w:rsidRPr="001D2611">
        <w:rPr>
          <w:sz w:val="28"/>
          <w:szCs w:val="28"/>
        </w:rPr>
        <w:t xml:space="preserve"> доступ к </w:t>
      </w:r>
      <w:r>
        <w:rPr>
          <w:sz w:val="28"/>
          <w:szCs w:val="28"/>
        </w:rPr>
        <w:t>ЕПГУ</w:t>
      </w:r>
      <w:r w:rsidRPr="001D2611">
        <w:rPr>
          <w:sz w:val="28"/>
          <w:szCs w:val="28"/>
        </w:rPr>
        <w:t>,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697BC7" w:rsidRPr="001D2611" w:rsidRDefault="00697BC7" w:rsidP="00697BC7">
      <w:pPr>
        <w:pStyle w:val="11"/>
        <w:shd w:val="clear" w:color="auto" w:fill="auto"/>
        <w:tabs>
          <w:tab w:val="left" w:pos="1195"/>
        </w:tabs>
        <w:spacing w:before="0" w:line="240" w:lineRule="auto"/>
        <w:ind w:firstLine="709"/>
        <w:jc w:val="both"/>
        <w:rPr>
          <w:sz w:val="28"/>
          <w:szCs w:val="28"/>
        </w:rPr>
      </w:pPr>
      <w:r>
        <w:rPr>
          <w:sz w:val="28"/>
          <w:szCs w:val="28"/>
        </w:rPr>
        <w:t xml:space="preserve">2.34. </w:t>
      </w:r>
      <w:r w:rsidRPr="001D2611">
        <w:rPr>
          <w:sz w:val="28"/>
          <w:szCs w:val="28"/>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697BC7" w:rsidRPr="001D2611" w:rsidRDefault="00697BC7" w:rsidP="00697BC7">
      <w:pPr>
        <w:pStyle w:val="11"/>
        <w:shd w:val="clear" w:color="auto" w:fill="auto"/>
        <w:tabs>
          <w:tab w:val="left" w:pos="994"/>
        </w:tabs>
        <w:spacing w:before="0" w:line="240" w:lineRule="auto"/>
        <w:ind w:firstLine="709"/>
        <w:jc w:val="both"/>
        <w:rPr>
          <w:sz w:val="28"/>
          <w:szCs w:val="28"/>
        </w:rPr>
      </w:pPr>
      <w:r w:rsidRPr="001D2611">
        <w:rPr>
          <w:sz w:val="28"/>
          <w:szCs w:val="28"/>
        </w:rPr>
        <w:t>а)</w:t>
      </w:r>
      <w:r w:rsidRPr="001D2611">
        <w:rPr>
          <w:sz w:val="28"/>
          <w:szCs w:val="28"/>
        </w:rPr>
        <w:tab/>
      </w:r>
      <w:r w:rsidRPr="001D2611">
        <w:rPr>
          <w:sz w:val="28"/>
          <w:szCs w:val="28"/>
          <w:lang w:val="en-US"/>
        </w:rPr>
        <w:t>xml</w:t>
      </w:r>
      <w:r w:rsidRPr="001D2611">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1D2611">
        <w:rPr>
          <w:sz w:val="28"/>
          <w:szCs w:val="28"/>
          <w:lang w:val="en-US"/>
        </w:rPr>
        <w:t>xml</w:t>
      </w:r>
      <w:r w:rsidRPr="001D2611">
        <w:rPr>
          <w:sz w:val="28"/>
          <w:szCs w:val="28"/>
        </w:rPr>
        <w:t>;</w:t>
      </w:r>
    </w:p>
    <w:p w:rsidR="00697BC7" w:rsidRPr="001D2611" w:rsidRDefault="00697BC7" w:rsidP="00697BC7">
      <w:pPr>
        <w:pStyle w:val="11"/>
        <w:shd w:val="clear" w:color="auto" w:fill="auto"/>
        <w:tabs>
          <w:tab w:val="left" w:pos="1018"/>
        </w:tabs>
        <w:spacing w:before="0" w:line="240" w:lineRule="auto"/>
        <w:ind w:firstLine="709"/>
        <w:jc w:val="both"/>
        <w:rPr>
          <w:sz w:val="28"/>
          <w:szCs w:val="28"/>
        </w:rPr>
      </w:pPr>
      <w:r w:rsidRPr="001D2611">
        <w:rPr>
          <w:sz w:val="28"/>
          <w:szCs w:val="28"/>
        </w:rPr>
        <w:t>б)</w:t>
      </w:r>
      <w:r w:rsidRPr="001D2611">
        <w:rPr>
          <w:sz w:val="28"/>
          <w:szCs w:val="28"/>
        </w:rPr>
        <w:tab/>
      </w:r>
      <w:r w:rsidRPr="001D2611">
        <w:rPr>
          <w:sz w:val="28"/>
          <w:szCs w:val="28"/>
          <w:lang w:val="en-US"/>
        </w:rPr>
        <w:t>doc</w:t>
      </w:r>
      <w:r w:rsidRPr="001D2611">
        <w:rPr>
          <w:sz w:val="28"/>
          <w:szCs w:val="28"/>
        </w:rPr>
        <w:t xml:space="preserve">, </w:t>
      </w:r>
      <w:r w:rsidRPr="001D2611">
        <w:rPr>
          <w:sz w:val="28"/>
          <w:szCs w:val="28"/>
          <w:lang w:val="en-US"/>
        </w:rPr>
        <w:t>docx</w:t>
      </w:r>
      <w:r w:rsidRPr="001D2611">
        <w:rPr>
          <w:sz w:val="28"/>
          <w:szCs w:val="28"/>
        </w:rPr>
        <w:t xml:space="preserve">, </w:t>
      </w:r>
      <w:r w:rsidRPr="001D2611">
        <w:rPr>
          <w:sz w:val="28"/>
          <w:szCs w:val="28"/>
          <w:lang w:val="en-US"/>
        </w:rPr>
        <w:t>odt</w:t>
      </w:r>
      <w:r w:rsidRPr="001D2611">
        <w:rPr>
          <w:sz w:val="28"/>
          <w:szCs w:val="28"/>
        </w:rPr>
        <w:t xml:space="preserve"> - для документов с текстовым содержанием, не включающим формулы;</w:t>
      </w:r>
    </w:p>
    <w:p w:rsidR="00697BC7" w:rsidRPr="001D2611" w:rsidRDefault="00697BC7" w:rsidP="00697BC7">
      <w:pPr>
        <w:pStyle w:val="11"/>
        <w:shd w:val="clear" w:color="auto" w:fill="auto"/>
        <w:tabs>
          <w:tab w:val="left" w:pos="1003"/>
        </w:tabs>
        <w:spacing w:before="0" w:line="240" w:lineRule="auto"/>
        <w:ind w:firstLine="709"/>
        <w:jc w:val="both"/>
        <w:rPr>
          <w:sz w:val="28"/>
          <w:szCs w:val="28"/>
        </w:rPr>
      </w:pPr>
      <w:r w:rsidRPr="001D2611">
        <w:rPr>
          <w:sz w:val="28"/>
          <w:szCs w:val="28"/>
        </w:rPr>
        <w:t>в)</w:t>
      </w:r>
      <w:r w:rsidRPr="001D2611">
        <w:rPr>
          <w:sz w:val="28"/>
          <w:szCs w:val="28"/>
        </w:rPr>
        <w:tab/>
      </w:r>
      <w:r w:rsidRPr="001D2611">
        <w:rPr>
          <w:sz w:val="28"/>
          <w:szCs w:val="28"/>
          <w:lang w:val="en-US"/>
        </w:rPr>
        <w:t>pdf</w:t>
      </w:r>
      <w:r w:rsidRPr="001D2611">
        <w:rPr>
          <w:sz w:val="28"/>
          <w:szCs w:val="28"/>
        </w:rPr>
        <w:t xml:space="preserve">, </w:t>
      </w:r>
      <w:r w:rsidRPr="001D2611">
        <w:rPr>
          <w:sz w:val="28"/>
          <w:szCs w:val="28"/>
          <w:lang w:val="en-US"/>
        </w:rPr>
        <w:t>jpg</w:t>
      </w:r>
      <w:r w:rsidRPr="001D2611">
        <w:rPr>
          <w:sz w:val="28"/>
          <w:szCs w:val="28"/>
        </w:rPr>
        <w:t xml:space="preserve">, </w:t>
      </w:r>
      <w:r w:rsidRPr="001D2611">
        <w:rPr>
          <w:sz w:val="28"/>
          <w:szCs w:val="28"/>
          <w:lang w:val="en-US"/>
        </w:rPr>
        <w:t>jpeg</w:t>
      </w:r>
      <w:r w:rsidRPr="001D2611">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697BC7" w:rsidRPr="001D2611" w:rsidRDefault="00697BC7" w:rsidP="00697BC7">
      <w:pPr>
        <w:pStyle w:val="11"/>
        <w:shd w:val="clear" w:color="auto" w:fill="auto"/>
        <w:tabs>
          <w:tab w:val="left" w:pos="1205"/>
        </w:tabs>
        <w:spacing w:before="0" w:line="240" w:lineRule="auto"/>
        <w:ind w:firstLine="709"/>
        <w:jc w:val="both"/>
        <w:rPr>
          <w:sz w:val="28"/>
          <w:szCs w:val="28"/>
        </w:rPr>
      </w:pPr>
      <w:r>
        <w:rPr>
          <w:sz w:val="28"/>
          <w:szCs w:val="28"/>
        </w:rPr>
        <w:t xml:space="preserve">2.35. </w:t>
      </w:r>
      <w:r w:rsidRPr="001D2611">
        <w:rPr>
          <w:sz w:val="28"/>
          <w:szCs w:val="28"/>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1D2611">
        <w:rPr>
          <w:sz w:val="28"/>
          <w:szCs w:val="28"/>
          <w:lang w:val="en-US"/>
        </w:rPr>
        <w:t>dpi</w:t>
      </w:r>
      <w:r w:rsidRPr="001D2611">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"черно-белый" (при отсутствии в документе графических изображений и (или) цветного текста);</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"оттенки серого" (при наличии в документе графических изображений, отличных от цветного графического изображения);</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"цветной" или "режим полной цветопередачи" (при наличии в документе цветных графических изображений либо цветного текста).</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697BC7" w:rsidRPr="001D2611" w:rsidRDefault="00697BC7" w:rsidP="00697BC7">
      <w:pPr>
        <w:pStyle w:val="11"/>
        <w:shd w:val="clear" w:color="auto" w:fill="auto"/>
        <w:tabs>
          <w:tab w:val="left" w:pos="1195"/>
        </w:tabs>
        <w:spacing w:before="0" w:line="240" w:lineRule="auto"/>
        <w:ind w:firstLine="709"/>
        <w:jc w:val="both"/>
        <w:rPr>
          <w:sz w:val="28"/>
          <w:szCs w:val="28"/>
        </w:rPr>
      </w:pPr>
      <w:r>
        <w:rPr>
          <w:sz w:val="28"/>
          <w:szCs w:val="28"/>
        </w:rPr>
        <w:t xml:space="preserve">2.36. </w:t>
      </w:r>
      <w:r w:rsidRPr="001D2611">
        <w:rPr>
          <w:sz w:val="28"/>
          <w:szCs w:val="28"/>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jc w:val="both"/>
        <w:rPr>
          <w:sz w:val="28"/>
          <w:szCs w:val="28"/>
        </w:rPr>
      </w:pPr>
      <w:r w:rsidRPr="00DD3914">
        <w:rPr>
          <w:sz w:val="28"/>
          <w:szCs w:val="28"/>
        </w:rPr>
        <w:t>2.</w:t>
      </w:r>
      <w:r>
        <w:rPr>
          <w:sz w:val="28"/>
          <w:szCs w:val="28"/>
        </w:rPr>
        <w:t xml:space="preserve">37. </w:t>
      </w:r>
      <w:r w:rsidRPr="00DD3914">
        <w:rPr>
          <w:sz w:val="28"/>
          <w:szCs w:val="28"/>
        </w:rPr>
        <w:t>Услуги, необходимые и обязательные для предоставления муниципальной услуги, отсутствуют.</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2.</w:t>
      </w:r>
      <w:r>
        <w:rPr>
          <w:sz w:val="28"/>
          <w:szCs w:val="28"/>
        </w:rPr>
        <w:t>38</w:t>
      </w:r>
      <w:r w:rsidRPr="00DD3914">
        <w:rPr>
          <w:sz w:val="28"/>
          <w:szCs w:val="28"/>
        </w:rPr>
        <w:t>.</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3"/>
        <w:keepNext/>
        <w:keepLines/>
        <w:shd w:val="clear" w:color="auto" w:fill="auto"/>
        <w:spacing w:line="240" w:lineRule="auto"/>
        <w:rPr>
          <w:sz w:val="28"/>
          <w:szCs w:val="28"/>
        </w:rPr>
      </w:pPr>
      <w:bookmarkStart w:id="9" w:name="bookmark35"/>
      <w:r w:rsidRPr="001D2611">
        <w:rPr>
          <w:rStyle w:val="1a"/>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9"/>
    </w:p>
    <w:p w:rsidR="00697BC7" w:rsidRPr="001D2611" w:rsidRDefault="00697BC7" w:rsidP="00697BC7">
      <w:pPr>
        <w:pStyle w:val="13"/>
        <w:keepNext/>
        <w:keepLines/>
        <w:shd w:val="clear" w:color="auto" w:fill="auto"/>
        <w:spacing w:line="240" w:lineRule="auto"/>
        <w:rPr>
          <w:rStyle w:val="1a"/>
          <w:sz w:val="28"/>
          <w:szCs w:val="28"/>
        </w:rPr>
      </w:pPr>
      <w:bookmarkStart w:id="10" w:name="bookmark36"/>
      <w:r w:rsidRPr="001D2611">
        <w:rPr>
          <w:rStyle w:val="1a"/>
          <w:sz w:val="28"/>
          <w:szCs w:val="28"/>
        </w:rPr>
        <w:t>процедур в электронной форме</w:t>
      </w:r>
      <w:bookmarkEnd w:id="10"/>
    </w:p>
    <w:p w:rsidR="00697BC7" w:rsidRPr="001D2611" w:rsidRDefault="00697BC7" w:rsidP="00697BC7">
      <w:pPr>
        <w:pStyle w:val="13"/>
        <w:keepNext/>
        <w:keepLines/>
        <w:shd w:val="clear" w:color="auto" w:fill="auto"/>
        <w:spacing w:line="240" w:lineRule="auto"/>
        <w:rPr>
          <w:sz w:val="28"/>
          <w:szCs w:val="28"/>
        </w:rPr>
      </w:pPr>
    </w:p>
    <w:p w:rsidR="00697BC7" w:rsidRPr="001D2611" w:rsidRDefault="00697BC7" w:rsidP="00697BC7">
      <w:pPr>
        <w:pStyle w:val="13"/>
        <w:keepNext/>
        <w:keepLines/>
        <w:shd w:val="clear" w:color="auto" w:fill="auto"/>
        <w:spacing w:line="240" w:lineRule="auto"/>
        <w:rPr>
          <w:rStyle w:val="1a"/>
          <w:sz w:val="28"/>
          <w:szCs w:val="28"/>
        </w:rPr>
      </w:pPr>
      <w:bookmarkStart w:id="11" w:name="bookmark37"/>
      <w:r w:rsidRPr="001D2611">
        <w:rPr>
          <w:rStyle w:val="1a"/>
          <w:sz w:val="28"/>
          <w:szCs w:val="28"/>
        </w:rPr>
        <w:t>Исчерпывающий перечень административных процедур</w:t>
      </w:r>
      <w:bookmarkEnd w:id="11"/>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3.1. Предоставление муниципальной услуги включает в себя следующие административные процедуры:</w:t>
      </w: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прием, проверка документов и регистрация заявления;</w:t>
      </w: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рассмотрение документов и сведений;</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принятие решения;</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выдача результата.</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Default="00697BC7" w:rsidP="00697BC7">
      <w:pPr>
        <w:pStyle w:val="13"/>
        <w:keepNext/>
        <w:keepLines/>
        <w:shd w:val="clear" w:color="auto" w:fill="auto"/>
        <w:spacing w:line="270" w:lineRule="exact"/>
        <w:rPr>
          <w:rStyle w:val="104"/>
          <w:b w:val="0"/>
          <w:sz w:val="28"/>
          <w:szCs w:val="28"/>
        </w:rPr>
      </w:pPr>
      <w:bookmarkStart w:id="12" w:name="bookmark131"/>
      <w:r w:rsidRPr="009D4ABB">
        <w:rPr>
          <w:rStyle w:val="1a"/>
          <w:sz w:val="28"/>
          <w:szCs w:val="28"/>
        </w:rPr>
        <w:t>Перечень административных процедур (действий) при предоставлении муниципальной услуги услуг в электронной форме</w:t>
      </w:r>
      <w:bookmarkEnd w:id="12"/>
    </w:p>
    <w:p w:rsidR="00697BC7" w:rsidRDefault="00697BC7" w:rsidP="003933C2">
      <w:pPr>
        <w:pStyle w:val="100"/>
        <w:shd w:val="clear" w:color="auto" w:fill="auto"/>
        <w:spacing w:after="0" w:line="240" w:lineRule="auto"/>
        <w:ind w:firstLine="709"/>
        <w:jc w:val="left"/>
        <w:rPr>
          <w:rStyle w:val="104"/>
          <w:b w:val="0"/>
          <w:sz w:val="28"/>
          <w:szCs w:val="28"/>
        </w:rPr>
      </w:pPr>
    </w:p>
    <w:p w:rsidR="006A4F10" w:rsidRPr="001D2611" w:rsidRDefault="006A4F10" w:rsidP="006A4F10">
      <w:pPr>
        <w:pStyle w:val="11"/>
        <w:numPr>
          <w:ilvl w:val="0"/>
          <w:numId w:val="7"/>
        </w:numPr>
        <w:shd w:val="clear" w:color="auto" w:fill="auto"/>
        <w:tabs>
          <w:tab w:val="left" w:pos="1225"/>
        </w:tabs>
        <w:spacing w:before="0" w:line="322" w:lineRule="exact"/>
        <w:ind w:left="20" w:firstLine="720"/>
        <w:jc w:val="both"/>
        <w:rPr>
          <w:sz w:val="28"/>
          <w:szCs w:val="28"/>
        </w:rPr>
      </w:pPr>
      <w:r w:rsidRPr="001D2611">
        <w:rPr>
          <w:sz w:val="28"/>
          <w:szCs w:val="28"/>
        </w:rPr>
        <w:t>Формирование заявления.</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Формирование заявления осуществляется посредством заполнения электронной формы заявления на </w:t>
      </w:r>
      <w:r>
        <w:rPr>
          <w:sz w:val="28"/>
          <w:szCs w:val="28"/>
        </w:rPr>
        <w:t>ЕПГУ</w:t>
      </w:r>
      <w:r w:rsidRPr="001D2611">
        <w:rPr>
          <w:sz w:val="28"/>
          <w:szCs w:val="28"/>
        </w:rPr>
        <w:t>, без необходимости дополнительной подачи заявления в какой-либо иной форме.</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lastRenderedPageBreak/>
        <w:t>При формировании заявления заявителю обеспечивается:</w:t>
      </w:r>
    </w:p>
    <w:p w:rsidR="006A4F10" w:rsidRPr="001D2611" w:rsidRDefault="006A4F10" w:rsidP="006A4F10">
      <w:pPr>
        <w:pStyle w:val="11"/>
        <w:shd w:val="clear" w:color="auto" w:fill="auto"/>
        <w:tabs>
          <w:tab w:val="left" w:pos="1081"/>
        </w:tabs>
        <w:spacing w:before="0" w:line="322" w:lineRule="exact"/>
        <w:ind w:left="20" w:right="20" w:firstLine="720"/>
        <w:jc w:val="both"/>
        <w:rPr>
          <w:sz w:val="28"/>
          <w:szCs w:val="28"/>
        </w:rPr>
      </w:pPr>
      <w:r w:rsidRPr="001D2611">
        <w:rPr>
          <w:sz w:val="28"/>
          <w:szCs w:val="28"/>
        </w:rPr>
        <w:t>а)</w:t>
      </w:r>
      <w:r w:rsidRPr="001D2611">
        <w:rPr>
          <w:sz w:val="28"/>
          <w:szCs w:val="28"/>
        </w:rPr>
        <w:tab/>
        <w:t>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6A4F10" w:rsidRPr="001D2611" w:rsidRDefault="006A4F10" w:rsidP="006A4F10">
      <w:pPr>
        <w:pStyle w:val="11"/>
        <w:shd w:val="clear" w:color="auto" w:fill="auto"/>
        <w:tabs>
          <w:tab w:val="left" w:pos="1100"/>
        </w:tabs>
        <w:spacing w:before="0" w:line="322" w:lineRule="exact"/>
        <w:ind w:left="20" w:firstLine="720"/>
        <w:jc w:val="both"/>
        <w:rPr>
          <w:sz w:val="28"/>
          <w:szCs w:val="28"/>
        </w:rPr>
      </w:pPr>
      <w:r w:rsidRPr="001D2611">
        <w:rPr>
          <w:sz w:val="28"/>
          <w:szCs w:val="28"/>
        </w:rPr>
        <w:t>б)</w:t>
      </w:r>
      <w:r w:rsidRPr="001D2611">
        <w:rPr>
          <w:sz w:val="28"/>
          <w:szCs w:val="28"/>
        </w:rPr>
        <w:tab/>
        <w:t>возможность печати на бумажном носителе копии электронной формы</w:t>
      </w:r>
    </w:p>
    <w:p w:rsidR="006A4F10" w:rsidRPr="001D2611" w:rsidRDefault="006A4F10" w:rsidP="006A4F10">
      <w:pPr>
        <w:pStyle w:val="11"/>
        <w:shd w:val="clear" w:color="auto" w:fill="auto"/>
        <w:spacing w:before="0" w:line="322" w:lineRule="exact"/>
        <w:ind w:left="20"/>
        <w:jc w:val="left"/>
        <w:rPr>
          <w:sz w:val="28"/>
          <w:szCs w:val="28"/>
        </w:rPr>
      </w:pPr>
      <w:r w:rsidRPr="001D2611">
        <w:rPr>
          <w:sz w:val="28"/>
          <w:szCs w:val="28"/>
        </w:rPr>
        <w:t>заявления;</w:t>
      </w:r>
    </w:p>
    <w:p w:rsidR="006A4F10" w:rsidRPr="001D2611" w:rsidRDefault="006A4F10" w:rsidP="006A4F10">
      <w:pPr>
        <w:pStyle w:val="11"/>
        <w:shd w:val="clear" w:color="auto" w:fill="auto"/>
        <w:tabs>
          <w:tab w:val="left" w:pos="1062"/>
        </w:tabs>
        <w:spacing w:before="0" w:line="322" w:lineRule="exact"/>
        <w:ind w:left="20" w:right="20" w:firstLine="720"/>
        <w:jc w:val="both"/>
        <w:rPr>
          <w:sz w:val="28"/>
          <w:szCs w:val="28"/>
        </w:rPr>
      </w:pPr>
      <w:r w:rsidRPr="001D2611">
        <w:rPr>
          <w:sz w:val="28"/>
          <w:szCs w:val="28"/>
        </w:rPr>
        <w:t>в)</w:t>
      </w:r>
      <w:r w:rsidRPr="001D2611">
        <w:rPr>
          <w:sz w:val="28"/>
          <w:szCs w:val="28"/>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A4F10" w:rsidRPr="001D2611" w:rsidRDefault="006A4F10" w:rsidP="006A4F10">
      <w:pPr>
        <w:pStyle w:val="11"/>
        <w:shd w:val="clear" w:color="auto" w:fill="auto"/>
        <w:tabs>
          <w:tab w:val="left" w:pos="1014"/>
        </w:tabs>
        <w:spacing w:before="0" w:line="322" w:lineRule="exact"/>
        <w:ind w:left="20" w:right="20" w:firstLine="720"/>
        <w:jc w:val="both"/>
        <w:rPr>
          <w:sz w:val="28"/>
          <w:szCs w:val="28"/>
        </w:rPr>
      </w:pPr>
      <w:r w:rsidRPr="001D2611">
        <w:rPr>
          <w:sz w:val="28"/>
          <w:szCs w:val="28"/>
        </w:rPr>
        <w:t>г)</w:t>
      </w:r>
      <w:r w:rsidRPr="001D2611">
        <w:rPr>
          <w:sz w:val="28"/>
          <w:szCs w:val="28"/>
        </w:rPr>
        <w:tab/>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Pr>
          <w:sz w:val="28"/>
          <w:szCs w:val="28"/>
        </w:rPr>
        <w:t>ЕПГУ</w:t>
      </w:r>
      <w:r w:rsidRPr="001D2611">
        <w:rPr>
          <w:sz w:val="28"/>
          <w:szCs w:val="28"/>
        </w:rPr>
        <w:t>, в части, касающейся сведений, отсутствующих в ЕСИА;</w:t>
      </w:r>
    </w:p>
    <w:p w:rsidR="006A4F10" w:rsidRPr="001D2611" w:rsidRDefault="006A4F10" w:rsidP="006A4F10">
      <w:pPr>
        <w:pStyle w:val="11"/>
        <w:shd w:val="clear" w:color="auto" w:fill="auto"/>
        <w:tabs>
          <w:tab w:val="left" w:pos="1134"/>
        </w:tabs>
        <w:spacing w:before="0" w:line="322" w:lineRule="exact"/>
        <w:ind w:left="20" w:right="20" w:firstLine="720"/>
        <w:jc w:val="both"/>
        <w:rPr>
          <w:sz w:val="28"/>
          <w:szCs w:val="28"/>
        </w:rPr>
      </w:pPr>
      <w:r w:rsidRPr="001D2611">
        <w:rPr>
          <w:sz w:val="28"/>
          <w:szCs w:val="28"/>
        </w:rPr>
        <w:t>д)</w:t>
      </w:r>
      <w:r w:rsidRPr="001D2611">
        <w:rPr>
          <w:sz w:val="28"/>
          <w:szCs w:val="28"/>
        </w:rPr>
        <w:tab/>
        <w:t>возможность вернуться на любой из этапов заполнения электронной формы заявления без потери ранее введенной информации;</w:t>
      </w:r>
    </w:p>
    <w:p w:rsidR="006A4F10" w:rsidRPr="001D2611" w:rsidRDefault="006A4F10" w:rsidP="006A4F10">
      <w:pPr>
        <w:pStyle w:val="11"/>
        <w:shd w:val="clear" w:color="auto" w:fill="auto"/>
        <w:tabs>
          <w:tab w:val="left" w:pos="1018"/>
        </w:tabs>
        <w:spacing w:before="0" w:line="322" w:lineRule="exact"/>
        <w:ind w:left="20" w:right="20" w:firstLine="720"/>
        <w:jc w:val="both"/>
        <w:rPr>
          <w:sz w:val="28"/>
          <w:szCs w:val="28"/>
        </w:rPr>
      </w:pPr>
      <w:r w:rsidRPr="001D2611">
        <w:rPr>
          <w:sz w:val="28"/>
          <w:szCs w:val="28"/>
        </w:rPr>
        <w:t>е)</w:t>
      </w:r>
      <w:r w:rsidRPr="001D2611">
        <w:rPr>
          <w:sz w:val="28"/>
          <w:szCs w:val="28"/>
        </w:rPr>
        <w:tab/>
        <w:t xml:space="preserve">возможность доступа заявителя на </w:t>
      </w:r>
      <w:r>
        <w:rPr>
          <w:sz w:val="28"/>
          <w:szCs w:val="28"/>
        </w:rPr>
        <w:t>ЕПГУ</w:t>
      </w:r>
      <w:r w:rsidRPr="001D2611">
        <w:rPr>
          <w:sz w:val="28"/>
          <w:szCs w:val="28"/>
        </w:rPr>
        <w:t>, к ранее поданным им заявлениям в течение не менее одного года, а также частично сформированных заявлений - в течение не менее 3 месяцев.</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Pr>
          <w:sz w:val="28"/>
          <w:szCs w:val="28"/>
        </w:rPr>
        <w:t>ЕПГУ</w:t>
      </w:r>
      <w:r w:rsidRPr="001D2611">
        <w:rPr>
          <w:sz w:val="28"/>
          <w:szCs w:val="28"/>
        </w:rPr>
        <w:t>.</w:t>
      </w:r>
    </w:p>
    <w:p w:rsidR="006A4F10" w:rsidRPr="001D2611" w:rsidRDefault="006A4F10" w:rsidP="006A4F10">
      <w:pPr>
        <w:pStyle w:val="11"/>
        <w:numPr>
          <w:ilvl w:val="0"/>
          <w:numId w:val="7"/>
        </w:numPr>
        <w:shd w:val="clear" w:color="auto" w:fill="auto"/>
        <w:tabs>
          <w:tab w:val="left" w:pos="1234"/>
        </w:tabs>
        <w:spacing w:before="0" w:line="322" w:lineRule="exact"/>
        <w:ind w:left="20" w:right="20" w:firstLine="720"/>
        <w:jc w:val="both"/>
        <w:rPr>
          <w:sz w:val="28"/>
          <w:szCs w:val="28"/>
        </w:rPr>
      </w:pPr>
      <w:r w:rsidRPr="001D2611">
        <w:rPr>
          <w:sz w:val="28"/>
          <w:szCs w:val="28"/>
        </w:rPr>
        <w:t xml:space="preserve">Уполномоченный орган обеспечивает в срок не позднее 1 рабочего дня с момента подачи заявления на </w:t>
      </w:r>
      <w:r w:rsidR="0051453C">
        <w:rPr>
          <w:sz w:val="28"/>
          <w:szCs w:val="28"/>
        </w:rPr>
        <w:t>ЕПГУ</w:t>
      </w:r>
      <w:r w:rsidRPr="001D2611">
        <w:rPr>
          <w:sz w:val="28"/>
          <w:szCs w:val="28"/>
        </w:rPr>
        <w:t xml:space="preserve"> а в случае его поступления в выходной, нерабочий праздничный день, - в следующий за ним первый рабочий день:</w:t>
      </w:r>
    </w:p>
    <w:p w:rsidR="006A4F10" w:rsidRPr="001D2611" w:rsidRDefault="006A4F10" w:rsidP="006A4F10">
      <w:pPr>
        <w:pStyle w:val="11"/>
        <w:shd w:val="clear" w:color="auto" w:fill="auto"/>
        <w:tabs>
          <w:tab w:val="left" w:pos="1105"/>
        </w:tabs>
        <w:spacing w:before="0" w:line="322" w:lineRule="exact"/>
        <w:ind w:left="20" w:right="20" w:firstLine="720"/>
        <w:jc w:val="both"/>
        <w:rPr>
          <w:sz w:val="28"/>
          <w:szCs w:val="28"/>
        </w:rPr>
      </w:pPr>
      <w:r w:rsidRPr="001D2611">
        <w:rPr>
          <w:sz w:val="28"/>
          <w:szCs w:val="28"/>
        </w:rPr>
        <w:t>а)</w:t>
      </w:r>
      <w:r w:rsidRPr="001D2611">
        <w:rPr>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6A4F10" w:rsidRPr="001D2611" w:rsidRDefault="006A4F10" w:rsidP="006A4F10">
      <w:pPr>
        <w:pStyle w:val="11"/>
        <w:shd w:val="clear" w:color="auto" w:fill="auto"/>
        <w:tabs>
          <w:tab w:val="left" w:pos="1220"/>
        </w:tabs>
        <w:spacing w:before="0" w:line="322" w:lineRule="exact"/>
        <w:ind w:left="20" w:right="20" w:firstLine="720"/>
        <w:jc w:val="both"/>
        <w:rPr>
          <w:sz w:val="28"/>
          <w:szCs w:val="28"/>
        </w:rPr>
      </w:pPr>
      <w:r w:rsidRPr="001D2611">
        <w:rPr>
          <w:sz w:val="28"/>
          <w:szCs w:val="28"/>
        </w:rPr>
        <w:t>б)</w:t>
      </w:r>
      <w:r w:rsidRPr="001D2611">
        <w:rPr>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6A4F10" w:rsidRPr="001D2611" w:rsidRDefault="006A4F10" w:rsidP="006A4F10">
      <w:pPr>
        <w:pStyle w:val="11"/>
        <w:numPr>
          <w:ilvl w:val="0"/>
          <w:numId w:val="7"/>
        </w:numPr>
        <w:shd w:val="clear" w:color="auto" w:fill="auto"/>
        <w:tabs>
          <w:tab w:val="left" w:pos="1282"/>
        </w:tabs>
        <w:spacing w:before="0" w:line="322" w:lineRule="exact"/>
        <w:ind w:left="20" w:right="20" w:firstLine="720"/>
        <w:jc w:val="both"/>
        <w:rPr>
          <w:sz w:val="28"/>
          <w:szCs w:val="28"/>
        </w:rPr>
      </w:pPr>
      <w:r w:rsidRPr="001D2611">
        <w:rPr>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Ответственное должностное лицо:</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проверяет наличие электронных заявлений, поступивших посредством </w:t>
      </w:r>
      <w:r>
        <w:rPr>
          <w:sz w:val="28"/>
          <w:szCs w:val="28"/>
        </w:rPr>
        <w:t>ЕПГУ</w:t>
      </w:r>
      <w:r w:rsidRPr="001D2611">
        <w:rPr>
          <w:sz w:val="28"/>
          <w:szCs w:val="28"/>
        </w:rPr>
        <w:t>, с периодичностью не реже 2 раз в день;</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рассматривает поступившие заявления и приложенные образы документов (документы);</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lastRenderedPageBreak/>
        <w:t>производит действия в соответствии с пунктом 3.</w:t>
      </w:r>
      <w:r>
        <w:rPr>
          <w:sz w:val="28"/>
          <w:szCs w:val="28"/>
        </w:rPr>
        <w:t>3</w:t>
      </w:r>
      <w:r w:rsidRPr="001D2611">
        <w:rPr>
          <w:sz w:val="28"/>
          <w:szCs w:val="28"/>
        </w:rPr>
        <w:t xml:space="preserve"> настоящего Административного регламента.</w:t>
      </w:r>
    </w:p>
    <w:p w:rsidR="006A4F10" w:rsidRPr="001D2611" w:rsidRDefault="006A4F10" w:rsidP="006A4F10">
      <w:pPr>
        <w:pStyle w:val="11"/>
        <w:numPr>
          <w:ilvl w:val="0"/>
          <w:numId w:val="7"/>
        </w:numPr>
        <w:shd w:val="clear" w:color="auto" w:fill="auto"/>
        <w:tabs>
          <w:tab w:val="left" w:pos="1369"/>
        </w:tabs>
        <w:spacing w:before="0" w:line="322" w:lineRule="exact"/>
        <w:ind w:left="20" w:right="20" w:firstLine="720"/>
        <w:jc w:val="both"/>
        <w:rPr>
          <w:sz w:val="28"/>
          <w:szCs w:val="28"/>
        </w:rPr>
      </w:pPr>
      <w:r w:rsidRPr="001D2611">
        <w:rPr>
          <w:sz w:val="28"/>
          <w:szCs w:val="28"/>
        </w:rPr>
        <w:t>Заявителю в качестве результата предоставления муниципальной услуги обеспечивается возможность получения документа:</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Pr>
          <w:sz w:val="28"/>
          <w:szCs w:val="28"/>
        </w:rPr>
        <w:t>ЕПГУ</w:t>
      </w:r>
      <w:r w:rsidRPr="001D2611">
        <w:rPr>
          <w:sz w:val="28"/>
          <w:szCs w:val="28"/>
        </w:rPr>
        <w:t>;</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51453C">
        <w:rPr>
          <w:sz w:val="28"/>
          <w:szCs w:val="28"/>
        </w:rPr>
        <w:t>МФЦ</w:t>
      </w:r>
      <w:r w:rsidRPr="001D2611">
        <w:rPr>
          <w:sz w:val="28"/>
          <w:szCs w:val="28"/>
        </w:rPr>
        <w:t>.</w:t>
      </w:r>
    </w:p>
    <w:p w:rsidR="006A4F10" w:rsidRPr="001D2611" w:rsidRDefault="006A4F10" w:rsidP="006A4F10">
      <w:pPr>
        <w:pStyle w:val="11"/>
        <w:numPr>
          <w:ilvl w:val="0"/>
          <w:numId w:val="7"/>
        </w:numPr>
        <w:shd w:val="clear" w:color="auto" w:fill="auto"/>
        <w:tabs>
          <w:tab w:val="left" w:pos="1268"/>
        </w:tabs>
        <w:spacing w:before="0" w:line="322" w:lineRule="exact"/>
        <w:ind w:left="20" w:firstLine="720"/>
        <w:jc w:val="both"/>
        <w:rPr>
          <w:sz w:val="28"/>
          <w:szCs w:val="28"/>
        </w:rPr>
      </w:pPr>
      <w:r w:rsidRPr="001D2611">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Pr>
          <w:sz w:val="28"/>
          <w:szCs w:val="28"/>
        </w:rPr>
        <w:t>ЕПГУ</w:t>
      </w:r>
      <w:r w:rsidRPr="001D2611">
        <w:rPr>
          <w:sz w:val="28"/>
          <w:szCs w:val="28"/>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При предоставлении муниципальной услуги в электронной форме заявителю направляется:</w:t>
      </w:r>
    </w:p>
    <w:p w:rsidR="006A4F10" w:rsidRPr="001D2611" w:rsidRDefault="006A4F10" w:rsidP="006A4F10">
      <w:pPr>
        <w:pStyle w:val="11"/>
        <w:shd w:val="clear" w:color="auto" w:fill="auto"/>
        <w:tabs>
          <w:tab w:val="left" w:pos="1114"/>
        </w:tabs>
        <w:spacing w:before="0" w:line="322" w:lineRule="exact"/>
        <w:ind w:left="20" w:firstLine="720"/>
        <w:jc w:val="both"/>
        <w:rPr>
          <w:sz w:val="28"/>
          <w:szCs w:val="28"/>
        </w:rPr>
      </w:pPr>
      <w:r w:rsidRPr="001D2611">
        <w:rPr>
          <w:sz w:val="28"/>
          <w:szCs w:val="28"/>
        </w:rPr>
        <w:t>а)</w:t>
      </w:r>
      <w:r w:rsidRPr="001D2611">
        <w:rPr>
          <w:sz w:val="28"/>
          <w:szCs w:val="2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6A4F10" w:rsidRPr="001D2611" w:rsidRDefault="006A4F10" w:rsidP="006A4F10">
      <w:pPr>
        <w:pStyle w:val="11"/>
        <w:shd w:val="clear" w:color="auto" w:fill="auto"/>
        <w:tabs>
          <w:tab w:val="left" w:pos="1086"/>
        </w:tabs>
        <w:spacing w:before="0" w:line="322" w:lineRule="exact"/>
        <w:ind w:left="20" w:firstLine="720"/>
        <w:jc w:val="both"/>
        <w:rPr>
          <w:sz w:val="28"/>
          <w:szCs w:val="28"/>
        </w:rPr>
      </w:pPr>
      <w:r w:rsidRPr="001D2611">
        <w:rPr>
          <w:sz w:val="28"/>
          <w:szCs w:val="28"/>
        </w:rPr>
        <w:t>б)</w:t>
      </w:r>
      <w:r w:rsidRPr="001D2611">
        <w:rPr>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A4F10" w:rsidRPr="001D2611" w:rsidRDefault="006A4F10" w:rsidP="006A4F10">
      <w:pPr>
        <w:pStyle w:val="11"/>
        <w:numPr>
          <w:ilvl w:val="0"/>
          <w:numId w:val="7"/>
        </w:numPr>
        <w:shd w:val="clear" w:color="auto" w:fill="auto"/>
        <w:tabs>
          <w:tab w:val="left" w:pos="1225"/>
        </w:tabs>
        <w:spacing w:before="0" w:line="322" w:lineRule="exact"/>
        <w:ind w:left="20" w:firstLine="720"/>
        <w:jc w:val="both"/>
        <w:rPr>
          <w:sz w:val="28"/>
          <w:szCs w:val="28"/>
        </w:rPr>
      </w:pPr>
      <w:r w:rsidRPr="001D2611">
        <w:rPr>
          <w:sz w:val="28"/>
          <w:szCs w:val="28"/>
        </w:rPr>
        <w:t>Оценка качества предоставления муниципальной услуги.</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w:t>
      </w:r>
      <w:r w:rsidRPr="001D2611">
        <w:rPr>
          <w:sz w:val="28"/>
          <w:szCs w:val="28"/>
        </w:rPr>
        <w:lastRenderedPageBreak/>
        <w:t>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6A4F10" w:rsidRPr="001D2611" w:rsidRDefault="006A4F10" w:rsidP="006A4F10">
      <w:pPr>
        <w:pStyle w:val="11"/>
        <w:numPr>
          <w:ilvl w:val="0"/>
          <w:numId w:val="7"/>
        </w:numPr>
        <w:shd w:val="clear" w:color="auto" w:fill="auto"/>
        <w:tabs>
          <w:tab w:val="left" w:pos="692"/>
        </w:tabs>
        <w:spacing w:before="0" w:line="240" w:lineRule="auto"/>
        <w:ind w:firstLine="709"/>
        <w:jc w:val="both"/>
        <w:rPr>
          <w:sz w:val="28"/>
          <w:szCs w:val="28"/>
        </w:rPr>
      </w:pPr>
      <w:r w:rsidRPr="001D2611">
        <w:rPr>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97BC7" w:rsidRDefault="00697BC7" w:rsidP="006A4F10">
      <w:pPr>
        <w:pStyle w:val="100"/>
        <w:shd w:val="clear" w:color="auto" w:fill="auto"/>
        <w:spacing w:after="0" w:line="240" w:lineRule="auto"/>
        <w:ind w:firstLine="709"/>
        <w:jc w:val="left"/>
        <w:rPr>
          <w:rStyle w:val="104"/>
          <w:b w:val="0"/>
          <w:sz w:val="28"/>
          <w:szCs w:val="28"/>
        </w:rPr>
      </w:pPr>
    </w:p>
    <w:p w:rsidR="006A4F10" w:rsidRDefault="006A4F10" w:rsidP="006A4F10">
      <w:pPr>
        <w:pStyle w:val="13"/>
        <w:keepNext/>
        <w:keepLines/>
        <w:shd w:val="clear" w:color="auto" w:fill="auto"/>
        <w:spacing w:line="240" w:lineRule="auto"/>
        <w:ind w:firstLine="709"/>
        <w:rPr>
          <w:sz w:val="28"/>
          <w:szCs w:val="28"/>
        </w:rPr>
      </w:pPr>
      <w:bookmarkStart w:id="13" w:name="bookmark134"/>
      <w:r w:rsidRPr="009D4ABB">
        <w:rPr>
          <w:sz w:val="28"/>
          <w:szCs w:val="28"/>
        </w:rPr>
        <w:t>Раздел IV. Формы контроля за исполнением административного</w:t>
      </w:r>
      <w:bookmarkStart w:id="14" w:name="bookmark135"/>
      <w:bookmarkEnd w:id="13"/>
      <w:r>
        <w:rPr>
          <w:sz w:val="28"/>
          <w:szCs w:val="28"/>
        </w:rPr>
        <w:t xml:space="preserve"> </w:t>
      </w:r>
      <w:bookmarkEnd w:id="14"/>
      <w:r w:rsidRPr="009D4ABB">
        <w:rPr>
          <w:sz w:val="28"/>
          <w:szCs w:val="28"/>
        </w:rPr>
        <w:t>регламента</w:t>
      </w:r>
    </w:p>
    <w:p w:rsidR="006A4F10" w:rsidRPr="007A3FD1" w:rsidRDefault="006A4F10" w:rsidP="006A4F10">
      <w:pPr>
        <w:pStyle w:val="13"/>
        <w:keepNext/>
        <w:keepLines/>
        <w:shd w:val="clear" w:color="auto" w:fill="auto"/>
        <w:spacing w:line="240" w:lineRule="auto"/>
        <w:ind w:firstLine="709"/>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15" w:name="bookmark136"/>
      <w:r w:rsidRPr="009D4ABB">
        <w:rPr>
          <w:sz w:val="28"/>
          <w:szCs w:val="28"/>
        </w:rPr>
        <w:t>Порядок осуществления текущего контроля за соблюдением и исполнением ответственными должностными лицами положений</w:t>
      </w:r>
      <w:bookmarkStart w:id="16" w:name="bookmark137"/>
      <w:bookmarkEnd w:id="15"/>
      <w:r>
        <w:rPr>
          <w:sz w:val="28"/>
          <w:szCs w:val="28"/>
        </w:rPr>
        <w:t xml:space="preserve"> </w:t>
      </w:r>
      <w:r w:rsidRPr="009D4ABB">
        <w:rPr>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6"/>
    </w:p>
    <w:p w:rsidR="006A4F10" w:rsidRPr="007A3FD1" w:rsidRDefault="006A4F10" w:rsidP="006A4F10">
      <w:pPr>
        <w:pStyle w:val="13"/>
        <w:keepNext/>
        <w:keepLines/>
        <w:shd w:val="clear" w:color="auto" w:fill="auto"/>
        <w:spacing w:line="240" w:lineRule="auto"/>
        <w:ind w:firstLine="709"/>
        <w:rPr>
          <w:sz w:val="28"/>
          <w:szCs w:val="28"/>
        </w:rPr>
      </w:pPr>
    </w:p>
    <w:p w:rsidR="006A4F10" w:rsidRPr="00D23E72" w:rsidRDefault="006A4F10" w:rsidP="006A4F10">
      <w:pPr>
        <w:pStyle w:val="11"/>
        <w:ind w:firstLine="709"/>
        <w:jc w:val="both"/>
        <w:rPr>
          <w:bCs/>
          <w:sz w:val="28"/>
          <w:szCs w:val="28"/>
        </w:rPr>
      </w:pPr>
      <w:r w:rsidRPr="00D23E72">
        <w:rPr>
          <w:bCs/>
          <w:sz w:val="28"/>
          <w:szCs w:val="28"/>
        </w:rPr>
        <w:t xml:space="preserve">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Pr>
          <w:bCs/>
          <w:sz w:val="28"/>
          <w:szCs w:val="28"/>
        </w:rPr>
        <w:t>У</w:t>
      </w:r>
      <w:r w:rsidRPr="00D23E72">
        <w:rPr>
          <w:bCs/>
          <w:sz w:val="28"/>
          <w:szCs w:val="28"/>
        </w:rPr>
        <w:t>полномоченного органа.</w:t>
      </w:r>
    </w:p>
    <w:p w:rsidR="006A4F10" w:rsidRPr="00D23E72" w:rsidRDefault="006A4F10" w:rsidP="006A4F10">
      <w:pPr>
        <w:pStyle w:val="11"/>
        <w:ind w:firstLine="709"/>
        <w:jc w:val="both"/>
        <w:rPr>
          <w:bCs/>
          <w:sz w:val="28"/>
          <w:szCs w:val="28"/>
        </w:rPr>
      </w:pPr>
      <w:r w:rsidRPr="00D23E72">
        <w:rPr>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A4F10" w:rsidRPr="007A3FD1" w:rsidRDefault="006A4F10" w:rsidP="006A4F10">
      <w:pPr>
        <w:pStyle w:val="11"/>
        <w:shd w:val="clear" w:color="auto" w:fill="auto"/>
        <w:spacing w:before="0" w:line="240" w:lineRule="auto"/>
        <w:ind w:firstLine="709"/>
        <w:jc w:val="both"/>
        <w:rPr>
          <w:sz w:val="28"/>
          <w:szCs w:val="28"/>
        </w:rPr>
      </w:pPr>
    </w:p>
    <w:p w:rsidR="006A4F10" w:rsidRPr="009D4ABB" w:rsidRDefault="006A4F10" w:rsidP="006A4F10">
      <w:pPr>
        <w:pStyle w:val="13"/>
        <w:keepNext/>
        <w:keepLines/>
        <w:shd w:val="clear" w:color="auto" w:fill="auto"/>
        <w:spacing w:line="240" w:lineRule="auto"/>
        <w:ind w:firstLine="709"/>
        <w:rPr>
          <w:sz w:val="28"/>
          <w:szCs w:val="28"/>
        </w:rPr>
      </w:pPr>
      <w:bookmarkStart w:id="17" w:name="bookmark138"/>
      <w:r w:rsidRPr="009D4ABB">
        <w:rPr>
          <w:sz w:val="28"/>
          <w:szCs w:val="28"/>
        </w:rPr>
        <w:lastRenderedPageBreak/>
        <w:t>Порядок и периодичность осуществления плановых и внеплановых</w:t>
      </w:r>
      <w:bookmarkEnd w:id="17"/>
    </w:p>
    <w:p w:rsidR="006A4F10" w:rsidRDefault="006A4F10" w:rsidP="006A4F10">
      <w:pPr>
        <w:pStyle w:val="13"/>
        <w:keepNext/>
        <w:keepLines/>
        <w:shd w:val="clear" w:color="auto" w:fill="auto"/>
        <w:spacing w:line="240" w:lineRule="auto"/>
        <w:ind w:firstLine="709"/>
        <w:rPr>
          <w:sz w:val="28"/>
          <w:szCs w:val="28"/>
        </w:rPr>
      </w:pPr>
      <w:bookmarkStart w:id="18" w:name="bookmark139"/>
      <w:r w:rsidRPr="009D4ABB">
        <w:rPr>
          <w:sz w:val="28"/>
          <w:szCs w:val="28"/>
        </w:rPr>
        <w:t>проверок полноты и качества предоставления муниципальной</w:t>
      </w:r>
      <w:r>
        <w:rPr>
          <w:sz w:val="28"/>
          <w:szCs w:val="28"/>
        </w:rPr>
        <w:t xml:space="preserve"> </w:t>
      </w:r>
      <w:r w:rsidRPr="009D4ABB">
        <w:rPr>
          <w:sz w:val="28"/>
          <w:szCs w:val="28"/>
        </w:rPr>
        <w:t>услуги, в том числе порядок и формы контроля за полнотой и качеством предоставления государственной (муниципальной)</w:t>
      </w:r>
      <w:bookmarkEnd w:id="18"/>
      <w:r>
        <w:rPr>
          <w:sz w:val="28"/>
          <w:szCs w:val="28"/>
        </w:rPr>
        <w:t xml:space="preserve"> </w:t>
      </w:r>
      <w:bookmarkStart w:id="19" w:name="bookmark140"/>
      <w:r w:rsidRPr="009D4ABB">
        <w:rPr>
          <w:sz w:val="28"/>
          <w:szCs w:val="28"/>
        </w:rPr>
        <w:t>услуги</w:t>
      </w:r>
      <w:bookmarkEnd w:id="19"/>
    </w:p>
    <w:p w:rsidR="006A4F10" w:rsidRPr="007A3FD1" w:rsidRDefault="006A4F10" w:rsidP="006A4F10">
      <w:pPr>
        <w:pStyle w:val="13"/>
        <w:keepNext/>
        <w:keepLines/>
        <w:shd w:val="clear" w:color="auto" w:fill="auto"/>
        <w:spacing w:line="240" w:lineRule="auto"/>
        <w:ind w:firstLine="709"/>
        <w:rPr>
          <w:sz w:val="28"/>
          <w:szCs w:val="28"/>
        </w:rPr>
      </w:pPr>
    </w:p>
    <w:p w:rsidR="006A4F10" w:rsidRPr="00D23E72" w:rsidRDefault="006A4F10" w:rsidP="006A4F10">
      <w:pPr>
        <w:pStyle w:val="11"/>
        <w:ind w:firstLine="709"/>
        <w:jc w:val="both"/>
        <w:rPr>
          <w:bCs/>
          <w:sz w:val="28"/>
          <w:szCs w:val="28"/>
        </w:rPr>
      </w:pPr>
      <w:r w:rsidRPr="00D23E72">
        <w:rPr>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6A4F10" w:rsidRPr="00D23E72" w:rsidRDefault="006A4F10" w:rsidP="006A4F10">
      <w:pPr>
        <w:pStyle w:val="11"/>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6A4F10" w:rsidRPr="00D23E72" w:rsidRDefault="006A4F10" w:rsidP="006A4F10">
      <w:pPr>
        <w:pStyle w:val="11"/>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6A4F10" w:rsidRPr="00D23E72" w:rsidRDefault="006A4F10" w:rsidP="006A4F10">
      <w:pPr>
        <w:pStyle w:val="11"/>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6A4F10" w:rsidRDefault="006A4F10" w:rsidP="006A4F10">
      <w:pPr>
        <w:pStyle w:val="11"/>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6A4F10" w:rsidRPr="007A3FD1"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20" w:name="bookmark141"/>
      <w:r w:rsidRPr="009D4ABB">
        <w:rPr>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0"/>
    </w:p>
    <w:p w:rsidR="006A4F10" w:rsidRPr="007A3FD1" w:rsidRDefault="006A4F10" w:rsidP="006A4F10">
      <w:pPr>
        <w:pStyle w:val="13"/>
        <w:keepNext/>
        <w:keepLines/>
        <w:shd w:val="clear" w:color="auto" w:fill="auto"/>
        <w:spacing w:line="240" w:lineRule="auto"/>
        <w:ind w:firstLine="709"/>
        <w:jc w:val="both"/>
        <w:rPr>
          <w:sz w:val="28"/>
          <w:szCs w:val="28"/>
        </w:rPr>
      </w:pPr>
    </w:p>
    <w:p w:rsidR="006A4F10" w:rsidRPr="00D23E72" w:rsidRDefault="006A4F10" w:rsidP="006A4F10">
      <w:pPr>
        <w:pStyle w:val="11"/>
        <w:ind w:firstLine="709"/>
        <w:jc w:val="both"/>
        <w:rPr>
          <w:bCs/>
          <w:sz w:val="28"/>
          <w:szCs w:val="28"/>
        </w:rPr>
      </w:pPr>
      <w:r w:rsidRPr="00D23E72">
        <w:rPr>
          <w:bCs/>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6A4F10" w:rsidRPr="00D23E72" w:rsidRDefault="006A4F10" w:rsidP="006A4F10">
      <w:pPr>
        <w:pStyle w:val="11"/>
        <w:ind w:firstLine="709"/>
        <w:jc w:val="both"/>
        <w:rPr>
          <w:bCs/>
          <w:sz w:val="28"/>
          <w:szCs w:val="28"/>
        </w:rPr>
      </w:pPr>
      <w:r w:rsidRPr="00D23E72">
        <w:rPr>
          <w:bCs/>
          <w:sz w:val="28"/>
          <w:szCs w:val="28"/>
        </w:rPr>
        <w:lastRenderedPageBreak/>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6A4F10" w:rsidRPr="00D23E72" w:rsidRDefault="006A4F10" w:rsidP="006A4F10">
      <w:pPr>
        <w:pStyle w:val="11"/>
        <w:ind w:firstLine="709"/>
        <w:jc w:val="both"/>
        <w:rPr>
          <w:bCs/>
          <w:sz w:val="28"/>
          <w:szCs w:val="28"/>
        </w:rPr>
      </w:pPr>
      <w:r w:rsidRPr="00D23E72">
        <w:rPr>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6A4F10" w:rsidRPr="00DC5E2B" w:rsidRDefault="006A4F10" w:rsidP="006A4F10">
      <w:pPr>
        <w:pStyle w:val="11"/>
        <w:shd w:val="clear" w:color="auto" w:fill="auto"/>
        <w:spacing w:before="0" w:line="240" w:lineRule="auto"/>
        <w:ind w:firstLine="709"/>
        <w:jc w:val="both"/>
        <w:rPr>
          <w:sz w:val="28"/>
          <w:szCs w:val="28"/>
        </w:rPr>
      </w:pPr>
    </w:p>
    <w:p w:rsidR="006A4F10" w:rsidRPr="00D23E72" w:rsidRDefault="006A4F10" w:rsidP="006A4F10">
      <w:pPr>
        <w:pStyle w:val="11"/>
        <w:ind w:firstLine="709"/>
        <w:rPr>
          <w:b/>
          <w:bCs/>
          <w:sz w:val="28"/>
          <w:szCs w:val="28"/>
        </w:rPr>
      </w:pPr>
      <w:r w:rsidRPr="00D23E72">
        <w:rPr>
          <w:b/>
          <w:bCs/>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A4F10" w:rsidRPr="00D23E72" w:rsidRDefault="006A4F10" w:rsidP="006A4F10">
      <w:pPr>
        <w:pStyle w:val="11"/>
        <w:ind w:firstLine="709"/>
        <w:jc w:val="both"/>
        <w:rPr>
          <w:b/>
          <w:bCs/>
          <w:sz w:val="28"/>
          <w:szCs w:val="28"/>
        </w:rPr>
      </w:pPr>
    </w:p>
    <w:p w:rsidR="006A4F10" w:rsidRPr="00D23E72" w:rsidRDefault="006A4F10" w:rsidP="006A4F10">
      <w:pPr>
        <w:pStyle w:val="11"/>
        <w:ind w:firstLine="709"/>
        <w:jc w:val="both"/>
        <w:rPr>
          <w:bCs/>
          <w:sz w:val="28"/>
          <w:szCs w:val="28"/>
        </w:rPr>
      </w:pPr>
      <w:r w:rsidRPr="00D23E72">
        <w:rPr>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6A4F10" w:rsidRDefault="006A4F10" w:rsidP="006A4F10">
      <w:pPr>
        <w:pStyle w:val="11"/>
        <w:shd w:val="clear" w:color="auto" w:fill="auto"/>
        <w:spacing w:before="0" w:line="240" w:lineRule="auto"/>
        <w:ind w:firstLine="709"/>
        <w:jc w:val="both"/>
        <w:rPr>
          <w:sz w:val="28"/>
          <w:szCs w:val="28"/>
        </w:rPr>
      </w:pPr>
      <w:r w:rsidRPr="00D23E72">
        <w:rPr>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6A4F10" w:rsidRPr="00DC5E2B"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6A4F10" w:rsidRPr="00DC5E2B" w:rsidRDefault="006A4F10" w:rsidP="006A4F10">
      <w:pPr>
        <w:pStyle w:val="100"/>
        <w:shd w:val="clear" w:color="auto" w:fill="auto"/>
        <w:spacing w:after="0" w:line="240" w:lineRule="auto"/>
        <w:ind w:firstLine="709"/>
        <w:rPr>
          <w:sz w:val="28"/>
          <w:szCs w:val="28"/>
        </w:rPr>
      </w:pPr>
    </w:p>
    <w:p w:rsidR="006A4F10" w:rsidRPr="00DC5E2B" w:rsidRDefault="006A4F10" w:rsidP="006A4F10">
      <w:pPr>
        <w:pStyle w:val="11"/>
        <w:numPr>
          <w:ilvl w:val="0"/>
          <w:numId w:val="13"/>
        </w:numPr>
        <w:shd w:val="clear" w:color="auto" w:fill="auto"/>
        <w:tabs>
          <w:tab w:val="left" w:pos="1326"/>
        </w:tabs>
        <w:spacing w:before="0" w:line="240" w:lineRule="auto"/>
        <w:ind w:firstLine="709"/>
        <w:jc w:val="both"/>
        <w:rPr>
          <w:sz w:val="28"/>
          <w:szCs w:val="28"/>
        </w:rPr>
      </w:pPr>
      <w:r w:rsidRPr="009D4ABB">
        <w:rPr>
          <w:sz w:val="28"/>
          <w:szCs w:val="28"/>
        </w:rPr>
        <w:t xml:space="preserve">Заявитель имеет право на обжалование решения и (или) действий (бездействия) </w:t>
      </w:r>
      <w:r>
        <w:rPr>
          <w:sz w:val="28"/>
          <w:szCs w:val="28"/>
        </w:rPr>
        <w:t>у</w:t>
      </w:r>
      <w:r w:rsidRPr="009D4ABB">
        <w:rPr>
          <w:sz w:val="28"/>
          <w:szCs w:val="28"/>
        </w:rPr>
        <w:t xml:space="preserve">полномоченного органа, должностных лиц </w:t>
      </w:r>
      <w:r>
        <w:rPr>
          <w:sz w:val="28"/>
          <w:szCs w:val="28"/>
        </w:rPr>
        <w:t>у</w:t>
      </w:r>
      <w:r w:rsidRPr="009D4ABB">
        <w:rPr>
          <w:sz w:val="28"/>
          <w:szCs w:val="28"/>
        </w:rPr>
        <w:t xml:space="preserve">полномоченного органа, </w:t>
      </w:r>
      <w:r>
        <w:rPr>
          <w:sz w:val="28"/>
          <w:szCs w:val="28"/>
        </w:rPr>
        <w:t>МФЦ</w:t>
      </w:r>
      <w:r w:rsidRPr="009D4ABB">
        <w:rPr>
          <w:sz w:val="28"/>
          <w:szCs w:val="28"/>
        </w:rPr>
        <w:t xml:space="preserve">, а также работника </w:t>
      </w:r>
      <w:r>
        <w:rPr>
          <w:sz w:val="28"/>
          <w:szCs w:val="28"/>
        </w:rPr>
        <w:t>МФЦ</w:t>
      </w:r>
      <w:r w:rsidRPr="009D4ABB">
        <w:rPr>
          <w:sz w:val="28"/>
          <w:szCs w:val="28"/>
        </w:rPr>
        <w:t xml:space="preserve"> при предоставлении услуги в досудебном (внесудебном) порядке (далее - жалоба).</w:t>
      </w:r>
    </w:p>
    <w:p w:rsidR="006A4F10" w:rsidRPr="009D4ABB" w:rsidRDefault="006A4F10" w:rsidP="006A4F10">
      <w:pPr>
        <w:pStyle w:val="11"/>
        <w:shd w:val="clear" w:color="auto" w:fill="auto"/>
        <w:tabs>
          <w:tab w:val="left" w:pos="1326"/>
        </w:tabs>
        <w:spacing w:before="0" w:line="240" w:lineRule="auto"/>
        <w:ind w:left="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6A4F10" w:rsidRPr="00DC5E2B" w:rsidRDefault="006A4F10" w:rsidP="006A4F10">
      <w:pPr>
        <w:pStyle w:val="100"/>
        <w:shd w:val="clear" w:color="auto" w:fill="auto"/>
        <w:spacing w:after="0" w:line="240" w:lineRule="auto"/>
        <w:ind w:firstLine="709"/>
        <w:rPr>
          <w:sz w:val="28"/>
          <w:szCs w:val="28"/>
        </w:rPr>
      </w:pPr>
    </w:p>
    <w:p w:rsidR="006A4F10" w:rsidRPr="009D4ABB" w:rsidRDefault="006A4F10" w:rsidP="006A4F10">
      <w:pPr>
        <w:pStyle w:val="11"/>
        <w:numPr>
          <w:ilvl w:val="0"/>
          <w:numId w:val="13"/>
        </w:numPr>
        <w:shd w:val="clear" w:color="auto" w:fill="auto"/>
        <w:tabs>
          <w:tab w:val="left" w:pos="1239"/>
        </w:tabs>
        <w:spacing w:before="0" w:line="240" w:lineRule="auto"/>
        <w:ind w:firstLine="709"/>
        <w:jc w:val="both"/>
        <w:rPr>
          <w:sz w:val="28"/>
          <w:szCs w:val="28"/>
        </w:rPr>
      </w:pPr>
      <w:r w:rsidRPr="009D4ABB">
        <w:rPr>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в Уполномоченный орган - на решение и (или) действия (бездействие) должностного лица, руководителя структурного подразделения </w:t>
      </w:r>
      <w:r>
        <w:rPr>
          <w:sz w:val="28"/>
          <w:szCs w:val="28"/>
        </w:rPr>
        <w:lastRenderedPageBreak/>
        <w:t>У</w:t>
      </w:r>
      <w:r w:rsidRPr="009D4ABB">
        <w:rPr>
          <w:sz w:val="28"/>
          <w:szCs w:val="28"/>
        </w:rPr>
        <w:t xml:space="preserve">полномоченного органа, на решение и действия (бездействие) </w:t>
      </w:r>
      <w:r w:rsidR="00753392">
        <w:rPr>
          <w:sz w:val="28"/>
          <w:szCs w:val="28"/>
        </w:rPr>
        <w:t>У</w:t>
      </w:r>
      <w:r w:rsidRPr="009D4ABB">
        <w:rPr>
          <w:sz w:val="28"/>
          <w:szCs w:val="28"/>
        </w:rPr>
        <w:t xml:space="preserve">полномоченного органа, </w:t>
      </w:r>
      <w:r w:rsidR="00753392">
        <w:rPr>
          <w:sz w:val="28"/>
          <w:szCs w:val="28"/>
        </w:rPr>
        <w:t>руководителя Уполномоченного органа</w:t>
      </w:r>
      <w:r w:rsidRPr="009D4ABB">
        <w:rPr>
          <w:sz w:val="28"/>
          <w:szCs w:val="28"/>
        </w:rPr>
        <w:t>;</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к руководителю </w:t>
      </w:r>
      <w:r>
        <w:rPr>
          <w:sz w:val="28"/>
          <w:szCs w:val="28"/>
        </w:rPr>
        <w:t>МФЦ</w:t>
      </w:r>
      <w:r w:rsidRPr="009D4ABB">
        <w:rPr>
          <w:sz w:val="28"/>
          <w:szCs w:val="28"/>
        </w:rPr>
        <w:t xml:space="preserve"> - на решения и действия (бездействие) работника </w:t>
      </w:r>
      <w:r>
        <w:rPr>
          <w:sz w:val="28"/>
          <w:szCs w:val="28"/>
        </w:rPr>
        <w:t>МФЦ</w:t>
      </w:r>
      <w:r w:rsidRPr="009D4ABB">
        <w:rPr>
          <w:sz w:val="28"/>
          <w:szCs w:val="28"/>
        </w:rPr>
        <w:t>;</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к учредителю </w:t>
      </w:r>
      <w:r>
        <w:rPr>
          <w:sz w:val="28"/>
          <w:szCs w:val="28"/>
        </w:rPr>
        <w:t>МФЦ</w:t>
      </w:r>
      <w:r w:rsidRPr="009D4ABB">
        <w:rPr>
          <w:sz w:val="28"/>
          <w:szCs w:val="28"/>
        </w:rPr>
        <w:t xml:space="preserve"> - на решение и действия (бездействие) </w:t>
      </w:r>
      <w:r>
        <w:rPr>
          <w:sz w:val="28"/>
          <w:szCs w:val="28"/>
        </w:rPr>
        <w:t>МФЦ</w:t>
      </w:r>
      <w:r w:rsidRPr="009D4ABB">
        <w:rPr>
          <w:sz w:val="28"/>
          <w:szCs w:val="28"/>
        </w:rPr>
        <w:t>.</w:t>
      </w:r>
    </w:p>
    <w:p w:rsidR="006A4F10"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В уполномоченном органе, </w:t>
      </w:r>
      <w:r w:rsidR="0051453C">
        <w:rPr>
          <w:sz w:val="28"/>
          <w:szCs w:val="28"/>
        </w:rPr>
        <w:t>МФЦ</w:t>
      </w:r>
      <w:r w:rsidRPr="009D4ABB">
        <w:rPr>
          <w:sz w:val="28"/>
          <w:szCs w:val="28"/>
        </w:rPr>
        <w:t xml:space="preserve">, у учредителя </w:t>
      </w:r>
      <w:r>
        <w:rPr>
          <w:sz w:val="28"/>
          <w:szCs w:val="28"/>
        </w:rPr>
        <w:t>МФЦ</w:t>
      </w:r>
      <w:r w:rsidRPr="009D4ABB">
        <w:rPr>
          <w:sz w:val="28"/>
          <w:szCs w:val="28"/>
        </w:rPr>
        <w:t xml:space="preserve"> определяются уполномоченные на рассмотрение жалоб должностные лица.</w:t>
      </w:r>
    </w:p>
    <w:p w:rsidR="006A4F10" w:rsidRPr="00795238"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6A4F10" w:rsidRPr="00795238" w:rsidRDefault="006A4F10" w:rsidP="006A4F10">
      <w:pPr>
        <w:pStyle w:val="100"/>
        <w:shd w:val="clear" w:color="auto" w:fill="auto"/>
        <w:spacing w:after="0" w:line="240" w:lineRule="auto"/>
        <w:ind w:firstLine="709"/>
        <w:rPr>
          <w:sz w:val="28"/>
          <w:szCs w:val="28"/>
        </w:rPr>
      </w:pPr>
    </w:p>
    <w:p w:rsidR="006A4F10" w:rsidRPr="009D4ABB" w:rsidRDefault="006A4F10" w:rsidP="006A4F10">
      <w:pPr>
        <w:pStyle w:val="11"/>
        <w:numPr>
          <w:ilvl w:val="0"/>
          <w:numId w:val="13"/>
        </w:numPr>
        <w:shd w:val="clear" w:color="auto" w:fill="auto"/>
        <w:tabs>
          <w:tab w:val="left" w:pos="1244"/>
        </w:tabs>
        <w:spacing w:before="0" w:line="240" w:lineRule="auto"/>
        <w:ind w:firstLine="709"/>
        <w:jc w:val="both"/>
        <w:rPr>
          <w:sz w:val="28"/>
          <w:szCs w:val="28"/>
        </w:rPr>
      </w:pPr>
      <w:r w:rsidRPr="009D4ABB">
        <w:rPr>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w:t>
      </w:r>
      <w:r>
        <w:rPr>
          <w:sz w:val="28"/>
          <w:szCs w:val="28"/>
        </w:rPr>
        <w:t>Уполномоченного органа</w:t>
      </w:r>
      <w:r w:rsidRPr="009D4ABB">
        <w:rPr>
          <w:sz w:val="28"/>
          <w:szCs w:val="28"/>
        </w:rPr>
        <w:t xml:space="preserve">, на </w:t>
      </w:r>
      <w:r>
        <w:rPr>
          <w:sz w:val="28"/>
          <w:szCs w:val="28"/>
        </w:rPr>
        <w:t>ЕПГУ</w:t>
      </w:r>
      <w:r w:rsidRPr="009D4ABB">
        <w:rPr>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A4F10" w:rsidRDefault="006A4F10" w:rsidP="006A4F10">
      <w:pPr>
        <w:pStyle w:val="100"/>
        <w:shd w:val="clear" w:color="auto" w:fill="auto"/>
        <w:spacing w:after="0" w:line="240" w:lineRule="auto"/>
        <w:ind w:firstLine="709"/>
        <w:jc w:val="left"/>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A4F10" w:rsidRPr="00795238" w:rsidRDefault="006A4F10" w:rsidP="006A4F10">
      <w:pPr>
        <w:pStyle w:val="100"/>
        <w:shd w:val="clear" w:color="auto" w:fill="auto"/>
        <w:spacing w:after="0" w:line="240" w:lineRule="auto"/>
        <w:ind w:firstLine="709"/>
        <w:jc w:val="left"/>
        <w:rPr>
          <w:sz w:val="28"/>
          <w:szCs w:val="28"/>
        </w:rPr>
      </w:pPr>
    </w:p>
    <w:p w:rsidR="006A4F10" w:rsidRPr="009D4ABB" w:rsidRDefault="006A4F10" w:rsidP="006A4F10">
      <w:pPr>
        <w:pStyle w:val="11"/>
        <w:numPr>
          <w:ilvl w:val="0"/>
          <w:numId w:val="13"/>
        </w:numPr>
        <w:shd w:val="clear" w:color="auto" w:fill="auto"/>
        <w:tabs>
          <w:tab w:val="left" w:pos="1234"/>
        </w:tabs>
        <w:spacing w:before="0" w:line="240" w:lineRule="auto"/>
        <w:ind w:firstLine="709"/>
        <w:jc w:val="both"/>
        <w:rPr>
          <w:sz w:val="28"/>
          <w:szCs w:val="28"/>
        </w:rPr>
      </w:pPr>
      <w:r w:rsidRPr="009D4ABB">
        <w:rPr>
          <w:sz w:val="28"/>
          <w:szCs w:val="28"/>
        </w:rPr>
        <w:t xml:space="preserve">Порядок досудебного (внесудебного) обжалования решений и действий (бездействия) </w:t>
      </w:r>
      <w:r w:rsidR="00057EDC">
        <w:rPr>
          <w:sz w:val="28"/>
          <w:szCs w:val="28"/>
        </w:rPr>
        <w:t>У</w:t>
      </w:r>
      <w:r w:rsidRPr="009D4ABB">
        <w:rPr>
          <w:sz w:val="28"/>
          <w:szCs w:val="28"/>
        </w:rPr>
        <w:t>полномоченного органа, а также его должностных лиц регулируется:</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Федеральным законом № 210-ФЗ;</w:t>
      </w:r>
    </w:p>
    <w:p w:rsidR="006A4F10" w:rsidRDefault="006A4F10" w:rsidP="006A4F10">
      <w:pPr>
        <w:pStyle w:val="11"/>
        <w:shd w:val="clear" w:color="auto" w:fill="auto"/>
        <w:spacing w:before="0" w:line="240" w:lineRule="auto"/>
        <w:ind w:firstLine="709"/>
        <w:jc w:val="both"/>
        <w:rPr>
          <w:sz w:val="28"/>
          <w:szCs w:val="28"/>
        </w:rPr>
      </w:pPr>
      <w:r w:rsidRPr="009D4ABB">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A4F10" w:rsidRPr="00795238"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6A4F10" w:rsidRPr="00795238" w:rsidRDefault="006A4F10" w:rsidP="006A4F10">
      <w:pPr>
        <w:pStyle w:val="100"/>
        <w:shd w:val="clear" w:color="auto" w:fill="auto"/>
        <w:spacing w:after="0" w:line="240" w:lineRule="auto"/>
        <w:ind w:firstLine="709"/>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21" w:name="bookmark144"/>
      <w:r w:rsidRPr="009D4ABB">
        <w:rPr>
          <w:sz w:val="28"/>
          <w:szCs w:val="28"/>
        </w:rPr>
        <w:lastRenderedPageBreak/>
        <w:t>Исчерпывающий перечень административных процедур (действий) при предоставлении муниципальной услуги, выполняемых</w:t>
      </w:r>
      <w:bookmarkEnd w:id="21"/>
      <w:r>
        <w:rPr>
          <w:sz w:val="28"/>
          <w:szCs w:val="28"/>
        </w:rPr>
        <w:t xml:space="preserve"> </w:t>
      </w:r>
      <w:bookmarkStart w:id="22" w:name="bookmark145"/>
      <w:r w:rsidRPr="009D4ABB">
        <w:rPr>
          <w:sz w:val="28"/>
          <w:szCs w:val="28"/>
        </w:rPr>
        <w:t>многофункциональными центрами</w:t>
      </w:r>
      <w:bookmarkEnd w:id="22"/>
    </w:p>
    <w:p w:rsidR="006A4F10" w:rsidRPr="00795238" w:rsidRDefault="006A4F10" w:rsidP="006A4F10">
      <w:pPr>
        <w:pStyle w:val="13"/>
        <w:keepNext/>
        <w:keepLines/>
        <w:shd w:val="clear" w:color="auto" w:fill="auto"/>
        <w:spacing w:line="240" w:lineRule="auto"/>
        <w:ind w:firstLine="709"/>
        <w:rPr>
          <w:sz w:val="28"/>
          <w:szCs w:val="28"/>
        </w:rPr>
      </w:pP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lastRenderedPageBreak/>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6A4F10" w:rsidRPr="00D23E72" w:rsidRDefault="006A4F10" w:rsidP="006A4F10">
      <w:pPr>
        <w:ind w:firstLine="709"/>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6A4F10" w:rsidRPr="00D23E72" w:rsidRDefault="006A4F10" w:rsidP="006A4F10">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6A4F10" w:rsidRPr="00D23E72" w:rsidRDefault="006A4F10" w:rsidP="006A4F10">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w:t>
      </w:r>
      <w:r w:rsidRPr="00D23E72">
        <w:rPr>
          <w:rStyle w:val="91"/>
          <w:rFonts w:eastAsia="Arial Unicode MS"/>
          <w:sz w:val="28"/>
          <w:szCs w:val="28"/>
        </w:rPr>
        <w:lastRenderedPageBreak/>
        <w:t>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6A4F10" w:rsidRDefault="006A4F10" w:rsidP="006A4F10">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697BC7" w:rsidRDefault="00697BC7" w:rsidP="006A4F10">
      <w:pPr>
        <w:pStyle w:val="100"/>
        <w:shd w:val="clear" w:color="auto" w:fill="auto"/>
        <w:spacing w:after="0" w:line="240" w:lineRule="auto"/>
        <w:ind w:firstLine="709"/>
        <w:jc w:val="left"/>
        <w:rPr>
          <w:rStyle w:val="104"/>
          <w:b w:val="0"/>
          <w:sz w:val="28"/>
          <w:szCs w:val="28"/>
        </w:rPr>
      </w:pPr>
    </w:p>
    <w:p w:rsidR="00697BC7" w:rsidRDefault="00697BC7" w:rsidP="003933C2">
      <w:pPr>
        <w:pStyle w:val="100"/>
        <w:shd w:val="clear" w:color="auto" w:fill="auto"/>
        <w:spacing w:after="0" w:line="240" w:lineRule="auto"/>
        <w:ind w:firstLine="709"/>
        <w:jc w:val="left"/>
        <w:rPr>
          <w:rStyle w:val="104"/>
          <w:b w:val="0"/>
          <w:sz w:val="28"/>
          <w:szCs w:val="28"/>
        </w:rPr>
      </w:pPr>
    </w:p>
    <w:p w:rsidR="00266659" w:rsidRDefault="00266659">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3A267E" w:rsidRDefault="003A267E">
      <w:pPr>
        <w:rPr>
          <w:rStyle w:val="104"/>
          <w:rFonts w:eastAsia="Arial Unicode MS"/>
          <w:sz w:val="28"/>
          <w:szCs w:val="28"/>
        </w:rPr>
      </w:pPr>
    </w:p>
    <w:p w:rsidR="003A267E" w:rsidRDefault="003A267E">
      <w:pPr>
        <w:rPr>
          <w:rStyle w:val="104"/>
          <w:rFonts w:eastAsia="Arial Unicode MS"/>
          <w:sz w:val="28"/>
          <w:szCs w:val="28"/>
        </w:rPr>
      </w:pPr>
    </w:p>
    <w:p w:rsidR="003A267E" w:rsidRDefault="003A267E">
      <w:pPr>
        <w:rPr>
          <w:rStyle w:val="104"/>
          <w:rFonts w:eastAsia="Arial Unicode MS"/>
          <w:sz w:val="28"/>
          <w:szCs w:val="28"/>
        </w:rPr>
      </w:pPr>
    </w:p>
    <w:p w:rsidR="003A267E" w:rsidRDefault="003A267E">
      <w:pPr>
        <w:rPr>
          <w:rStyle w:val="104"/>
          <w:rFonts w:eastAsia="Arial Unicode MS"/>
          <w:sz w:val="28"/>
          <w:szCs w:val="28"/>
        </w:rPr>
      </w:pPr>
    </w:p>
    <w:p w:rsidR="003A267E" w:rsidRDefault="003A267E">
      <w:pPr>
        <w:rPr>
          <w:rStyle w:val="104"/>
          <w:rFonts w:eastAsia="Arial Unicode MS"/>
          <w:sz w:val="28"/>
          <w:szCs w:val="28"/>
        </w:rPr>
      </w:pPr>
    </w:p>
    <w:p w:rsidR="003A267E" w:rsidRDefault="003A267E">
      <w:pPr>
        <w:rPr>
          <w:rStyle w:val="104"/>
          <w:rFonts w:eastAsia="Arial Unicode MS"/>
          <w:sz w:val="28"/>
          <w:szCs w:val="28"/>
        </w:rPr>
      </w:pPr>
    </w:p>
    <w:p w:rsidR="003A267E" w:rsidRDefault="003A267E">
      <w:pPr>
        <w:rPr>
          <w:rStyle w:val="104"/>
          <w:rFonts w:eastAsia="Arial Unicode MS"/>
          <w:sz w:val="28"/>
          <w:szCs w:val="28"/>
        </w:rPr>
      </w:pPr>
    </w:p>
    <w:p w:rsidR="00266659" w:rsidRPr="00411917" w:rsidRDefault="00266659" w:rsidP="00266659">
      <w:pPr>
        <w:pStyle w:val="11"/>
        <w:jc w:val="right"/>
        <w:rPr>
          <w:rStyle w:val="91"/>
          <w:sz w:val="24"/>
          <w:szCs w:val="24"/>
        </w:rPr>
      </w:pPr>
      <w:r w:rsidRPr="00411917">
        <w:rPr>
          <w:rStyle w:val="91"/>
          <w:sz w:val="24"/>
          <w:szCs w:val="24"/>
        </w:rPr>
        <w:lastRenderedPageBreak/>
        <w:t>Приложение № 1</w:t>
      </w:r>
    </w:p>
    <w:p w:rsidR="00266659" w:rsidRPr="00411917" w:rsidRDefault="00266659" w:rsidP="00266659">
      <w:pPr>
        <w:pStyle w:val="11"/>
        <w:jc w:val="right"/>
        <w:rPr>
          <w:rStyle w:val="91"/>
          <w:sz w:val="24"/>
          <w:szCs w:val="24"/>
        </w:rPr>
      </w:pPr>
      <w:r w:rsidRPr="00411917">
        <w:rPr>
          <w:rStyle w:val="91"/>
          <w:sz w:val="24"/>
          <w:szCs w:val="24"/>
        </w:rPr>
        <w:t>к Административному регламенту</w:t>
      </w:r>
    </w:p>
    <w:p w:rsidR="00266659" w:rsidRPr="00411917" w:rsidRDefault="00266659" w:rsidP="00266659">
      <w:pPr>
        <w:pStyle w:val="11"/>
        <w:jc w:val="right"/>
        <w:rPr>
          <w:rStyle w:val="91"/>
          <w:sz w:val="24"/>
          <w:szCs w:val="24"/>
        </w:rPr>
      </w:pPr>
      <w:r w:rsidRPr="00411917">
        <w:rPr>
          <w:rStyle w:val="91"/>
          <w:sz w:val="24"/>
          <w:szCs w:val="24"/>
        </w:rPr>
        <w:t>по предоставлению</w:t>
      </w:r>
    </w:p>
    <w:p w:rsidR="00266659" w:rsidRPr="00411917" w:rsidRDefault="00266659" w:rsidP="00266659">
      <w:pPr>
        <w:pStyle w:val="11"/>
        <w:jc w:val="right"/>
        <w:rPr>
          <w:rStyle w:val="91"/>
          <w:sz w:val="24"/>
          <w:szCs w:val="24"/>
        </w:rPr>
      </w:pPr>
      <w:r w:rsidRPr="00411917">
        <w:rPr>
          <w:rStyle w:val="91"/>
          <w:sz w:val="24"/>
          <w:szCs w:val="24"/>
        </w:rPr>
        <w:t>муниципальной услуги</w:t>
      </w:r>
    </w:p>
    <w:p w:rsidR="00266659" w:rsidRDefault="00266659" w:rsidP="00266659">
      <w:pPr>
        <w:jc w:val="right"/>
        <w:rPr>
          <w:rStyle w:val="104"/>
          <w:rFonts w:eastAsia="Arial Unicode MS"/>
          <w:sz w:val="28"/>
          <w:szCs w:val="28"/>
        </w:rPr>
      </w:pPr>
    </w:p>
    <w:p w:rsidR="00266659" w:rsidRPr="006753EC" w:rsidRDefault="00266659" w:rsidP="00266659">
      <w:pPr>
        <w:pStyle w:val="11"/>
        <w:jc w:val="right"/>
        <w:rPr>
          <w:rStyle w:val="91"/>
          <w:sz w:val="24"/>
          <w:szCs w:val="24"/>
        </w:rPr>
      </w:pPr>
      <w:r w:rsidRPr="006753EC">
        <w:rPr>
          <w:rStyle w:val="91"/>
          <w:sz w:val="24"/>
          <w:szCs w:val="24"/>
        </w:rPr>
        <w:t>ФОРМА</w:t>
      </w:r>
    </w:p>
    <w:p w:rsidR="00266659" w:rsidRDefault="00266659" w:rsidP="00266659">
      <w:pPr>
        <w:jc w:val="right"/>
        <w:rPr>
          <w:rStyle w:val="104"/>
          <w:rFonts w:eastAsia="Arial Unicode MS"/>
          <w:sz w:val="28"/>
          <w:szCs w:val="28"/>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Градостроительный план земельного участка</w:t>
      </w:r>
    </w:p>
    <w:p w:rsidR="00266659" w:rsidRPr="00266659" w:rsidRDefault="00266659" w:rsidP="00266659">
      <w:pPr>
        <w:autoSpaceDE w:val="0"/>
        <w:autoSpaceDN w:val="0"/>
        <w:spacing w:after="2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bl>
      <w:tblPr>
        <w:tblW w:w="0" w:type="auto"/>
        <w:tblLayout w:type="fixed"/>
        <w:tblCellMar>
          <w:left w:w="28" w:type="dxa"/>
          <w:right w:w="28" w:type="dxa"/>
        </w:tblCellMar>
        <w:tblLook w:val="0000"/>
      </w:tblPr>
      <w:tblGrid>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tblGrid>
      <w:tr w:rsidR="00266659" w:rsidRPr="00266659" w:rsidTr="00266659">
        <w:tc>
          <w:tcPr>
            <w:tcW w:w="397"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Градостроительный план земельного участка подготовлен на основании</w:t>
      </w:r>
    </w:p>
    <w:p w:rsidR="00266659" w:rsidRPr="00266659" w:rsidRDefault="00266659" w:rsidP="00266659">
      <w:pPr>
        <w:tabs>
          <w:tab w:val="right" w:pos="9922"/>
        </w:tabs>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(реквизиты заявления правообладателя земельного участка, иного лица в случае, предусмотренном частью 1.1 статьи 57.3 Градостроительного кодекса Российской Федерации, с указанием ф.и.о. заявителя – физического лица, либо реквизиты заявления и наименование заявителя – юридического лица о выдаче градостроительного плана земельного участка)</w:t>
      </w: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Местонахождение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(субъект Российской Федерации)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(муниципальный район или городской округ)</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2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(поселение)</w:t>
      </w:r>
    </w:p>
    <w:p w:rsidR="00266659" w:rsidRPr="00266659" w:rsidRDefault="00266659" w:rsidP="00266659">
      <w:pPr>
        <w:autoSpaceDE w:val="0"/>
        <w:autoSpaceDN w:val="0"/>
        <w:spacing w:after="24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Описание границ земельного участка </w:t>
      </w:r>
      <w:r w:rsidRPr="00266659">
        <w:rPr>
          <w:rFonts w:ascii="Times New Roman" w:eastAsia="Times New Roman" w:hAnsi="Times New Roman" w:cs="Times New Roman"/>
          <w:b/>
          <w:color w:val="auto"/>
          <w:sz w:val="20"/>
          <w:szCs w:val="20"/>
        </w:rPr>
        <w:t>(образуемого земельного участка)</w:t>
      </w:r>
      <w:r w:rsidRPr="00266659">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552"/>
        <w:gridCol w:w="4096"/>
        <w:gridCol w:w="4096"/>
      </w:tblGrid>
      <w:tr w:rsidR="00266659" w:rsidRPr="00266659" w:rsidTr="00266659">
        <w:trPr>
          <w:cantSplit/>
          <w:trHeight w:val="705"/>
        </w:trPr>
        <w:tc>
          <w:tcPr>
            <w:tcW w:w="796" w:type="pct"/>
            <w:vMerge w:val="restart"/>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Обозначение (номер) характерной точки</w:t>
            </w:r>
          </w:p>
        </w:tc>
        <w:tc>
          <w:tcPr>
            <w:tcW w:w="4204" w:type="pct"/>
            <w:gridSpan w:val="2"/>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Перечень координат характерных точек в системе координат,</w:t>
            </w:r>
            <w:r w:rsidRPr="00266659">
              <w:rPr>
                <w:rFonts w:ascii="Times New Roman" w:eastAsia="Times New Roman" w:hAnsi="Times New Roman" w:cs="Times New Roman"/>
                <w:color w:val="auto"/>
                <w:sz w:val="20"/>
                <w:szCs w:val="20"/>
              </w:rPr>
              <w:br/>
              <w:t>используемой для ведения Единого государственного реестра недвижимости</w:t>
            </w:r>
          </w:p>
        </w:tc>
      </w:tr>
      <w:tr w:rsidR="00266659" w:rsidRPr="00266659" w:rsidTr="00266659">
        <w:trPr>
          <w:cantSplit/>
          <w:trHeight w:val="397"/>
        </w:trPr>
        <w:tc>
          <w:tcPr>
            <w:tcW w:w="796" w:type="pct"/>
            <w:vMerge/>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X</w:t>
            </w: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Y</w:t>
            </w:r>
          </w:p>
        </w:tc>
      </w:tr>
      <w:tr w:rsidR="00266659" w:rsidRPr="00266659" w:rsidTr="00266659">
        <w:trPr>
          <w:trHeight w:val="397"/>
        </w:trPr>
        <w:tc>
          <w:tcPr>
            <w:tcW w:w="796"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jc w:val="both"/>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bCs/>
          <w:color w:val="auto"/>
          <w:sz w:val="20"/>
          <w:szCs w:val="20"/>
        </w:rPr>
        <w:t xml:space="preserve">Кадастровый номер земельного участка </w:t>
      </w:r>
      <w:r w:rsidRPr="00266659">
        <w:rPr>
          <w:rFonts w:ascii="Times New Roman" w:eastAsia="Times New Roman" w:hAnsi="Times New Roman" w:cs="Times New Roman"/>
          <w:color w:val="auto"/>
          <w:sz w:val="20"/>
          <w:szCs w:val="20"/>
        </w:rPr>
        <w:t xml:space="preserve">(при наличии) </w:t>
      </w:r>
      <w:r w:rsidRPr="00266659">
        <w:rPr>
          <w:rFonts w:ascii="Times New Roman" w:eastAsia="Times New Roman" w:hAnsi="Times New Roman" w:cs="Times New Roman"/>
          <w:b/>
          <w:color w:val="auto"/>
          <w:sz w:val="20"/>
          <w:szCs w:val="20"/>
        </w:rPr>
        <w:t>или в случае, предусмотренном частью 1.1 статьи 57.3 Градостроительного кодекса Российской Федерации, условный номер образуемого земельного участка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Площадь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Информация о расположенных в границах земельного участка объектах капитального строительства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jc w:val="both"/>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t>Информация о границах зоны планируемого размещения объекта капитального строительства в соответствии с утвержденным проектом планировки территории</w:t>
      </w:r>
      <w:r w:rsidRPr="00266659">
        <w:rPr>
          <w:rFonts w:ascii="Times New Roman" w:eastAsia="Times New Roman" w:hAnsi="Times New Roman" w:cs="Times New Roman"/>
          <w:color w:val="auto"/>
          <w:sz w:val="20"/>
          <w:szCs w:val="20"/>
        </w:rPr>
        <w:t xml:space="preserve"> (при наличии)  </w:t>
      </w:r>
    </w:p>
    <w:p w:rsidR="00266659" w:rsidRPr="00266659" w:rsidRDefault="00266659" w:rsidP="00266659">
      <w:pPr>
        <w:pBdr>
          <w:top w:val="single" w:sz="4" w:space="1" w:color="auto"/>
        </w:pBdr>
        <w:autoSpaceDE w:val="0"/>
        <w:autoSpaceDN w:val="0"/>
        <w:spacing w:after="180"/>
        <w:ind w:left="7314"/>
        <w:rPr>
          <w:rFonts w:ascii="Times New Roman" w:eastAsia="Times New Roman" w:hAnsi="Times New Roman" w:cs="Times New Roman"/>
          <w:color w:val="auto"/>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552"/>
        <w:gridCol w:w="4096"/>
        <w:gridCol w:w="4096"/>
      </w:tblGrid>
      <w:tr w:rsidR="00266659" w:rsidRPr="00266659" w:rsidTr="00266659">
        <w:trPr>
          <w:cantSplit/>
          <w:trHeight w:val="705"/>
        </w:trPr>
        <w:tc>
          <w:tcPr>
            <w:tcW w:w="796" w:type="pct"/>
            <w:vMerge w:val="restart"/>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Обозначение (номер) характерной точки</w:t>
            </w:r>
          </w:p>
        </w:tc>
        <w:tc>
          <w:tcPr>
            <w:tcW w:w="4204" w:type="pct"/>
            <w:gridSpan w:val="2"/>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Перечень координат характерных точек в системе координат,</w:t>
            </w:r>
            <w:r w:rsidRPr="00266659">
              <w:rPr>
                <w:rFonts w:ascii="Times New Roman" w:eastAsia="Times New Roman" w:hAnsi="Times New Roman" w:cs="Times New Roman"/>
                <w:color w:val="auto"/>
                <w:sz w:val="20"/>
                <w:szCs w:val="20"/>
              </w:rPr>
              <w:br/>
              <w:t>используемой для ведения Единого государственного реестра недвижимости</w:t>
            </w:r>
          </w:p>
        </w:tc>
      </w:tr>
      <w:tr w:rsidR="00266659" w:rsidRPr="00266659" w:rsidTr="00266659">
        <w:trPr>
          <w:cantSplit/>
          <w:trHeight w:val="397"/>
        </w:trPr>
        <w:tc>
          <w:tcPr>
            <w:tcW w:w="796" w:type="pct"/>
            <w:vMerge/>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X</w:t>
            </w: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Y</w:t>
            </w:r>
          </w:p>
        </w:tc>
      </w:tr>
      <w:tr w:rsidR="00266659" w:rsidRPr="00266659" w:rsidTr="00266659">
        <w:trPr>
          <w:trHeight w:val="397"/>
        </w:trPr>
        <w:tc>
          <w:tcPr>
            <w:tcW w:w="796"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keepNext/>
        <w:autoSpaceDE w:val="0"/>
        <w:autoSpaceDN w:val="0"/>
        <w:spacing w:before="24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Реквизиты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(указывается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t>Градостроительный план подготовлен</w:t>
      </w:r>
      <w:r w:rsidRPr="00266659">
        <w:rPr>
          <w:rFonts w:ascii="Times New Roman" w:eastAsia="Times New Roman" w:hAnsi="Times New Roman" w:cs="Times New Roman"/>
          <w:color w:val="auto"/>
          <w:sz w:val="20"/>
          <w:szCs w:val="20"/>
        </w:rPr>
        <w:t xml:space="preserve">  </w:t>
      </w:r>
    </w:p>
    <w:p w:rsidR="00266659" w:rsidRPr="00266659" w:rsidRDefault="00266659" w:rsidP="00266659">
      <w:pPr>
        <w:pBdr>
          <w:top w:val="single" w:sz="4" w:space="1" w:color="auto"/>
        </w:pBdr>
        <w:autoSpaceDE w:val="0"/>
        <w:autoSpaceDN w:val="0"/>
        <w:spacing w:after="120"/>
        <w:ind w:left="3595"/>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(ф.и.о., должность уполномоченного лица, наименование органа)</w:t>
      </w:r>
    </w:p>
    <w:tbl>
      <w:tblPr>
        <w:tblW w:w="0" w:type="auto"/>
        <w:tblLayout w:type="fixed"/>
        <w:tblCellMar>
          <w:left w:w="28" w:type="dxa"/>
          <w:right w:w="28" w:type="dxa"/>
        </w:tblCellMar>
        <w:tblLook w:val="0000"/>
      </w:tblPr>
      <w:tblGrid>
        <w:gridCol w:w="1985"/>
        <w:gridCol w:w="1985"/>
        <w:gridCol w:w="142"/>
        <w:gridCol w:w="2835"/>
        <w:gridCol w:w="142"/>
      </w:tblGrid>
      <w:tr w:rsidR="00266659" w:rsidRPr="00266659" w:rsidTr="00266659">
        <w:trPr>
          <w:cantSplit/>
        </w:trPr>
        <w:tc>
          <w:tcPr>
            <w:tcW w:w="1985" w:type="dxa"/>
            <w:tcBorders>
              <w:top w:val="nil"/>
              <w:left w:val="nil"/>
              <w:bottom w:val="nil"/>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М.П.</w:t>
            </w:r>
          </w:p>
        </w:tc>
        <w:tc>
          <w:tcPr>
            <w:tcW w:w="1985"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266659" w:rsidRPr="00266659" w:rsidRDefault="00266659" w:rsidP="00266659">
            <w:pPr>
              <w:autoSpaceDE w:val="0"/>
              <w:autoSpaceDN w:val="0"/>
              <w:jc w:val="right"/>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2835"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r>
      <w:tr w:rsidR="00266659" w:rsidRPr="00266659" w:rsidTr="00266659">
        <w:trPr>
          <w:cantSplit/>
        </w:trPr>
        <w:tc>
          <w:tcPr>
            <w:tcW w:w="198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(при наличии)</w:t>
            </w:r>
          </w:p>
        </w:tc>
        <w:tc>
          <w:tcPr>
            <w:tcW w:w="198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(подпись)</w:t>
            </w:r>
          </w:p>
        </w:tc>
        <w:tc>
          <w:tcPr>
            <w:tcW w:w="142"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283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(расшифровка подписи)</w:t>
            </w:r>
          </w:p>
        </w:tc>
        <w:tc>
          <w:tcPr>
            <w:tcW w:w="142"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r>
    </w:tbl>
    <w:p w:rsidR="00266659" w:rsidRPr="00266659" w:rsidRDefault="00266659" w:rsidP="00266659">
      <w:pPr>
        <w:autoSpaceDE w:val="0"/>
        <w:autoSpaceDN w:val="0"/>
        <w:spacing w:before="240"/>
        <w:ind w:right="2835"/>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Дата выдачи  </w:t>
      </w:r>
    </w:p>
    <w:p w:rsidR="00266659" w:rsidRPr="00266659" w:rsidRDefault="00266659" w:rsidP="00266659">
      <w:pPr>
        <w:pBdr>
          <w:top w:val="single" w:sz="4" w:space="1" w:color="auto"/>
        </w:pBdr>
        <w:autoSpaceDE w:val="0"/>
        <w:autoSpaceDN w:val="0"/>
        <w:spacing w:after="180"/>
        <w:ind w:left="1230" w:right="2835"/>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(ДД.ММ.ГГГГ)</w:t>
      </w:r>
    </w:p>
    <w:p w:rsidR="00266659" w:rsidRPr="00266659" w:rsidRDefault="00266659" w:rsidP="00266659">
      <w:pPr>
        <w:autoSpaceDE w:val="0"/>
        <w:autoSpaceDN w:val="0"/>
        <w:spacing w:after="6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1. Чертеж(и) градостроительного плана земельного участка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9744"/>
      </w:tblGrid>
      <w:tr w:rsidR="00266659" w:rsidRPr="00266659" w:rsidTr="00266659">
        <w:trPr>
          <w:trHeight w:val="794"/>
        </w:trPr>
        <w:tc>
          <w:tcPr>
            <w:tcW w:w="5000"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jc w:val="both"/>
        <w:rPr>
          <w:rFonts w:ascii="Times New Roman" w:eastAsia="Times New Roman" w:hAnsi="Times New Roman" w:cs="Times New Roman"/>
          <w:color w:val="auto"/>
          <w:sz w:val="2"/>
          <w:szCs w:val="2"/>
        </w:rPr>
      </w:pPr>
      <w:r w:rsidRPr="00266659">
        <w:rPr>
          <w:rFonts w:ascii="Times New Roman" w:eastAsia="Times New Roman" w:hAnsi="Times New Roman" w:cs="Times New Roman"/>
          <w:color w:val="auto"/>
          <w:sz w:val="20"/>
          <w:szCs w:val="20"/>
        </w:rPr>
        <w:t>Чертеж(и) градостроительного плана земельного участка разработан(ы) на топографической основе в масштабе</w:t>
      </w:r>
      <w:r w:rsidRPr="00266659">
        <w:rPr>
          <w:rFonts w:ascii="Times New Roman" w:eastAsia="Times New Roman" w:hAnsi="Times New Roman" w:cs="Times New Roman"/>
          <w:color w:val="auto"/>
          <w:sz w:val="20"/>
          <w:szCs w:val="20"/>
        </w:rPr>
        <w:br/>
      </w:r>
    </w:p>
    <w:tbl>
      <w:tblPr>
        <w:tblW w:w="10036" w:type="dxa"/>
        <w:tblLayout w:type="fixed"/>
        <w:tblCellMar>
          <w:left w:w="28" w:type="dxa"/>
          <w:right w:w="28" w:type="dxa"/>
        </w:tblCellMar>
        <w:tblLook w:val="0000"/>
      </w:tblPr>
      <w:tblGrid>
        <w:gridCol w:w="294"/>
        <w:gridCol w:w="1067"/>
        <w:gridCol w:w="1389"/>
        <w:gridCol w:w="7116"/>
        <w:gridCol w:w="170"/>
      </w:tblGrid>
      <w:tr w:rsidR="00266659" w:rsidRPr="00266659" w:rsidTr="00266659">
        <w:tc>
          <w:tcPr>
            <w:tcW w:w="294"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1:</w:t>
            </w:r>
          </w:p>
        </w:tc>
        <w:tc>
          <w:tcPr>
            <w:tcW w:w="1067"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389"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 выполненной</w:t>
            </w:r>
          </w:p>
        </w:tc>
        <w:tc>
          <w:tcPr>
            <w:tcW w:w="7116" w:type="dxa"/>
            <w:tcBorders>
              <w:top w:val="nil"/>
              <w:left w:val="nil"/>
              <w:bottom w:val="single" w:sz="4" w:space="0" w:color="auto"/>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170"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r>
      <w:tr w:rsidR="00266659" w:rsidRPr="00266659" w:rsidTr="00266659">
        <w:tc>
          <w:tcPr>
            <w:tcW w:w="294"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1067"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1389"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7116"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(дата, наименование организации, подготовившей топографическую основу)</w:t>
            </w:r>
          </w:p>
        </w:tc>
        <w:tc>
          <w:tcPr>
            <w:tcW w:w="170"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r>
    </w:tbl>
    <w:p w:rsidR="00266659" w:rsidRPr="00266659" w:rsidRDefault="00266659" w:rsidP="00266659">
      <w:pPr>
        <w:autoSpaceDE w:val="0"/>
        <w:autoSpaceDN w:val="0"/>
        <w:spacing w:before="18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Чертеж(и) градостроительного плана земельного участка разработан(ы)</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8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(дата, наименование организации)</w:t>
      </w:r>
    </w:p>
    <w:p w:rsidR="00266659" w:rsidRPr="00266659" w:rsidRDefault="00266659" w:rsidP="00266659">
      <w:pPr>
        <w:autoSpaceDE w:val="0"/>
        <w:autoSpaceDN w:val="0"/>
        <w:jc w:val="both"/>
        <w:rPr>
          <w:rFonts w:ascii="Times New Roman" w:eastAsia="Times New Roman" w:hAnsi="Times New Roman" w:cs="Times New Roman"/>
          <w:color w:val="auto"/>
          <w:spacing w:val="-1"/>
          <w:sz w:val="20"/>
          <w:szCs w:val="20"/>
        </w:rPr>
      </w:pPr>
      <w:r w:rsidRPr="00266659">
        <w:rPr>
          <w:rFonts w:ascii="Times New Roman" w:eastAsia="Times New Roman" w:hAnsi="Times New Roman" w:cs="Times New Roman"/>
          <w:b/>
          <w:bCs/>
          <w:color w:val="auto"/>
          <w:spacing w:val="-1"/>
          <w:sz w:val="20"/>
          <w:szCs w:val="20"/>
        </w:rPr>
        <w:t>2. Информация о градостроительном регламенте либо требованиях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w:t>
      </w:r>
      <w:r w:rsidRPr="00266659">
        <w:rPr>
          <w:rFonts w:ascii="Times New Roman" w:eastAsia="Times New Roman" w:hAnsi="Times New Roman" w:cs="Times New Roman"/>
          <w:color w:val="auto"/>
          <w:spacing w:val="-1"/>
          <w:sz w:val="20"/>
          <w:szCs w:val="20"/>
        </w:rPr>
        <w:br/>
      </w: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jc w:val="both"/>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t>2.1. Реквизиты акта органа государственной власти субъекта Российской Федерации, органа местного самоуправления, содержащего градостроительный регламент либо реквизиты акта федерального органа государственной власти, органа государственной власти субъекта Российской Федерации, органа местного самоуправления, иной организации, определяющего, в соответствии с федеральными законами, порядок использования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r w:rsidRPr="00266659">
        <w:rPr>
          <w:rFonts w:ascii="Times New Roman" w:eastAsia="Times New Roman" w:hAnsi="Times New Roman" w:cs="Times New Roman"/>
          <w:b/>
          <w:bCs/>
          <w:color w:val="auto"/>
          <w:sz w:val="20"/>
          <w:szCs w:val="20"/>
        </w:rPr>
        <w:br/>
      </w:r>
    </w:p>
    <w:p w:rsidR="00266659" w:rsidRPr="00266659" w:rsidRDefault="00266659" w:rsidP="00266659">
      <w:pPr>
        <w:pBdr>
          <w:top w:val="single" w:sz="4" w:space="1" w:color="auto"/>
        </w:pBdr>
        <w:autoSpaceDE w:val="0"/>
        <w:autoSpaceDN w:val="0"/>
        <w:spacing w:after="18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2.2. Информация о видах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основные виды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условно разрешенные виды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вспомогательные виды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80"/>
        <w:rPr>
          <w:rFonts w:ascii="Times New Roman" w:eastAsia="Times New Roman" w:hAnsi="Times New Roman" w:cs="Times New Roman"/>
          <w:color w:val="auto"/>
          <w:sz w:val="2"/>
          <w:szCs w:val="2"/>
        </w:rPr>
      </w:pPr>
    </w:p>
    <w:p w:rsidR="00266659" w:rsidRPr="00266659" w:rsidRDefault="00266659" w:rsidP="00266659">
      <w:pPr>
        <w:keepNext/>
        <w:autoSpaceDE w:val="0"/>
        <w:autoSpaceDN w:val="0"/>
        <w:spacing w:after="18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lastRenderedPageBreak/>
        <w:t>2.3. 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72"/>
        <w:gridCol w:w="774"/>
        <w:gridCol w:w="787"/>
        <w:gridCol w:w="1659"/>
        <w:gridCol w:w="1383"/>
        <w:gridCol w:w="1659"/>
        <w:gridCol w:w="1659"/>
        <w:gridCol w:w="1051"/>
      </w:tblGrid>
      <w:tr w:rsidR="00266659" w:rsidRPr="00266659" w:rsidTr="00266659">
        <w:tc>
          <w:tcPr>
            <w:tcW w:w="1193" w:type="pct"/>
            <w:gridSpan w:val="3"/>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Предельные (минимальные и (или) максимальные) размеры земельных участков, в том числе их площадь</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Мини</w:t>
            </w:r>
            <w:r w:rsidRPr="00266659">
              <w:rPr>
                <w:rFonts w:ascii="Times New Roman" w:eastAsia="Times New Roman" w:hAnsi="Times New Roman" w:cs="Times New Roman"/>
                <w:color w:val="auto"/>
                <w:sz w:val="20"/>
                <w:szCs w:val="20"/>
              </w:rPr>
              <w:softHyphen/>
              <w:t>мальные отступы от границ земель</w:t>
            </w:r>
            <w:r w:rsidRPr="00266659">
              <w:rPr>
                <w:rFonts w:ascii="Times New Roman" w:eastAsia="Times New Roman" w:hAnsi="Times New Roman" w:cs="Times New Roman"/>
                <w:color w:val="auto"/>
                <w:sz w:val="20"/>
                <w:szCs w:val="20"/>
              </w:rPr>
              <w:softHyphen/>
              <w:t>ного участка в целях опреде</w:t>
            </w:r>
            <w:r w:rsidRPr="00266659">
              <w:rPr>
                <w:rFonts w:ascii="Times New Roman" w:eastAsia="Times New Roman" w:hAnsi="Times New Roman" w:cs="Times New Roman"/>
                <w:color w:val="auto"/>
                <w:sz w:val="20"/>
                <w:szCs w:val="20"/>
              </w:rPr>
              <w:softHyphen/>
              <w:t>ления мест допусти</w:t>
            </w:r>
            <w:r w:rsidRPr="00266659">
              <w:rPr>
                <w:rFonts w:ascii="Times New Roman" w:eastAsia="Times New Roman" w:hAnsi="Times New Roman" w:cs="Times New Roman"/>
                <w:color w:val="auto"/>
                <w:sz w:val="20"/>
                <w:szCs w:val="20"/>
              </w:rPr>
              <w:softHyphen/>
              <w:t>мого разме</w:t>
            </w:r>
            <w:r w:rsidRPr="00266659">
              <w:rPr>
                <w:rFonts w:ascii="Times New Roman" w:eastAsia="Times New Roman" w:hAnsi="Times New Roman" w:cs="Times New Roman"/>
                <w:color w:val="auto"/>
                <w:sz w:val="20"/>
                <w:szCs w:val="20"/>
              </w:rPr>
              <w:softHyphen/>
              <w:t>щения зданий, строений, соору</w:t>
            </w:r>
            <w:r w:rsidRPr="00266659">
              <w:rPr>
                <w:rFonts w:ascii="Times New Roman" w:eastAsia="Times New Roman" w:hAnsi="Times New Roman" w:cs="Times New Roman"/>
                <w:color w:val="auto"/>
                <w:sz w:val="20"/>
                <w:szCs w:val="20"/>
              </w:rPr>
              <w:softHyphen/>
              <w:t>жений, за преде</w:t>
            </w:r>
            <w:r w:rsidRPr="00266659">
              <w:rPr>
                <w:rFonts w:ascii="Times New Roman" w:eastAsia="Times New Roman" w:hAnsi="Times New Roman" w:cs="Times New Roman"/>
                <w:color w:val="auto"/>
                <w:sz w:val="20"/>
                <w:szCs w:val="20"/>
              </w:rPr>
              <w:softHyphen/>
              <w:t>лами кото</w:t>
            </w:r>
            <w:r w:rsidRPr="00266659">
              <w:rPr>
                <w:rFonts w:ascii="Times New Roman" w:eastAsia="Times New Roman" w:hAnsi="Times New Roman" w:cs="Times New Roman"/>
                <w:color w:val="auto"/>
                <w:sz w:val="20"/>
                <w:szCs w:val="20"/>
              </w:rPr>
              <w:softHyphen/>
              <w:t>рых запре</w:t>
            </w:r>
            <w:r w:rsidRPr="00266659">
              <w:rPr>
                <w:rFonts w:ascii="Times New Roman" w:eastAsia="Times New Roman" w:hAnsi="Times New Roman" w:cs="Times New Roman"/>
                <w:color w:val="auto"/>
                <w:sz w:val="20"/>
                <w:szCs w:val="20"/>
              </w:rPr>
              <w:softHyphen/>
              <w:t>щено строитель</w:t>
            </w:r>
            <w:r w:rsidRPr="00266659">
              <w:rPr>
                <w:rFonts w:ascii="Times New Roman" w:eastAsia="Times New Roman" w:hAnsi="Times New Roman" w:cs="Times New Roman"/>
                <w:color w:val="auto"/>
                <w:sz w:val="20"/>
                <w:szCs w:val="20"/>
              </w:rPr>
              <w:softHyphen/>
              <w:t>ство зданий, строений, соору</w:t>
            </w:r>
            <w:r w:rsidRPr="00266659">
              <w:rPr>
                <w:rFonts w:ascii="Times New Roman" w:eastAsia="Times New Roman" w:hAnsi="Times New Roman" w:cs="Times New Roman"/>
                <w:color w:val="auto"/>
                <w:sz w:val="20"/>
                <w:szCs w:val="20"/>
              </w:rPr>
              <w:softHyphen/>
              <w:t>жений</w:t>
            </w:r>
          </w:p>
        </w:tc>
        <w:tc>
          <w:tcPr>
            <w:tcW w:w="710"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Макси</w:t>
            </w:r>
            <w:r w:rsidRPr="00266659">
              <w:rPr>
                <w:rFonts w:ascii="Times New Roman" w:eastAsia="Times New Roman" w:hAnsi="Times New Roman" w:cs="Times New Roman"/>
                <w:color w:val="auto"/>
                <w:sz w:val="20"/>
                <w:szCs w:val="20"/>
              </w:rPr>
              <w:softHyphen/>
              <w:t>мальный процент застрой</w:t>
            </w:r>
            <w:r w:rsidRPr="00266659">
              <w:rPr>
                <w:rFonts w:ascii="Times New Roman" w:eastAsia="Times New Roman" w:hAnsi="Times New Roman" w:cs="Times New Roman"/>
                <w:color w:val="auto"/>
                <w:sz w:val="20"/>
                <w:szCs w:val="20"/>
              </w:rPr>
              <w:softHyphen/>
              <w:t>ки в границах земе</w:t>
            </w:r>
            <w:r w:rsidRPr="00266659">
              <w:rPr>
                <w:rFonts w:ascii="Times New Roman" w:eastAsia="Times New Roman" w:hAnsi="Times New Roman" w:cs="Times New Roman"/>
                <w:color w:val="auto"/>
                <w:sz w:val="20"/>
                <w:szCs w:val="20"/>
              </w:rPr>
              <w:softHyphen/>
              <w:t>льного участка, опреде</w:t>
            </w:r>
            <w:r w:rsidRPr="00266659">
              <w:rPr>
                <w:rFonts w:ascii="Times New Roman" w:eastAsia="Times New Roman" w:hAnsi="Times New Roman" w:cs="Times New Roman"/>
                <w:color w:val="auto"/>
                <w:sz w:val="20"/>
                <w:szCs w:val="20"/>
              </w:rPr>
              <w:softHyphen/>
              <w:t>ляемый как отно</w:t>
            </w:r>
            <w:r w:rsidRPr="00266659">
              <w:rPr>
                <w:rFonts w:ascii="Times New Roman" w:eastAsia="Times New Roman" w:hAnsi="Times New Roman" w:cs="Times New Roman"/>
                <w:color w:val="auto"/>
                <w:sz w:val="20"/>
                <w:szCs w:val="20"/>
              </w:rPr>
              <w:softHyphen/>
              <w:t>шение суммар</w:t>
            </w:r>
            <w:r w:rsidRPr="00266659">
              <w:rPr>
                <w:rFonts w:ascii="Times New Roman" w:eastAsia="Times New Roman" w:hAnsi="Times New Roman" w:cs="Times New Roman"/>
                <w:color w:val="auto"/>
                <w:sz w:val="20"/>
                <w:szCs w:val="20"/>
              </w:rPr>
              <w:softHyphen/>
              <w:t>ной площади земель</w:t>
            </w:r>
            <w:r w:rsidRPr="00266659">
              <w:rPr>
                <w:rFonts w:ascii="Times New Roman" w:eastAsia="Times New Roman" w:hAnsi="Times New Roman" w:cs="Times New Roman"/>
                <w:color w:val="auto"/>
                <w:sz w:val="20"/>
                <w:szCs w:val="20"/>
              </w:rPr>
              <w:softHyphen/>
              <w:t>ного участка, которая может быть застроена, ко всей площади земельного участка</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архитек</w:t>
            </w:r>
            <w:r w:rsidRPr="00266659">
              <w:rPr>
                <w:rFonts w:ascii="Times New Roman" w:eastAsia="Times New Roman" w:hAnsi="Times New Roman" w:cs="Times New Roman"/>
                <w:color w:val="auto"/>
                <w:sz w:val="20"/>
                <w:szCs w:val="20"/>
              </w:rPr>
              <w:softHyphen/>
              <w:t>турным решениям объектов капи</w:t>
            </w:r>
            <w:r w:rsidRPr="00266659">
              <w:rPr>
                <w:rFonts w:ascii="Times New Roman" w:eastAsia="Times New Roman" w:hAnsi="Times New Roman" w:cs="Times New Roman"/>
                <w:color w:val="auto"/>
                <w:sz w:val="20"/>
                <w:szCs w:val="20"/>
              </w:rPr>
              <w:softHyphen/>
              <w:t>тального строи</w:t>
            </w:r>
            <w:r w:rsidRPr="00266659">
              <w:rPr>
                <w:rFonts w:ascii="Times New Roman" w:eastAsia="Times New Roman" w:hAnsi="Times New Roman" w:cs="Times New Roman"/>
                <w:color w:val="auto"/>
                <w:sz w:val="20"/>
                <w:szCs w:val="20"/>
              </w:rPr>
              <w:softHyphen/>
              <w:t>тельства, располо</w:t>
            </w:r>
            <w:r w:rsidRPr="00266659">
              <w:rPr>
                <w:rFonts w:ascii="Times New Roman" w:eastAsia="Times New Roman" w:hAnsi="Times New Roman" w:cs="Times New Roman"/>
                <w:color w:val="auto"/>
                <w:sz w:val="20"/>
                <w:szCs w:val="20"/>
              </w:rPr>
              <w:softHyphen/>
              <w:t>женным в границах терри</w:t>
            </w:r>
            <w:r w:rsidRPr="00266659">
              <w:rPr>
                <w:rFonts w:ascii="Times New Roman" w:eastAsia="Times New Roman" w:hAnsi="Times New Roman" w:cs="Times New Roman"/>
                <w:color w:val="auto"/>
                <w:sz w:val="20"/>
                <w:szCs w:val="20"/>
              </w:rPr>
              <w:softHyphen/>
              <w:t>тории истори</w:t>
            </w:r>
            <w:r w:rsidRPr="00266659">
              <w:rPr>
                <w:rFonts w:ascii="Times New Roman" w:eastAsia="Times New Roman" w:hAnsi="Times New Roman" w:cs="Times New Roman"/>
                <w:color w:val="auto"/>
                <w:sz w:val="20"/>
                <w:szCs w:val="20"/>
              </w:rPr>
              <w:softHyphen/>
              <w:t>ческого поселения федераль</w:t>
            </w:r>
            <w:r w:rsidRPr="00266659">
              <w:rPr>
                <w:rFonts w:ascii="Times New Roman" w:eastAsia="Times New Roman" w:hAnsi="Times New Roman" w:cs="Times New Roman"/>
                <w:color w:val="auto"/>
                <w:sz w:val="20"/>
                <w:szCs w:val="20"/>
              </w:rPr>
              <w:softHyphen/>
              <w:t>ного или региональ</w:t>
            </w:r>
            <w:r w:rsidRPr="00266659">
              <w:rPr>
                <w:rFonts w:ascii="Times New Roman" w:eastAsia="Times New Roman" w:hAnsi="Times New Roman" w:cs="Times New Roman"/>
                <w:color w:val="auto"/>
                <w:sz w:val="20"/>
                <w:szCs w:val="20"/>
              </w:rPr>
              <w:softHyphen/>
              <w:t>ного значения</w:t>
            </w:r>
          </w:p>
        </w:tc>
        <w:tc>
          <w:tcPr>
            <w:tcW w:w="540"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показа</w:t>
            </w:r>
            <w:r w:rsidRPr="00266659">
              <w:rPr>
                <w:rFonts w:ascii="Times New Roman" w:eastAsia="Times New Roman" w:hAnsi="Times New Roman" w:cs="Times New Roman"/>
                <w:color w:val="auto"/>
                <w:sz w:val="20"/>
                <w:szCs w:val="20"/>
              </w:rPr>
              <w:softHyphen/>
              <w:t>тели</w:t>
            </w: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1</w:t>
            </w:r>
          </w:p>
        </w:tc>
        <w:tc>
          <w:tcPr>
            <w:tcW w:w="398"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2</w:t>
            </w:r>
          </w:p>
        </w:tc>
        <w:tc>
          <w:tcPr>
            <w:tcW w:w="398"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3</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4</w:t>
            </w:r>
          </w:p>
        </w:tc>
        <w:tc>
          <w:tcPr>
            <w:tcW w:w="710"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5</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6</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7</w:t>
            </w:r>
          </w:p>
        </w:tc>
        <w:tc>
          <w:tcPr>
            <w:tcW w:w="540"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8</w:t>
            </w: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Длина,</w:t>
            </w:r>
            <w:r w:rsidRPr="00266659">
              <w:rPr>
                <w:rFonts w:ascii="Times New Roman" w:eastAsia="Times New Roman" w:hAnsi="Times New Roman" w:cs="Times New Roman"/>
                <w:color w:val="auto"/>
                <w:sz w:val="18"/>
                <w:szCs w:val="18"/>
              </w:rPr>
              <w:br/>
              <w:t>м</w:t>
            </w:r>
          </w:p>
        </w:tc>
        <w:tc>
          <w:tcPr>
            <w:tcW w:w="398" w:type="pct"/>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Ширина,</w:t>
            </w:r>
            <w:r w:rsidRPr="00266659">
              <w:rPr>
                <w:rFonts w:ascii="Times New Roman" w:eastAsia="Times New Roman" w:hAnsi="Times New Roman" w:cs="Times New Roman"/>
                <w:color w:val="auto"/>
                <w:sz w:val="18"/>
                <w:szCs w:val="18"/>
              </w:rPr>
              <w:br/>
              <w:t>м</w:t>
            </w:r>
          </w:p>
        </w:tc>
        <w:tc>
          <w:tcPr>
            <w:tcW w:w="398" w:type="pct"/>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pacing w:val="-2"/>
                <w:sz w:val="18"/>
                <w:szCs w:val="18"/>
              </w:rPr>
            </w:pPr>
            <w:r w:rsidRPr="00266659">
              <w:rPr>
                <w:rFonts w:ascii="Times New Roman" w:eastAsia="Times New Roman" w:hAnsi="Times New Roman" w:cs="Times New Roman"/>
                <w:color w:val="auto"/>
                <w:spacing w:val="-2"/>
                <w:sz w:val="18"/>
                <w:szCs w:val="18"/>
              </w:rPr>
              <w:t>Площадь, м</w:t>
            </w:r>
            <w:r w:rsidRPr="00266659">
              <w:rPr>
                <w:rFonts w:ascii="Times New Roman" w:eastAsia="Times New Roman" w:hAnsi="Times New Roman" w:cs="Times New Roman"/>
                <w:color w:val="auto"/>
                <w:spacing w:val="-2"/>
                <w:sz w:val="18"/>
                <w:szCs w:val="18"/>
                <w:vertAlign w:val="superscript"/>
              </w:rPr>
              <w:t>2</w:t>
            </w:r>
            <w:r w:rsidRPr="00266659">
              <w:rPr>
                <w:rFonts w:ascii="Times New Roman" w:eastAsia="Times New Roman" w:hAnsi="Times New Roman" w:cs="Times New Roman"/>
                <w:color w:val="auto"/>
                <w:spacing w:val="-2"/>
                <w:sz w:val="18"/>
                <w:szCs w:val="18"/>
              </w:rPr>
              <w:t xml:space="preserve"> или га</w:t>
            </w:r>
          </w:p>
        </w:tc>
        <w:tc>
          <w:tcPr>
            <w:tcW w:w="852"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710"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40" w:type="pct"/>
            <w:vMerge/>
            <w:tcBorders>
              <w:top w:val="nil"/>
            </w:tcBorders>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710"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40"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180" w:after="18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2.4. Требования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 </w:t>
      </w:r>
      <w:r w:rsidRPr="00266659">
        <w:rPr>
          <w:rFonts w:ascii="Times New Roman" w:eastAsia="Times New Roman" w:hAnsi="Times New Roman" w:cs="Times New Roman"/>
          <w:b/>
          <w:color w:val="auto"/>
          <w:sz w:val="20"/>
          <w:szCs w:val="20"/>
        </w:rPr>
        <w:t>(за исключением случая, предусмотренного пунктом 7.1 части 3 статьи 57.3 Градостроительного кодекса Российской Федерации)</w:t>
      </w:r>
      <w:r w:rsidRPr="00266659">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552"/>
        <w:gridCol w:w="1163"/>
        <w:gridCol w:w="1163"/>
        <w:gridCol w:w="1107"/>
        <w:gridCol w:w="1329"/>
        <w:gridCol w:w="1218"/>
        <w:gridCol w:w="1218"/>
        <w:gridCol w:w="994"/>
      </w:tblGrid>
      <w:tr w:rsidR="00266659" w:rsidRPr="00266659" w:rsidTr="00266659">
        <w:trPr>
          <w:cantSplit/>
        </w:trPr>
        <w:tc>
          <w:tcPr>
            <w:tcW w:w="796"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Причины отнесения земельного участка к виду земельного участка, на который действие градо</w:t>
            </w:r>
            <w:r w:rsidRPr="00266659">
              <w:rPr>
                <w:rFonts w:ascii="Times New Roman" w:eastAsia="Times New Roman" w:hAnsi="Times New Roman" w:cs="Times New Roman"/>
                <w:color w:val="auto"/>
                <w:sz w:val="20"/>
                <w:szCs w:val="20"/>
              </w:rPr>
              <w:softHyphen/>
              <w:t>строительного регламента не распростра</w:t>
            </w:r>
            <w:r w:rsidRPr="00266659">
              <w:rPr>
                <w:rFonts w:ascii="Times New Roman" w:eastAsia="Times New Roman" w:hAnsi="Times New Roman" w:cs="Times New Roman"/>
                <w:color w:val="auto"/>
                <w:sz w:val="20"/>
                <w:szCs w:val="20"/>
              </w:rPr>
              <w:softHyphen/>
              <w:t>няется или для которого градо</w:t>
            </w:r>
            <w:r w:rsidRPr="00266659">
              <w:rPr>
                <w:rFonts w:ascii="Times New Roman" w:eastAsia="Times New Roman" w:hAnsi="Times New Roman" w:cs="Times New Roman"/>
                <w:color w:val="auto"/>
                <w:sz w:val="20"/>
                <w:szCs w:val="20"/>
              </w:rPr>
              <w:softHyphen/>
              <w:t>строительный регламент не устанавли</w:t>
            </w:r>
            <w:r w:rsidRPr="00266659">
              <w:rPr>
                <w:rFonts w:ascii="Times New Roman" w:eastAsia="Times New Roman" w:hAnsi="Times New Roman" w:cs="Times New Roman"/>
                <w:color w:val="auto"/>
                <w:sz w:val="20"/>
                <w:szCs w:val="20"/>
              </w:rPr>
              <w:softHyphen/>
              <w:t>вается</w:t>
            </w:r>
          </w:p>
        </w:tc>
        <w:tc>
          <w:tcPr>
            <w:tcW w:w="597"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Реквизиты акта, регули</w:t>
            </w:r>
            <w:r w:rsidRPr="00266659">
              <w:rPr>
                <w:rFonts w:ascii="Times New Roman" w:eastAsia="Times New Roman" w:hAnsi="Times New Roman" w:cs="Times New Roman"/>
                <w:color w:val="auto"/>
                <w:sz w:val="20"/>
                <w:szCs w:val="20"/>
              </w:rPr>
              <w:softHyphen/>
              <w:t>рующего использо</w:t>
            </w:r>
            <w:r w:rsidRPr="00266659">
              <w:rPr>
                <w:rFonts w:ascii="Times New Roman" w:eastAsia="Times New Roman" w:hAnsi="Times New Roman" w:cs="Times New Roman"/>
                <w:color w:val="auto"/>
                <w:sz w:val="20"/>
                <w:szCs w:val="20"/>
              </w:rPr>
              <w:softHyphen/>
              <w:t>вание земельного участка</w:t>
            </w:r>
          </w:p>
        </w:tc>
        <w:tc>
          <w:tcPr>
            <w:tcW w:w="597"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исполь</w:t>
            </w:r>
            <w:r w:rsidRPr="00266659">
              <w:rPr>
                <w:rFonts w:ascii="Times New Roman" w:eastAsia="Times New Roman" w:hAnsi="Times New Roman" w:cs="Times New Roman"/>
                <w:color w:val="auto"/>
                <w:sz w:val="20"/>
                <w:szCs w:val="20"/>
              </w:rPr>
              <w:softHyphen/>
              <w:t>зованию земельного участка</w:t>
            </w:r>
          </w:p>
        </w:tc>
        <w:tc>
          <w:tcPr>
            <w:tcW w:w="1875" w:type="pct"/>
            <w:gridSpan w:val="3"/>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параметрам объекта капитального строительства</w:t>
            </w:r>
          </w:p>
        </w:tc>
        <w:tc>
          <w:tcPr>
            <w:tcW w:w="1136" w:type="pct"/>
            <w:gridSpan w:val="2"/>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размещению объектов капи</w:t>
            </w:r>
            <w:r w:rsidRPr="00266659">
              <w:rPr>
                <w:rFonts w:ascii="Times New Roman" w:eastAsia="Times New Roman" w:hAnsi="Times New Roman" w:cs="Times New Roman"/>
                <w:color w:val="auto"/>
                <w:sz w:val="20"/>
                <w:szCs w:val="20"/>
              </w:rPr>
              <w:softHyphen/>
              <w:t>тального строительства</w:t>
            </w:r>
          </w:p>
        </w:tc>
      </w:tr>
      <w:tr w:rsidR="00266659" w:rsidRPr="00266659" w:rsidTr="00266659">
        <w:trPr>
          <w:cantSplit/>
        </w:trPr>
        <w:tc>
          <w:tcPr>
            <w:tcW w:w="796"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Максималь</w:t>
            </w:r>
            <w:r w:rsidRPr="00266659">
              <w:rPr>
                <w:rFonts w:ascii="Times New Roman" w:eastAsia="Times New Roman" w:hAnsi="Times New Roman" w:cs="Times New Roman"/>
                <w:color w:val="auto"/>
                <w:sz w:val="20"/>
                <w:szCs w:val="20"/>
              </w:rPr>
              <w:softHyphen/>
              <w:t>ный процент застройки в границах земельного участка, опреде</w:t>
            </w:r>
            <w:r w:rsidRPr="00266659">
              <w:rPr>
                <w:rFonts w:ascii="Times New Roman" w:eastAsia="Times New Roman" w:hAnsi="Times New Roman" w:cs="Times New Roman"/>
                <w:color w:val="auto"/>
                <w:sz w:val="20"/>
                <w:szCs w:val="20"/>
              </w:rPr>
              <w:softHyphen/>
              <w:t>ляемый как отноше</w:t>
            </w:r>
            <w:r w:rsidRPr="00266659">
              <w:rPr>
                <w:rFonts w:ascii="Times New Roman" w:eastAsia="Times New Roman" w:hAnsi="Times New Roman" w:cs="Times New Roman"/>
                <w:color w:val="auto"/>
                <w:sz w:val="20"/>
                <w:szCs w:val="20"/>
              </w:rPr>
              <w:softHyphen/>
              <w:t>ние суммар</w:t>
            </w:r>
            <w:r w:rsidRPr="00266659">
              <w:rPr>
                <w:rFonts w:ascii="Times New Roman" w:eastAsia="Times New Roman" w:hAnsi="Times New Roman" w:cs="Times New Roman"/>
                <w:color w:val="auto"/>
                <w:sz w:val="20"/>
                <w:szCs w:val="20"/>
              </w:rPr>
              <w:softHyphen/>
              <w:t>ной площади земельного участка, кото</w:t>
            </w:r>
            <w:r w:rsidRPr="00266659">
              <w:rPr>
                <w:rFonts w:ascii="Times New Roman" w:eastAsia="Times New Roman" w:hAnsi="Times New Roman" w:cs="Times New Roman"/>
                <w:color w:val="auto"/>
                <w:sz w:val="20"/>
                <w:szCs w:val="20"/>
              </w:rPr>
              <w:softHyphen/>
              <w:t>рая может быть застроена, ко всей площади земельного участка</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требования к параметрам объекта капиталь</w:t>
            </w:r>
            <w:r w:rsidRPr="00266659">
              <w:rPr>
                <w:rFonts w:ascii="Times New Roman" w:eastAsia="Times New Roman" w:hAnsi="Times New Roman" w:cs="Times New Roman"/>
                <w:color w:val="auto"/>
                <w:sz w:val="20"/>
                <w:szCs w:val="20"/>
              </w:rPr>
              <w:softHyphen/>
              <w:t>ного строитель</w:t>
            </w:r>
            <w:r w:rsidRPr="00266659">
              <w:rPr>
                <w:rFonts w:ascii="Times New Roman" w:eastAsia="Times New Roman" w:hAnsi="Times New Roman" w:cs="Times New Roman"/>
                <w:color w:val="auto"/>
                <w:sz w:val="20"/>
                <w:szCs w:val="20"/>
              </w:rPr>
              <w:softHyphen/>
              <w:t>ства</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Минималь</w:t>
            </w:r>
            <w:r w:rsidRPr="00266659">
              <w:rPr>
                <w:rFonts w:ascii="Times New Roman" w:eastAsia="Times New Roman" w:hAnsi="Times New Roman" w:cs="Times New Roman"/>
                <w:color w:val="auto"/>
                <w:sz w:val="20"/>
                <w:szCs w:val="20"/>
              </w:rPr>
              <w:softHyphen/>
              <w:t>ные отступы от границ земельного участка в целях опреде</w:t>
            </w:r>
            <w:r w:rsidRPr="00266659">
              <w:rPr>
                <w:rFonts w:ascii="Times New Roman" w:eastAsia="Times New Roman" w:hAnsi="Times New Roman" w:cs="Times New Roman"/>
                <w:color w:val="auto"/>
                <w:sz w:val="20"/>
                <w:szCs w:val="20"/>
              </w:rPr>
              <w:softHyphen/>
              <w:t>ления мест допусти</w:t>
            </w:r>
            <w:r w:rsidRPr="00266659">
              <w:rPr>
                <w:rFonts w:ascii="Times New Roman" w:eastAsia="Times New Roman" w:hAnsi="Times New Roman" w:cs="Times New Roman"/>
                <w:color w:val="auto"/>
                <w:sz w:val="20"/>
                <w:szCs w:val="20"/>
              </w:rPr>
              <w:softHyphen/>
              <w:t>мого разме</w:t>
            </w:r>
            <w:r w:rsidRPr="00266659">
              <w:rPr>
                <w:rFonts w:ascii="Times New Roman" w:eastAsia="Times New Roman" w:hAnsi="Times New Roman" w:cs="Times New Roman"/>
                <w:color w:val="auto"/>
                <w:sz w:val="20"/>
                <w:szCs w:val="20"/>
              </w:rPr>
              <w:softHyphen/>
              <w:t>щения зданий, стро</w:t>
            </w:r>
            <w:r w:rsidRPr="00266659">
              <w:rPr>
                <w:rFonts w:ascii="Times New Roman" w:eastAsia="Times New Roman" w:hAnsi="Times New Roman" w:cs="Times New Roman"/>
                <w:color w:val="auto"/>
                <w:sz w:val="20"/>
                <w:szCs w:val="20"/>
              </w:rPr>
              <w:softHyphen/>
              <w:t>ений, соору</w:t>
            </w:r>
            <w:r w:rsidRPr="00266659">
              <w:rPr>
                <w:rFonts w:ascii="Times New Roman" w:eastAsia="Times New Roman" w:hAnsi="Times New Roman" w:cs="Times New Roman"/>
                <w:color w:val="auto"/>
                <w:sz w:val="20"/>
                <w:szCs w:val="20"/>
              </w:rPr>
              <w:softHyphen/>
              <w:t>жений, за пределами которых запрещено строитель</w:t>
            </w:r>
            <w:r w:rsidRPr="00266659">
              <w:rPr>
                <w:rFonts w:ascii="Times New Roman" w:eastAsia="Times New Roman" w:hAnsi="Times New Roman" w:cs="Times New Roman"/>
                <w:color w:val="auto"/>
                <w:sz w:val="20"/>
                <w:szCs w:val="20"/>
              </w:rPr>
              <w:softHyphen/>
              <w:t>ство зданий, строений, сооружений</w:t>
            </w:r>
          </w:p>
        </w:tc>
        <w:tc>
          <w:tcPr>
            <w:tcW w:w="51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требова</w:t>
            </w:r>
            <w:r w:rsidRPr="00266659">
              <w:rPr>
                <w:rFonts w:ascii="Times New Roman" w:eastAsia="Times New Roman" w:hAnsi="Times New Roman" w:cs="Times New Roman"/>
                <w:color w:val="auto"/>
                <w:sz w:val="20"/>
                <w:szCs w:val="20"/>
              </w:rPr>
              <w:softHyphen/>
              <w:t>ния к разме</w:t>
            </w:r>
            <w:r w:rsidRPr="00266659">
              <w:rPr>
                <w:rFonts w:ascii="Times New Roman" w:eastAsia="Times New Roman" w:hAnsi="Times New Roman" w:cs="Times New Roman"/>
                <w:color w:val="auto"/>
                <w:sz w:val="20"/>
                <w:szCs w:val="20"/>
              </w:rPr>
              <w:softHyphen/>
              <w:t>щению объектов капи</w:t>
            </w:r>
            <w:r w:rsidRPr="00266659">
              <w:rPr>
                <w:rFonts w:ascii="Times New Roman" w:eastAsia="Times New Roman" w:hAnsi="Times New Roman" w:cs="Times New Roman"/>
                <w:color w:val="auto"/>
                <w:sz w:val="20"/>
                <w:szCs w:val="20"/>
              </w:rPr>
              <w:softHyphen/>
              <w:t>тального строи</w:t>
            </w:r>
            <w:r w:rsidRPr="00266659">
              <w:rPr>
                <w:rFonts w:ascii="Times New Roman" w:eastAsia="Times New Roman" w:hAnsi="Times New Roman" w:cs="Times New Roman"/>
                <w:color w:val="auto"/>
                <w:sz w:val="20"/>
                <w:szCs w:val="20"/>
              </w:rPr>
              <w:softHyphen/>
              <w:t>тельства</w:t>
            </w:r>
          </w:p>
        </w:tc>
      </w:tr>
      <w:tr w:rsidR="00266659" w:rsidRPr="00266659" w:rsidTr="00266659">
        <w:trPr>
          <w:cantSplit/>
        </w:trPr>
        <w:tc>
          <w:tcPr>
            <w:tcW w:w="796"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1</w:t>
            </w: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2</w:t>
            </w: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3</w:t>
            </w: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4</w:t>
            </w: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5</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6</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7</w:t>
            </w:r>
          </w:p>
        </w:tc>
        <w:tc>
          <w:tcPr>
            <w:tcW w:w="51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8</w:t>
            </w:r>
          </w:p>
        </w:tc>
      </w:tr>
      <w:tr w:rsidR="00266659" w:rsidRPr="00266659" w:rsidTr="00266659">
        <w:trPr>
          <w:cantSplit/>
        </w:trPr>
        <w:tc>
          <w:tcPr>
            <w:tcW w:w="796"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625"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12"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Default="00266659" w:rsidP="00266659">
      <w:pPr>
        <w:autoSpaceDE w:val="0"/>
        <w:autoSpaceDN w:val="0"/>
        <w:adjustRightInd w:val="0"/>
        <w:jc w:val="both"/>
        <w:rPr>
          <w:rStyle w:val="104"/>
          <w:rFonts w:eastAsia="Arial Unicode MS"/>
          <w:sz w:val="28"/>
          <w:szCs w:val="28"/>
        </w:rPr>
      </w:pPr>
    </w:p>
    <w:p w:rsidR="00B12ADC" w:rsidRDefault="00B12ADC">
      <w:pPr>
        <w:rPr>
          <w:rStyle w:val="104"/>
          <w:rFonts w:eastAsia="Arial Unicode MS"/>
          <w:sz w:val="28"/>
          <w:szCs w:val="28"/>
        </w:rPr>
      </w:pPr>
      <w:r>
        <w:rPr>
          <w:rStyle w:val="104"/>
          <w:rFonts w:eastAsia="Arial Unicode MS"/>
          <w:sz w:val="28"/>
          <w:szCs w:val="28"/>
        </w:rPr>
        <w:br w:type="page"/>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lastRenderedPageBreak/>
        <w:t xml:space="preserve">Приложение № </w:t>
      </w:r>
      <w:r w:rsidR="00527C21" w:rsidRPr="00411917">
        <w:rPr>
          <w:rStyle w:val="104"/>
          <w:rFonts w:eastAsia="Arial Unicode MS"/>
          <w:sz w:val="24"/>
          <w:szCs w:val="24"/>
        </w:rPr>
        <w:t>2</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к Административному регламенту</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 xml:space="preserve">по предоставлению </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муниципальной услуги</w:t>
      </w:r>
    </w:p>
    <w:p w:rsidR="00B12ADC" w:rsidRDefault="00B12ADC" w:rsidP="00B12ADC">
      <w:pPr>
        <w:jc w:val="right"/>
        <w:rPr>
          <w:rStyle w:val="104"/>
          <w:rFonts w:eastAsia="Arial Unicode MS"/>
          <w:sz w:val="28"/>
          <w:szCs w:val="28"/>
        </w:rPr>
      </w:pPr>
    </w:p>
    <w:p w:rsidR="00B12ADC" w:rsidRPr="00B12ADC" w:rsidRDefault="00B12ADC" w:rsidP="00B12ADC">
      <w:pPr>
        <w:jc w:val="right"/>
        <w:rPr>
          <w:rFonts w:ascii="Arial" w:eastAsia="Times New Roman" w:hAnsi="Arial" w:cs="Arial"/>
          <w:color w:val="auto"/>
          <w:sz w:val="20"/>
          <w:szCs w:val="20"/>
        </w:rPr>
      </w:pPr>
      <w:r w:rsidRPr="00B12ADC">
        <w:rPr>
          <w:rFonts w:ascii="Times New Roman" w:eastAsia="Times New Roman" w:hAnsi="Times New Roman" w:cs="Times New Roman"/>
          <w:color w:val="auto"/>
          <w:sz w:val="26"/>
          <w:szCs w:val="26"/>
        </w:rPr>
        <w:t>ФОРМА</w:t>
      </w:r>
    </w:p>
    <w:p w:rsidR="00B12ADC" w:rsidRDefault="00B12ADC" w:rsidP="00B12ADC">
      <w:pPr>
        <w:jc w:val="right"/>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Кому_</w:t>
      </w:r>
      <w:r>
        <w:rPr>
          <w:rStyle w:val="104"/>
          <w:rFonts w:eastAsia="Arial Unicode MS"/>
          <w:sz w:val="28"/>
          <w:szCs w:val="28"/>
        </w:rPr>
        <w:t>__________________________________________</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(фамилия, имя, отчество (при наличии) заявителя</w:t>
      </w:r>
      <w:r w:rsidRPr="00411917">
        <w:rPr>
          <w:rStyle w:val="afd"/>
          <w:rFonts w:ascii="Times New Roman" w:hAnsi="Times New Roman" w:cs="Times New Roman"/>
        </w:rPr>
        <w:footnoteReference w:id="2"/>
      </w:r>
      <w:r w:rsidRPr="00411917">
        <w:rPr>
          <w:rStyle w:val="104"/>
          <w:rFonts w:eastAsia="Arial Unicode MS"/>
          <w:sz w:val="24"/>
          <w:szCs w:val="24"/>
        </w:rPr>
        <w:t>,</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ОГРНИП (для физического лица, зарегистрированного в</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качестве индивидуального предпринимателя) - для</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физического лица, полное наименование заявителя, ИНН,</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ОГРН - для юридического лица,</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почтовый индекс и адрес, телефон, адрес электронной</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почты)</w:t>
      </w:r>
    </w:p>
    <w:p w:rsidR="00B12ADC" w:rsidRPr="00AC3BC0" w:rsidRDefault="00B12ADC" w:rsidP="00AC3BC0">
      <w:pPr>
        <w:jc w:val="center"/>
        <w:rPr>
          <w:rStyle w:val="104"/>
          <w:rFonts w:eastAsia="Arial Unicode MS"/>
          <w:b/>
          <w:sz w:val="28"/>
          <w:szCs w:val="28"/>
        </w:rPr>
      </w:pPr>
    </w:p>
    <w:p w:rsidR="00AC3BC0" w:rsidRPr="00AC3BC0" w:rsidRDefault="00AC3BC0" w:rsidP="00AC3BC0">
      <w:pPr>
        <w:jc w:val="center"/>
        <w:rPr>
          <w:rStyle w:val="104"/>
          <w:rFonts w:eastAsia="Arial Unicode MS"/>
          <w:b/>
          <w:sz w:val="28"/>
          <w:szCs w:val="28"/>
        </w:rPr>
      </w:pPr>
      <w:r w:rsidRPr="00AC3BC0">
        <w:rPr>
          <w:rStyle w:val="104"/>
          <w:rFonts w:eastAsia="Arial Unicode MS"/>
          <w:b/>
          <w:sz w:val="28"/>
          <w:szCs w:val="28"/>
        </w:rPr>
        <w:t>РЕШЕНИЕ</w:t>
      </w:r>
    </w:p>
    <w:p w:rsidR="00B12ADC" w:rsidRDefault="00AC3BC0" w:rsidP="00AC3BC0">
      <w:pPr>
        <w:jc w:val="center"/>
        <w:rPr>
          <w:rStyle w:val="104"/>
          <w:rFonts w:eastAsia="Arial Unicode MS"/>
          <w:b/>
          <w:sz w:val="28"/>
          <w:szCs w:val="28"/>
        </w:rPr>
      </w:pPr>
      <w:r w:rsidRPr="00AC3BC0">
        <w:rPr>
          <w:rStyle w:val="104"/>
          <w:rFonts w:eastAsia="Arial Unicode MS"/>
          <w:b/>
          <w:sz w:val="28"/>
          <w:szCs w:val="28"/>
        </w:rPr>
        <w:t>об отказе в выдаче градостроительного плана земельного участка</w:t>
      </w:r>
    </w:p>
    <w:p w:rsidR="00AC3BC0" w:rsidRDefault="00AC3BC0" w:rsidP="00AC3BC0">
      <w:pPr>
        <w:jc w:val="center"/>
        <w:rPr>
          <w:rStyle w:val="104"/>
          <w:rFonts w:eastAsia="Arial Unicode MS"/>
          <w:b/>
          <w:sz w:val="28"/>
          <w:szCs w:val="28"/>
        </w:rPr>
      </w:pPr>
    </w:p>
    <w:p w:rsidR="00B12ADC" w:rsidRDefault="00527C21" w:rsidP="00527C21">
      <w:pPr>
        <w:jc w:val="center"/>
        <w:rPr>
          <w:rStyle w:val="104"/>
          <w:rFonts w:eastAsia="Arial Unicode MS"/>
          <w:sz w:val="28"/>
          <w:szCs w:val="28"/>
        </w:rPr>
      </w:pPr>
      <w:r>
        <w:rPr>
          <w:rStyle w:val="104"/>
          <w:rFonts w:eastAsia="Arial Unicode MS"/>
          <w:sz w:val="28"/>
          <w:szCs w:val="28"/>
        </w:rPr>
        <w:t>______________________________________________________________________________________________________</w:t>
      </w:r>
      <w:r w:rsidRPr="00527C21">
        <w:rPr>
          <w:b/>
          <w:bCs/>
        </w:rPr>
        <w:t xml:space="preserve"> </w:t>
      </w:r>
      <w:r w:rsidRPr="00527C21">
        <w:rPr>
          <w:rStyle w:val="104"/>
          <w:rFonts w:eastAsia="Arial Unicode MS"/>
          <w:sz w:val="28"/>
          <w:szCs w:val="28"/>
        </w:rPr>
        <w:t>(наименование уполномоченного органа местного самоуправления)</w:t>
      </w:r>
    </w:p>
    <w:p w:rsidR="00B12ADC" w:rsidRDefault="00527C21" w:rsidP="00527C21">
      <w:pPr>
        <w:rPr>
          <w:rStyle w:val="104"/>
          <w:rFonts w:eastAsia="Arial Unicode MS"/>
          <w:sz w:val="28"/>
          <w:szCs w:val="28"/>
        </w:rPr>
      </w:pPr>
      <w:r w:rsidRPr="00527C21">
        <w:rPr>
          <w:rStyle w:val="104"/>
          <w:rFonts w:eastAsia="Arial Unicode MS"/>
          <w:sz w:val="28"/>
          <w:szCs w:val="28"/>
        </w:rPr>
        <w:t>по результатам рассмотрения заявления о выдаче градостроительного плана</w:t>
      </w:r>
      <w:r>
        <w:rPr>
          <w:rStyle w:val="104"/>
          <w:rFonts w:eastAsia="Arial Unicode MS"/>
          <w:sz w:val="28"/>
          <w:szCs w:val="28"/>
        </w:rPr>
        <w:t xml:space="preserve"> </w:t>
      </w:r>
      <w:r w:rsidRPr="00527C21">
        <w:rPr>
          <w:rStyle w:val="104"/>
          <w:rFonts w:eastAsia="Arial Unicode MS"/>
          <w:sz w:val="28"/>
          <w:szCs w:val="28"/>
        </w:rPr>
        <w:t>земельного участка от__</w:t>
      </w:r>
      <w:r>
        <w:rPr>
          <w:rStyle w:val="104"/>
          <w:rFonts w:eastAsia="Arial Unicode MS"/>
          <w:sz w:val="28"/>
          <w:szCs w:val="28"/>
        </w:rPr>
        <w:t xml:space="preserve">______________ № </w:t>
      </w:r>
      <w:r w:rsidRPr="00527C21">
        <w:rPr>
          <w:rStyle w:val="104"/>
          <w:rFonts w:eastAsia="Arial Unicode MS"/>
          <w:sz w:val="28"/>
          <w:szCs w:val="28"/>
        </w:rPr>
        <w:t>_</w:t>
      </w:r>
      <w:r>
        <w:rPr>
          <w:rStyle w:val="104"/>
          <w:rFonts w:eastAsia="Arial Unicode MS"/>
          <w:sz w:val="28"/>
          <w:szCs w:val="28"/>
        </w:rPr>
        <w:t>____</w:t>
      </w:r>
      <w:r w:rsidRPr="00527C21">
        <w:rPr>
          <w:rStyle w:val="104"/>
          <w:rFonts w:eastAsia="Arial Unicode MS"/>
          <w:sz w:val="28"/>
          <w:szCs w:val="28"/>
        </w:rPr>
        <w:t>_</w:t>
      </w:r>
      <w:r>
        <w:rPr>
          <w:rStyle w:val="104"/>
          <w:rFonts w:eastAsia="Arial Unicode MS"/>
          <w:sz w:val="28"/>
          <w:szCs w:val="28"/>
        </w:rPr>
        <w:t xml:space="preserve"> </w:t>
      </w:r>
      <w:r w:rsidRPr="00527C21">
        <w:rPr>
          <w:rStyle w:val="104"/>
          <w:rFonts w:eastAsia="Arial Unicode MS"/>
          <w:sz w:val="28"/>
          <w:szCs w:val="28"/>
        </w:rPr>
        <w:t>принято решение об</w:t>
      </w:r>
      <w:r>
        <w:rPr>
          <w:rStyle w:val="104"/>
          <w:rFonts w:eastAsia="Arial Unicode MS"/>
          <w:sz w:val="28"/>
          <w:szCs w:val="28"/>
        </w:rPr>
        <w:t xml:space="preserve"> </w:t>
      </w:r>
      <w:r w:rsidRPr="00527C21">
        <w:rPr>
          <w:rStyle w:val="104"/>
          <w:rFonts w:eastAsia="Arial Unicode MS"/>
          <w:sz w:val="28"/>
          <w:szCs w:val="28"/>
        </w:rPr>
        <w:t>отказе (дата и номер регистрации)</w:t>
      </w:r>
      <w:r w:rsidRPr="00527C21">
        <w:t xml:space="preserve"> </w:t>
      </w:r>
      <w:r w:rsidRPr="00527C21">
        <w:rPr>
          <w:rStyle w:val="104"/>
          <w:rFonts w:eastAsia="Arial Unicode MS"/>
          <w:sz w:val="28"/>
          <w:szCs w:val="28"/>
        </w:rPr>
        <w:t>выдаче градостроительного плана земельного участка.</w:t>
      </w:r>
    </w:p>
    <w:p w:rsidR="00B12ADC" w:rsidRDefault="00B12ADC">
      <w:pPr>
        <w:rPr>
          <w:rStyle w:val="104"/>
          <w:rFonts w:eastAsia="Arial Unicode MS"/>
          <w:sz w:val="28"/>
          <w:szCs w:val="28"/>
        </w:rPr>
      </w:pPr>
    </w:p>
    <w:tbl>
      <w:tblPr>
        <w:tblW w:w="5000" w:type="pct"/>
        <w:tblLayout w:type="fixed"/>
        <w:tblLook w:val="04A0"/>
      </w:tblPr>
      <w:tblGrid>
        <w:gridCol w:w="2012"/>
        <w:gridCol w:w="3588"/>
        <w:gridCol w:w="4304"/>
      </w:tblGrid>
      <w:tr w:rsidR="00527C21" w:rsidRPr="00527C21" w:rsidTr="00527C21">
        <w:trPr>
          <w:trHeight w:val="600"/>
        </w:trPr>
        <w:tc>
          <w:tcPr>
            <w:tcW w:w="1015" w:type="pct"/>
            <w:tcBorders>
              <w:top w:val="single" w:sz="8" w:space="0" w:color="auto"/>
              <w:left w:val="single" w:sz="8" w:space="0" w:color="auto"/>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 пункта Административного регламента</w:t>
            </w:r>
          </w:p>
        </w:tc>
        <w:tc>
          <w:tcPr>
            <w:tcW w:w="1811" w:type="pct"/>
            <w:tcBorders>
              <w:top w:val="single" w:sz="8" w:space="0" w:color="auto"/>
              <w:left w:val="nil"/>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2173" w:type="pct"/>
            <w:tcBorders>
              <w:top w:val="single" w:sz="8" w:space="0" w:color="auto"/>
              <w:left w:val="nil"/>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Разъяснение причин отказа в выдаче градостроительного плана земельного участка</w:t>
            </w:r>
          </w:p>
        </w:tc>
      </w:tr>
      <w:tr w:rsidR="00527C21" w:rsidRPr="00527C21" w:rsidTr="00527C21">
        <w:trPr>
          <w:trHeight w:val="1560"/>
        </w:trPr>
        <w:tc>
          <w:tcPr>
            <w:tcW w:w="1015" w:type="pct"/>
            <w:tcBorders>
              <w:top w:val="nil"/>
              <w:left w:val="single" w:sz="8" w:space="0" w:color="auto"/>
              <w:bottom w:val="single" w:sz="4"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подпункт "а" пункта 2.</w:t>
            </w:r>
            <w:r>
              <w:rPr>
                <w:rFonts w:ascii="Times New Roman" w:eastAsia="Times New Roman" w:hAnsi="Times New Roman" w:cs="Times New Roman"/>
                <w:color w:val="auto"/>
                <w:sz w:val="22"/>
                <w:szCs w:val="22"/>
              </w:rPr>
              <w:t>5</w:t>
            </w:r>
          </w:p>
        </w:tc>
        <w:tc>
          <w:tcPr>
            <w:tcW w:w="1811" w:type="pct"/>
            <w:tcBorders>
              <w:top w:val="nil"/>
              <w:left w:val="nil"/>
              <w:bottom w:val="single" w:sz="4" w:space="0" w:color="auto"/>
              <w:right w:val="single" w:sz="8" w:space="0" w:color="auto"/>
            </w:tcBorders>
            <w:shd w:val="clear" w:color="auto" w:fill="auto"/>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527C21">
              <w:rPr>
                <w:rFonts w:ascii="Times New Roman" w:eastAsia="Times New Roman" w:hAnsi="Times New Roman" w:cs="Times New Roman"/>
                <w:color w:val="auto"/>
                <w:sz w:val="22"/>
                <w:szCs w:val="22"/>
                <w:vertAlign w:val="superscript"/>
              </w:rPr>
              <w:t>1</w:t>
            </w:r>
            <w:r w:rsidRPr="00527C21">
              <w:rPr>
                <w:rFonts w:ascii="Times New Roman" w:eastAsia="Times New Roman" w:hAnsi="Times New Roman" w:cs="Times New Roman"/>
                <w:color w:val="auto"/>
                <w:sz w:val="22"/>
                <w:szCs w:val="22"/>
              </w:rPr>
              <w:t xml:space="preserve"> статьи 57</w:t>
            </w:r>
            <w:r w:rsidRPr="00527C21">
              <w:rPr>
                <w:rFonts w:ascii="Times New Roman" w:eastAsia="Times New Roman" w:hAnsi="Times New Roman" w:cs="Times New Roman"/>
                <w:color w:val="auto"/>
                <w:sz w:val="22"/>
                <w:szCs w:val="22"/>
                <w:vertAlign w:val="superscript"/>
              </w:rPr>
              <w:t>3</w:t>
            </w:r>
            <w:r w:rsidRPr="00527C21">
              <w:rPr>
                <w:rFonts w:ascii="Times New Roman" w:eastAsia="Times New Roman" w:hAnsi="Times New Roman" w:cs="Times New Roman"/>
                <w:color w:val="auto"/>
                <w:sz w:val="22"/>
                <w:szCs w:val="22"/>
              </w:rPr>
              <w:t xml:space="preserve"> Градостроительного кодекса Российской Федерации</w:t>
            </w:r>
          </w:p>
        </w:tc>
        <w:tc>
          <w:tcPr>
            <w:tcW w:w="2173" w:type="pct"/>
            <w:tcBorders>
              <w:top w:val="nil"/>
              <w:left w:val="nil"/>
              <w:bottom w:val="single" w:sz="4" w:space="0" w:color="auto"/>
              <w:right w:val="single" w:sz="8"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t>Указываются основания такого вывода</w:t>
            </w:r>
          </w:p>
        </w:tc>
      </w:tr>
      <w:tr w:rsidR="00527C21" w:rsidRPr="00527C21" w:rsidTr="00527C21">
        <w:trPr>
          <w:trHeight w:val="1498"/>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lastRenderedPageBreak/>
              <w:t>подпункт</w:t>
            </w:r>
          </w:p>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"б" пункта 2.</w:t>
            </w:r>
            <w:r>
              <w:rPr>
                <w:rFonts w:ascii="Times New Roman" w:eastAsia="Times New Roman" w:hAnsi="Times New Roman" w:cs="Times New Roman"/>
                <w:color w:val="auto"/>
                <w:sz w:val="22"/>
                <w:szCs w:val="22"/>
              </w:rPr>
              <w:t>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отсутствует утвержденная документация по</w:t>
            </w:r>
          </w:p>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t>Указывается конкретное</w:t>
            </w:r>
          </w:p>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t>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527C21" w:rsidRPr="00527C21" w:rsidTr="00527C21">
        <w:trPr>
          <w:trHeight w:val="300"/>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center"/>
              <w:rPr>
                <w:rFonts w:ascii="Times New Roman" w:eastAsia="Times New Roman" w:hAnsi="Times New Roman" w:cs="Times New Roman"/>
                <w:color w:val="auto"/>
                <w:sz w:val="22"/>
                <w:szCs w:val="22"/>
              </w:rPr>
            </w:pPr>
            <w:r w:rsidRPr="00527C21">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Times New Roman" w:eastAsia="Times New Roman" w:hAnsi="Times New Roman" w:cs="Times New Roman"/>
                <w:color w:val="auto"/>
                <w:sz w:val="22"/>
                <w:szCs w:val="22"/>
              </w:rPr>
            </w:pPr>
            <w:r w:rsidRPr="00527C21">
              <w:rPr>
                <w:rFonts w:ascii="Times New Roman" w:eastAsia="Times New Roman" w:hAnsi="Times New Roman" w:cs="Times New Roman"/>
                <w:color w:val="auto"/>
                <w:sz w:val="22"/>
                <w:szCs w:val="22"/>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11 статьи 57</w:t>
            </w:r>
            <w:r w:rsidRPr="00527C21">
              <w:rPr>
                <w:rFonts w:ascii="Times New Roman" w:eastAsia="Times New Roman" w:hAnsi="Times New Roman" w:cs="Times New Roman"/>
                <w:color w:val="auto"/>
                <w:sz w:val="22"/>
                <w:szCs w:val="22"/>
                <w:vertAlign w:val="superscript"/>
              </w:rPr>
              <w:t>3</w:t>
            </w:r>
            <w:r w:rsidRPr="00527C21">
              <w:rPr>
                <w:rFonts w:ascii="Times New Roman" w:eastAsia="Times New Roman" w:hAnsi="Times New Roman" w:cs="Times New Roman"/>
                <w:color w:val="auto"/>
                <w:sz w:val="22"/>
                <w:szCs w:val="22"/>
              </w:rPr>
              <w:t xml:space="preserve"> Градостроительного кодекса Российской Федерации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Times New Roman" w:eastAsia="Times New Roman" w:hAnsi="Times New Roman" w:cs="Times New Roman"/>
                <w:i/>
                <w:iCs/>
                <w:color w:val="auto"/>
                <w:sz w:val="22"/>
                <w:szCs w:val="22"/>
              </w:rPr>
            </w:pPr>
            <w:r w:rsidRPr="00527C21">
              <w:rPr>
                <w:rFonts w:ascii="Times New Roman" w:eastAsia="Times New Roman" w:hAnsi="Times New Roman" w:cs="Times New Roman"/>
                <w:i/>
                <w:iCs/>
                <w:color w:val="auto"/>
                <w:sz w:val="22"/>
                <w:szCs w:val="22"/>
              </w:rPr>
              <w:t>Указываются основания такого вывода</w:t>
            </w:r>
          </w:p>
        </w:tc>
      </w:tr>
    </w:tbl>
    <w:p w:rsidR="00B12ADC" w:rsidRDefault="00B12ADC">
      <w:pPr>
        <w:rPr>
          <w:rStyle w:val="104"/>
          <w:rFonts w:eastAsia="Arial Unicode MS"/>
          <w:sz w:val="28"/>
          <w:szCs w:val="28"/>
        </w:rPr>
      </w:pPr>
    </w:p>
    <w:p w:rsidR="00B12ADC" w:rsidRDefault="00527C21" w:rsidP="00527C21">
      <w:pPr>
        <w:rPr>
          <w:rStyle w:val="104"/>
          <w:rFonts w:eastAsia="Arial Unicode MS"/>
          <w:sz w:val="28"/>
          <w:szCs w:val="28"/>
        </w:rPr>
      </w:pPr>
      <w:r w:rsidRPr="00527C21">
        <w:rPr>
          <w:rStyle w:val="104"/>
          <w:rFonts w:eastAsia="Arial Unicode MS"/>
          <w:sz w:val="28"/>
          <w:szCs w:val="28"/>
        </w:rPr>
        <w:t>Вы вправе повторно обратиться с заявлением о выдаче градостроительного</w:t>
      </w:r>
      <w:r>
        <w:rPr>
          <w:rStyle w:val="104"/>
          <w:rFonts w:eastAsia="Arial Unicode MS"/>
          <w:sz w:val="28"/>
          <w:szCs w:val="28"/>
        </w:rPr>
        <w:t xml:space="preserve"> </w:t>
      </w:r>
      <w:r w:rsidRPr="00527C21">
        <w:rPr>
          <w:rStyle w:val="104"/>
          <w:rFonts w:eastAsia="Arial Unicode MS"/>
          <w:sz w:val="28"/>
          <w:szCs w:val="28"/>
        </w:rPr>
        <w:t>плана земельного участка после устранения указанных нарушений.</w:t>
      </w:r>
    </w:p>
    <w:p w:rsidR="00B12ADC" w:rsidRDefault="00B12ADC">
      <w:pPr>
        <w:rPr>
          <w:rStyle w:val="104"/>
          <w:rFonts w:eastAsia="Arial Unicode MS"/>
          <w:sz w:val="28"/>
          <w:szCs w:val="28"/>
        </w:rPr>
      </w:pPr>
    </w:p>
    <w:p w:rsidR="00B12ADC" w:rsidRDefault="00527C21">
      <w:pPr>
        <w:rPr>
          <w:rStyle w:val="104"/>
          <w:rFonts w:eastAsia="Arial Unicode MS"/>
          <w:sz w:val="28"/>
          <w:szCs w:val="28"/>
        </w:rPr>
      </w:pPr>
      <w:r w:rsidRPr="00527C21">
        <w:rPr>
          <w:rStyle w:val="104"/>
          <w:rFonts w:eastAsia="Arial Unicode MS"/>
          <w:sz w:val="28"/>
          <w:szCs w:val="28"/>
        </w:rPr>
        <w:t>Данный отказ может быть обжалован в досудебном порядке путем</w:t>
      </w:r>
      <w:r w:rsidRPr="00527C21">
        <w:t xml:space="preserve"> </w:t>
      </w:r>
      <w:r w:rsidRPr="00527C21">
        <w:rPr>
          <w:rStyle w:val="104"/>
          <w:rFonts w:eastAsia="Arial Unicode MS"/>
          <w:sz w:val="28"/>
          <w:szCs w:val="28"/>
        </w:rPr>
        <w:t>направления жалобы в</w:t>
      </w:r>
      <w:r>
        <w:rPr>
          <w:rStyle w:val="104"/>
          <w:rFonts w:eastAsia="Arial Unicode MS"/>
          <w:sz w:val="28"/>
          <w:szCs w:val="28"/>
        </w:rPr>
        <w:t xml:space="preserve"> </w:t>
      </w:r>
      <w:r w:rsidRPr="00527C21">
        <w:rPr>
          <w:rStyle w:val="104"/>
          <w:rFonts w:eastAsia="Arial Unicode MS"/>
          <w:sz w:val="28"/>
          <w:szCs w:val="28"/>
        </w:rPr>
        <w:t>_______</w:t>
      </w:r>
      <w:r>
        <w:rPr>
          <w:rStyle w:val="104"/>
          <w:rFonts w:eastAsia="Arial Unicode MS"/>
          <w:sz w:val="28"/>
          <w:szCs w:val="28"/>
        </w:rPr>
        <w:t>__________________</w:t>
      </w:r>
    </w:p>
    <w:p w:rsidR="00527C21" w:rsidRDefault="00527C21">
      <w:pPr>
        <w:rPr>
          <w:rStyle w:val="104"/>
          <w:rFonts w:eastAsia="Arial Unicode MS"/>
          <w:sz w:val="28"/>
          <w:szCs w:val="28"/>
        </w:rPr>
      </w:pPr>
      <w:r>
        <w:rPr>
          <w:rStyle w:val="104"/>
          <w:rFonts w:eastAsia="Arial Unicode MS"/>
          <w:sz w:val="28"/>
          <w:szCs w:val="28"/>
        </w:rPr>
        <w:t>_____________________________________________________________________________________________________,</w:t>
      </w:r>
    </w:p>
    <w:p w:rsidR="00B12ADC" w:rsidRDefault="00527C21">
      <w:pPr>
        <w:rPr>
          <w:rStyle w:val="104"/>
          <w:rFonts w:eastAsia="Arial Unicode MS"/>
          <w:sz w:val="28"/>
          <w:szCs w:val="28"/>
        </w:rPr>
      </w:pPr>
      <w:r w:rsidRPr="00527C21">
        <w:rPr>
          <w:rStyle w:val="104"/>
          <w:rFonts w:eastAsia="Arial Unicode MS"/>
          <w:sz w:val="28"/>
          <w:szCs w:val="28"/>
        </w:rPr>
        <w:t>а также в судебном порядке.</w:t>
      </w:r>
    </w:p>
    <w:p w:rsidR="00B12ADC" w:rsidRPr="00527C21" w:rsidRDefault="00B12ADC">
      <w:pPr>
        <w:rPr>
          <w:rStyle w:val="104"/>
          <w:rFonts w:eastAsia="Arial Unicode MS"/>
          <w:sz w:val="28"/>
          <w:szCs w:val="28"/>
        </w:rPr>
      </w:pPr>
    </w:p>
    <w:p w:rsidR="00527C21" w:rsidRDefault="00527C21" w:rsidP="00527C21">
      <w:pPr>
        <w:rPr>
          <w:rFonts w:ascii="Times New Roman" w:eastAsia="Times New Roman" w:hAnsi="Times New Roman" w:cs="Times New Roman"/>
          <w:color w:val="auto"/>
          <w:sz w:val="28"/>
          <w:szCs w:val="28"/>
        </w:rPr>
      </w:pPr>
      <w:r w:rsidRPr="00527C21">
        <w:rPr>
          <w:rFonts w:ascii="Times New Roman" w:eastAsia="Times New Roman" w:hAnsi="Times New Roman" w:cs="Times New Roman"/>
          <w:color w:val="auto"/>
          <w:sz w:val="28"/>
          <w:szCs w:val="28"/>
        </w:rPr>
        <w:t>Дополнительно информируем:________</w:t>
      </w:r>
      <w:r>
        <w:rPr>
          <w:rFonts w:ascii="Times New Roman" w:eastAsia="Times New Roman" w:hAnsi="Times New Roman" w:cs="Times New Roman"/>
          <w:color w:val="auto"/>
          <w:sz w:val="28"/>
          <w:szCs w:val="28"/>
        </w:rPr>
        <w:t>___________________________________________________________________</w:t>
      </w:r>
    </w:p>
    <w:p w:rsidR="00527C21" w:rsidRPr="00527C21" w:rsidRDefault="00527C21" w:rsidP="00527C21">
      <w:pPr>
        <w:rPr>
          <w:rFonts w:ascii="Arial" w:eastAsia="Times New Roman" w:hAnsi="Arial" w:cs="Arial"/>
          <w:color w:val="auto"/>
          <w:sz w:val="28"/>
          <w:szCs w:val="28"/>
        </w:rPr>
      </w:pPr>
      <w:r>
        <w:rPr>
          <w:rFonts w:ascii="Times New Roman" w:eastAsia="Times New Roman" w:hAnsi="Times New Roman" w:cs="Times New Roman"/>
          <w:color w:val="auto"/>
          <w:sz w:val="28"/>
          <w:szCs w:val="28"/>
        </w:rPr>
        <w:t>______________________________________________________________________________________________________</w:t>
      </w:r>
    </w:p>
    <w:p w:rsidR="00527C21" w:rsidRPr="00527C21" w:rsidRDefault="00527C21" w:rsidP="00527C21">
      <w:pPr>
        <w:jc w:val="center"/>
        <w:rPr>
          <w:rStyle w:val="104"/>
          <w:rFonts w:eastAsia="Arial Unicode MS"/>
          <w:sz w:val="28"/>
          <w:szCs w:val="28"/>
        </w:rPr>
      </w:pPr>
      <w:r w:rsidRPr="00527C21">
        <w:rPr>
          <w:rStyle w:val="104"/>
          <w:rFonts w:eastAsia="Arial Unicode MS"/>
          <w:sz w:val="28"/>
          <w:szCs w:val="28"/>
        </w:rPr>
        <w:t>(указывается информация, необходимая для устранения причин отказа в выдаче градостроительного плана</w:t>
      </w:r>
    </w:p>
    <w:p w:rsidR="00B12ADC" w:rsidRDefault="00527C21" w:rsidP="00527C21">
      <w:pPr>
        <w:jc w:val="center"/>
        <w:rPr>
          <w:rStyle w:val="104"/>
          <w:rFonts w:eastAsia="Arial Unicode MS"/>
          <w:sz w:val="28"/>
          <w:szCs w:val="28"/>
        </w:rPr>
      </w:pPr>
      <w:r w:rsidRPr="00527C21">
        <w:rPr>
          <w:rStyle w:val="104"/>
          <w:rFonts w:eastAsia="Arial Unicode MS"/>
          <w:sz w:val="28"/>
          <w:szCs w:val="28"/>
        </w:rPr>
        <w:t>земельного участка, а также иная дополнительная информация при наличии)</w:t>
      </w:r>
    </w:p>
    <w:p w:rsidR="00527C21" w:rsidRDefault="00527C21" w:rsidP="00527C21">
      <w:pPr>
        <w:jc w:val="center"/>
        <w:rPr>
          <w:rStyle w:val="104"/>
          <w:rFonts w:eastAsia="Arial Unicode MS"/>
          <w:sz w:val="28"/>
          <w:szCs w:val="28"/>
        </w:rPr>
      </w:pPr>
    </w:p>
    <w:p w:rsidR="00B12ADC" w:rsidRDefault="00B12ADC">
      <w:pPr>
        <w:rPr>
          <w:rStyle w:val="104"/>
          <w:rFonts w:eastAsia="Arial Unicode MS"/>
          <w:sz w:val="28"/>
          <w:szCs w:val="28"/>
        </w:rPr>
      </w:pPr>
    </w:p>
    <w:p w:rsidR="00527C21" w:rsidRPr="00D23E72" w:rsidRDefault="00527C21" w:rsidP="00527C21">
      <w:pPr>
        <w:pStyle w:val="11"/>
        <w:rPr>
          <w:rStyle w:val="91"/>
          <w:sz w:val="28"/>
          <w:szCs w:val="28"/>
        </w:rPr>
      </w:pPr>
      <w:r w:rsidRPr="00D23E72">
        <w:rPr>
          <w:rStyle w:val="91"/>
          <w:sz w:val="28"/>
          <w:szCs w:val="28"/>
        </w:rPr>
        <w:t>______________________________</w:t>
      </w:r>
      <w:r>
        <w:rPr>
          <w:rStyle w:val="91"/>
          <w:sz w:val="28"/>
          <w:szCs w:val="28"/>
        </w:rPr>
        <w:t xml:space="preserve">_______           </w:t>
      </w:r>
      <w:r w:rsidRPr="00D23E72">
        <w:rPr>
          <w:rStyle w:val="91"/>
          <w:sz w:val="28"/>
          <w:szCs w:val="28"/>
        </w:rPr>
        <w:t xml:space="preserve">  ___________   ___________________________</w:t>
      </w:r>
    </w:p>
    <w:p w:rsidR="00527C21" w:rsidRPr="00D23E72" w:rsidRDefault="00527C21" w:rsidP="00527C21">
      <w:pPr>
        <w:pStyle w:val="11"/>
        <w:rPr>
          <w:rStyle w:val="91"/>
          <w:sz w:val="28"/>
          <w:szCs w:val="28"/>
        </w:rPr>
      </w:pPr>
      <w:r w:rsidRPr="00D23E72">
        <w:rPr>
          <w:rStyle w:val="91"/>
          <w:sz w:val="28"/>
          <w:szCs w:val="28"/>
        </w:rPr>
        <w:t>(должность уполномоченного лица</w:t>
      </w:r>
      <w:r>
        <w:rPr>
          <w:rStyle w:val="91"/>
          <w:sz w:val="28"/>
          <w:szCs w:val="28"/>
        </w:rPr>
        <w:t xml:space="preserve">)                </w:t>
      </w:r>
      <w:r w:rsidRPr="00D23E72">
        <w:rPr>
          <w:rStyle w:val="91"/>
          <w:sz w:val="28"/>
          <w:szCs w:val="28"/>
        </w:rPr>
        <w:t xml:space="preserve">    (подпись)       (расшифровка подписи)</w:t>
      </w:r>
    </w:p>
    <w:p w:rsidR="00B12ADC" w:rsidRDefault="00B12ADC">
      <w:pPr>
        <w:rPr>
          <w:rStyle w:val="104"/>
          <w:rFonts w:eastAsia="Arial Unicode MS"/>
          <w:sz w:val="28"/>
          <w:szCs w:val="28"/>
        </w:rPr>
      </w:pPr>
    </w:p>
    <w:p w:rsidR="00B12ADC" w:rsidRDefault="00527C21">
      <w:pPr>
        <w:rPr>
          <w:rStyle w:val="104"/>
          <w:rFonts w:eastAsia="Arial Unicode MS"/>
          <w:sz w:val="28"/>
          <w:szCs w:val="28"/>
        </w:rPr>
      </w:pPr>
      <w:r>
        <w:rPr>
          <w:rStyle w:val="104"/>
          <w:rFonts w:eastAsia="Arial Unicode MS"/>
          <w:sz w:val="28"/>
          <w:szCs w:val="28"/>
        </w:rPr>
        <w:t xml:space="preserve">                     Дата</w:t>
      </w:r>
    </w:p>
    <w:p w:rsidR="000A2EF9" w:rsidRDefault="000A2EF9">
      <w:pPr>
        <w:rPr>
          <w:rStyle w:val="104"/>
          <w:rFonts w:eastAsia="Arial Unicode MS"/>
          <w:sz w:val="28"/>
          <w:szCs w:val="28"/>
        </w:rPr>
      </w:pPr>
      <w:r>
        <w:rPr>
          <w:rStyle w:val="104"/>
          <w:rFonts w:eastAsia="Arial Unicode MS"/>
          <w:sz w:val="28"/>
          <w:szCs w:val="28"/>
        </w:rPr>
        <w:br w:type="page"/>
      </w:r>
    </w:p>
    <w:p w:rsidR="000A2EF9" w:rsidRPr="00411917" w:rsidRDefault="000A2EF9" w:rsidP="000A2EF9">
      <w:pPr>
        <w:jc w:val="right"/>
        <w:rPr>
          <w:rStyle w:val="104"/>
          <w:rFonts w:eastAsia="Arial Unicode MS"/>
          <w:sz w:val="24"/>
          <w:szCs w:val="24"/>
        </w:rPr>
      </w:pPr>
      <w:r w:rsidRPr="00411917">
        <w:rPr>
          <w:rStyle w:val="104"/>
          <w:rFonts w:eastAsia="Arial Unicode MS"/>
          <w:sz w:val="24"/>
          <w:szCs w:val="24"/>
        </w:rPr>
        <w:lastRenderedPageBreak/>
        <w:t>Приложение № 3</w:t>
      </w:r>
    </w:p>
    <w:p w:rsidR="000A2EF9" w:rsidRPr="00411917" w:rsidRDefault="000A2EF9" w:rsidP="000A2EF9">
      <w:pPr>
        <w:jc w:val="right"/>
        <w:rPr>
          <w:rStyle w:val="104"/>
          <w:rFonts w:eastAsia="Arial Unicode MS"/>
          <w:sz w:val="24"/>
          <w:szCs w:val="24"/>
        </w:rPr>
      </w:pPr>
      <w:r w:rsidRPr="00411917">
        <w:rPr>
          <w:rStyle w:val="104"/>
          <w:rFonts w:eastAsia="Arial Unicode MS"/>
          <w:sz w:val="24"/>
          <w:szCs w:val="24"/>
        </w:rPr>
        <w:t>к Административному регламенту</w:t>
      </w:r>
    </w:p>
    <w:p w:rsidR="000A2EF9" w:rsidRPr="00411917" w:rsidRDefault="000A2EF9" w:rsidP="000A2EF9">
      <w:pPr>
        <w:jc w:val="right"/>
        <w:rPr>
          <w:rStyle w:val="104"/>
          <w:rFonts w:eastAsia="Arial Unicode MS"/>
          <w:sz w:val="24"/>
          <w:szCs w:val="24"/>
        </w:rPr>
      </w:pPr>
      <w:r w:rsidRPr="00411917">
        <w:rPr>
          <w:rStyle w:val="104"/>
          <w:rFonts w:eastAsia="Arial Unicode MS"/>
          <w:sz w:val="24"/>
          <w:szCs w:val="24"/>
        </w:rPr>
        <w:t xml:space="preserve">по предоставлению </w:t>
      </w:r>
    </w:p>
    <w:p w:rsidR="00B12ADC" w:rsidRPr="00411917" w:rsidRDefault="000A2EF9" w:rsidP="000A2EF9">
      <w:pPr>
        <w:jc w:val="right"/>
        <w:rPr>
          <w:rStyle w:val="104"/>
          <w:rFonts w:eastAsia="Arial Unicode MS"/>
          <w:sz w:val="24"/>
          <w:szCs w:val="24"/>
        </w:rPr>
      </w:pPr>
      <w:r w:rsidRPr="00411917">
        <w:rPr>
          <w:rStyle w:val="104"/>
          <w:rFonts w:eastAsia="Arial Unicode MS"/>
          <w:sz w:val="24"/>
          <w:szCs w:val="24"/>
        </w:rPr>
        <w:t>муниципальной услуги</w:t>
      </w:r>
    </w:p>
    <w:p w:rsidR="000A2EF9" w:rsidRDefault="000A2EF9" w:rsidP="000A2EF9">
      <w:pPr>
        <w:jc w:val="right"/>
        <w:rPr>
          <w:rStyle w:val="104"/>
          <w:rFonts w:eastAsia="Arial Unicode MS"/>
          <w:sz w:val="28"/>
          <w:szCs w:val="28"/>
        </w:rPr>
      </w:pPr>
    </w:p>
    <w:p w:rsidR="000A2EF9" w:rsidRPr="000A2EF9" w:rsidRDefault="000A2EF9" w:rsidP="000A2EF9">
      <w:pPr>
        <w:jc w:val="right"/>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ФОРМА</w:t>
      </w:r>
    </w:p>
    <w:p w:rsidR="000A2EF9" w:rsidRDefault="000A2EF9" w:rsidP="000A2EF9">
      <w:pPr>
        <w:jc w:val="right"/>
        <w:rPr>
          <w:rStyle w:val="104"/>
          <w:rFonts w:eastAsia="Arial Unicode MS"/>
          <w:sz w:val="28"/>
          <w:szCs w:val="28"/>
        </w:rPr>
      </w:pPr>
    </w:p>
    <w:p w:rsidR="000A2EF9" w:rsidRPr="000A2EF9" w:rsidRDefault="000A2EF9" w:rsidP="000A2EF9">
      <w:pPr>
        <w:jc w:val="center"/>
        <w:rPr>
          <w:rStyle w:val="104"/>
          <w:rFonts w:eastAsia="Arial Unicode MS"/>
          <w:b/>
          <w:sz w:val="28"/>
          <w:szCs w:val="28"/>
        </w:rPr>
      </w:pPr>
      <w:r w:rsidRPr="000A2EF9">
        <w:rPr>
          <w:rStyle w:val="104"/>
          <w:rFonts w:eastAsia="Arial Unicode MS"/>
          <w:b/>
          <w:sz w:val="28"/>
          <w:szCs w:val="28"/>
        </w:rPr>
        <w:t>ЗАЯВЛЕНИЕ</w:t>
      </w:r>
    </w:p>
    <w:p w:rsidR="000A2EF9" w:rsidRPr="000A2EF9" w:rsidRDefault="000A2EF9" w:rsidP="000A2EF9">
      <w:pPr>
        <w:jc w:val="center"/>
        <w:rPr>
          <w:rStyle w:val="104"/>
          <w:rFonts w:eastAsia="Arial Unicode MS"/>
          <w:b/>
          <w:sz w:val="28"/>
          <w:szCs w:val="28"/>
        </w:rPr>
      </w:pPr>
      <w:r w:rsidRPr="000A2EF9">
        <w:rPr>
          <w:rStyle w:val="104"/>
          <w:rFonts w:eastAsia="Arial Unicode MS"/>
          <w:b/>
          <w:sz w:val="28"/>
          <w:szCs w:val="28"/>
        </w:rPr>
        <w:t>о выдаче градостроительного плана земельного участка</w:t>
      </w:r>
    </w:p>
    <w:p w:rsidR="00B12ADC" w:rsidRDefault="00B12ADC">
      <w:pPr>
        <w:rPr>
          <w:rStyle w:val="104"/>
          <w:rFonts w:eastAsia="Arial Unicode MS"/>
          <w:sz w:val="28"/>
          <w:szCs w:val="28"/>
        </w:rPr>
      </w:pPr>
    </w:p>
    <w:p w:rsidR="000A2EF9" w:rsidRPr="00D23E72" w:rsidRDefault="000A2EF9" w:rsidP="000A2EF9">
      <w:pPr>
        <w:pStyle w:val="11"/>
        <w:rPr>
          <w:rStyle w:val="91"/>
          <w:sz w:val="28"/>
          <w:szCs w:val="28"/>
        </w:rPr>
      </w:pPr>
      <w:r w:rsidRPr="00D23E72">
        <w:rPr>
          <w:rStyle w:val="91"/>
          <w:sz w:val="28"/>
          <w:szCs w:val="28"/>
        </w:rPr>
        <w:t xml:space="preserve">"__" ____________ 20__ г.                                           </w:t>
      </w:r>
      <w:r>
        <w:rPr>
          <w:rStyle w:val="91"/>
          <w:sz w:val="28"/>
          <w:szCs w:val="28"/>
        </w:rPr>
        <w:t>№</w:t>
      </w:r>
      <w:r w:rsidRPr="00D23E72">
        <w:rPr>
          <w:rStyle w:val="91"/>
          <w:sz w:val="28"/>
          <w:szCs w:val="28"/>
        </w:rPr>
        <w:t xml:space="preserve"> _____</w:t>
      </w:r>
    </w:p>
    <w:p w:rsidR="00B12ADC" w:rsidRDefault="00B12ADC">
      <w:pPr>
        <w:rPr>
          <w:rStyle w:val="104"/>
          <w:rFonts w:eastAsia="Arial Unicode MS"/>
          <w:sz w:val="28"/>
          <w:szCs w:val="28"/>
        </w:rPr>
      </w:pPr>
    </w:p>
    <w:p w:rsidR="00411917" w:rsidRDefault="000A2EF9" w:rsidP="000A2EF9">
      <w:pPr>
        <w:jc w:val="center"/>
        <w:rPr>
          <w:rStyle w:val="104"/>
          <w:rFonts w:eastAsia="Arial Unicode MS"/>
          <w:sz w:val="28"/>
          <w:szCs w:val="28"/>
        </w:rPr>
      </w:pPr>
      <w:r>
        <w:rPr>
          <w:rStyle w:val="104"/>
          <w:rFonts w:eastAsia="Arial Unicode MS"/>
          <w:sz w:val="28"/>
          <w:szCs w:val="28"/>
        </w:rPr>
        <w:t>_____________________________________________________________________</w:t>
      </w:r>
    </w:p>
    <w:p w:rsidR="000A2EF9" w:rsidRPr="000A2EF9" w:rsidRDefault="000A2EF9" w:rsidP="000A2EF9">
      <w:pPr>
        <w:jc w:val="center"/>
        <w:rPr>
          <w:rFonts w:ascii="Arial" w:eastAsia="Times New Roman" w:hAnsi="Arial" w:cs="Arial"/>
          <w:color w:val="auto"/>
          <w:sz w:val="20"/>
          <w:szCs w:val="20"/>
        </w:rPr>
      </w:pPr>
      <w:r w:rsidRPr="000A2EF9">
        <w:rPr>
          <w:rFonts w:ascii="Times New Roman" w:eastAsia="Times New Roman" w:hAnsi="Times New Roman" w:cs="Times New Roman"/>
          <w:color w:val="auto"/>
          <w:sz w:val="18"/>
          <w:szCs w:val="18"/>
        </w:rPr>
        <w:t>(наименование уполномоченного органа местного самоуправления)</w:t>
      </w:r>
    </w:p>
    <w:p w:rsidR="00B12ADC" w:rsidRDefault="00B12ADC" w:rsidP="000A2EF9">
      <w:pPr>
        <w:rPr>
          <w:rStyle w:val="104"/>
          <w:rFonts w:eastAsia="Arial Unicode MS"/>
          <w:sz w:val="28"/>
          <w:szCs w:val="28"/>
        </w:rPr>
      </w:pPr>
    </w:p>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 Сведения о заявителе</w:t>
      </w:r>
      <w:r>
        <w:rPr>
          <w:rStyle w:val="afd"/>
          <w:rFonts w:ascii="Times New Roman" w:eastAsia="Times New Roman" w:hAnsi="Times New Roman" w:cs="Times New Roman"/>
          <w:color w:val="auto"/>
          <w:sz w:val="26"/>
          <w:szCs w:val="26"/>
        </w:rPr>
        <w:footnoteReference w:id="3"/>
      </w:r>
    </w:p>
    <w:p w:rsidR="00B12ADC" w:rsidRDefault="00B12ADC">
      <w:pPr>
        <w:rPr>
          <w:rStyle w:val="104"/>
          <w:rFonts w:eastAsia="Arial Unicode MS"/>
          <w:sz w:val="28"/>
          <w:szCs w:val="28"/>
        </w:rPr>
      </w:pPr>
    </w:p>
    <w:tbl>
      <w:tblPr>
        <w:tblW w:w="5000" w:type="pct"/>
        <w:tblLook w:val="04A0"/>
      </w:tblPr>
      <w:tblGrid>
        <w:gridCol w:w="753"/>
        <w:gridCol w:w="6067"/>
        <w:gridCol w:w="3084"/>
      </w:tblGrid>
      <w:tr w:rsidR="000A2EF9" w:rsidRPr="000A2EF9" w:rsidTr="000A2EF9">
        <w:trPr>
          <w:trHeight w:val="66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w:t>
            </w:r>
          </w:p>
        </w:tc>
        <w:tc>
          <w:tcPr>
            <w:tcW w:w="3063" w:type="pct"/>
            <w:tcBorders>
              <w:top w:val="single" w:sz="8" w:space="0" w:color="auto"/>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Сведения о физическом лице, в случае если заявителем является физическое лицо:</w:t>
            </w:r>
          </w:p>
        </w:tc>
        <w:tc>
          <w:tcPr>
            <w:tcW w:w="1557" w:type="pct"/>
            <w:tcBorders>
              <w:top w:val="single" w:sz="8" w:space="0" w:color="auto"/>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1.1.1</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Фамилия, имя, отчество (при наличии)</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99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Реквизиты документа, удостоверяющего личность (не указываются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132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1.1.3</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Сведения о юридическом лице, в случае если заявителем является юридическое лицо:</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1.2.1</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Полное наименование</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Основной государственный регистрационный номер</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1.2.3</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Идентификационный номер налогоплательщика -юридического лица</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bl>
    <w:p w:rsidR="00B12ADC" w:rsidRDefault="00B12ADC">
      <w:pPr>
        <w:rPr>
          <w:rStyle w:val="104"/>
          <w:rFonts w:eastAsia="Arial Unicode MS"/>
          <w:sz w:val="28"/>
          <w:szCs w:val="28"/>
        </w:rPr>
      </w:pPr>
    </w:p>
    <w:p w:rsidR="00411917" w:rsidRDefault="00411917">
      <w:pPr>
        <w:rPr>
          <w:rStyle w:val="104"/>
          <w:rFonts w:eastAsia="Arial Unicode MS"/>
          <w:sz w:val="28"/>
          <w:szCs w:val="28"/>
        </w:rPr>
      </w:pPr>
    </w:p>
    <w:p w:rsidR="00411917" w:rsidRDefault="00411917">
      <w:pPr>
        <w:rPr>
          <w:rStyle w:val="104"/>
          <w:rFonts w:eastAsia="Arial Unicode MS"/>
          <w:sz w:val="28"/>
          <w:szCs w:val="28"/>
        </w:rPr>
      </w:pPr>
    </w:p>
    <w:p w:rsidR="00B12ADC" w:rsidRDefault="00041BA0">
      <w:pPr>
        <w:rPr>
          <w:rStyle w:val="104"/>
          <w:rFonts w:eastAsia="Arial Unicode MS"/>
          <w:sz w:val="28"/>
          <w:szCs w:val="28"/>
        </w:rPr>
      </w:pPr>
      <w:r w:rsidRPr="00041BA0">
        <w:rPr>
          <w:rStyle w:val="104"/>
          <w:rFonts w:eastAsia="Arial Unicode MS"/>
          <w:sz w:val="28"/>
          <w:szCs w:val="28"/>
        </w:rPr>
        <w:lastRenderedPageBreak/>
        <w:t>2. Сведения о земельном участке</w:t>
      </w:r>
      <w:r w:rsidRPr="00041BA0">
        <w:rPr>
          <w:rStyle w:val="104"/>
          <w:rFonts w:eastAsia="Arial Unicode MS"/>
          <w:sz w:val="28"/>
          <w:szCs w:val="28"/>
        </w:rPr>
        <w:tab/>
      </w:r>
      <w:r w:rsidRPr="00041BA0">
        <w:rPr>
          <w:rStyle w:val="104"/>
          <w:rFonts w:eastAsia="Arial Unicode MS"/>
          <w:sz w:val="28"/>
          <w:szCs w:val="28"/>
        </w:rPr>
        <w:tab/>
      </w:r>
    </w:p>
    <w:p w:rsidR="00041BA0" w:rsidRDefault="00041BA0">
      <w:pPr>
        <w:rPr>
          <w:rStyle w:val="104"/>
          <w:rFonts w:eastAsia="Arial Unicode MS"/>
          <w:sz w:val="28"/>
          <w:szCs w:val="28"/>
        </w:rPr>
      </w:pPr>
    </w:p>
    <w:tbl>
      <w:tblPr>
        <w:tblW w:w="5000" w:type="pct"/>
        <w:tblLook w:val="04A0"/>
      </w:tblPr>
      <w:tblGrid>
        <w:gridCol w:w="753"/>
        <w:gridCol w:w="6067"/>
        <w:gridCol w:w="3084"/>
      </w:tblGrid>
      <w:tr w:rsidR="00041BA0" w:rsidRPr="00041BA0" w:rsidTr="00041BA0">
        <w:trPr>
          <w:trHeight w:val="33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2.1</w:t>
            </w:r>
          </w:p>
        </w:tc>
        <w:tc>
          <w:tcPr>
            <w:tcW w:w="3063" w:type="pct"/>
            <w:tcBorders>
              <w:top w:val="single" w:sz="8" w:space="0" w:color="auto"/>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Кадастровый номер земельного участка</w:t>
            </w:r>
          </w:p>
        </w:tc>
        <w:tc>
          <w:tcPr>
            <w:tcW w:w="1557" w:type="pct"/>
            <w:tcBorders>
              <w:top w:val="single" w:sz="8" w:space="0" w:color="auto"/>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234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2.2</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r w:rsidRPr="00041BA0">
              <w:rPr>
                <w:rFonts w:ascii="Times New Roman" w:eastAsia="Times New Roman" w:hAnsi="Times New Roman" w:cs="Times New Roman"/>
                <w:b/>
                <w:bCs/>
                <w:i/>
                <w:iCs/>
                <w:color w:val="auto"/>
              </w:rPr>
              <w:t>(указываются в случае, предусмотренном частью 1</w:t>
            </w:r>
            <w:r w:rsidRPr="00041BA0">
              <w:rPr>
                <w:rFonts w:ascii="Times New Roman" w:eastAsia="Times New Roman" w:hAnsi="Times New Roman" w:cs="Times New Roman"/>
                <w:b/>
                <w:bCs/>
                <w:i/>
                <w:iCs/>
                <w:color w:val="auto"/>
                <w:vertAlign w:val="superscript"/>
              </w:rPr>
              <w:t xml:space="preserve">1 </w:t>
            </w:r>
            <w:r w:rsidRPr="00041BA0">
              <w:rPr>
                <w:rFonts w:ascii="Times New Roman" w:eastAsia="Times New Roman" w:hAnsi="Times New Roman" w:cs="Times New Roman"/>
                <w:b/>
                <w:bCs/>
                <w:i/>
                <w:iCs/>
                <w:color w:val="auto"/>
              </w:rPr>
              <w:t>статьи 57</w:t>
            </w:r>
            <w:r w:rsidRPr="00041BA0">
              <w:rPr>
                <w:rFonts w:ascii="Times New Roman" w:eastAsia="Times New Roman" w:hAnsi="Times New Roman" w:cs="Times New Roman"/>
                <w:b/>
                <w:bCs/>
                <w:i/>
                <w:iCs/>
                <w:color w:val="auto"/>
                <w:vertAlign w:val="superscript"/>
              </w:rPr>
              <w:t xml:space="preserve">3 </w:t>
            </w:r>
            <w:r w:rsidRPr="00041BA0">
              <w:rPr>
                <w:rFonts w:ascii="Times New Roman" w:eastAsia="Times New Roman" w:hAnsi="Times New Roman" w:cs="Times New Roman"/>
                <w:b/>
                <w:bCs/>
                <w:i/>
                <w:iCs/>
                <w:color w:val="auto"/>
              </w:rPr>
              <w:t>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2.3</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Цель использования земельного участка</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135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2.4</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 xml:space="preserve">Адрес или описание местоположения земельного участка </w:t>
            </w:r>
            <w:r w:rsidRPr="00041BA0">
              <w:rPr>
                <w:rFonts w:ascii="Times New Roman" w:eastAsia="Times New Roman" w:hAnsi="Times New Roman" w:cs="Times New Roman"/>
                <w:b/>
                <w:bCs/>
                <w:i/>
                <w:iCs/>
                <w:color w:val="auto"/>
              </w:rPr>
              <w:t>(указываются в случае, предусмотренном частью 1</w:t>
            </w:r>
            <w:r w:rsidRPr="00041BA0">
              <w:rPr>
                <w:rFonts w:ascii="Times New Roman" w:eastAsia="Times New Roman" w:hAnsi="Times New Roman" w:cs="Times New Roman"/>
                <w:b/>
                <w:bCs/>
                <w:i/>
                <w:iCs/>
                <w:color w:val="auto"/>
                <w:vertAlign w:val="superscript"/>
              </w:rPr>
              <w:t xml:space="preserve">1 </w:t>
            </w:r>
            <w:r w:rsidRPr="00041BA0">
              <w:rPr>
                <w:rFonts w:ascii="Times New Roman" w:eastAsia="Times New Roman" w:hAnsi="Times New Roman" w:cs="Times New Roman"/>
                <w:b/>
                <w:bCs/>
                <w:i/>
                <w:iCs/>
                <w:color w:val="auto"/>
              </w:rPr>
              <w:t>статьи 57</w:t>
            </w:r>
            <w:r w:rsidRPr="00041BA0">
              <w:rPr>
                <w:rFonts w:ascii="Times New Roman" w:eastAsia="Times New Roman" w:hAnsi="Times New Roman" w:cs="Times New Roman"/>
                <w:b/>
                <w:bCs/>
                <w:i/>
                <w:iCs/>
                <w:color w:val="auto"/>
                <w:vertAlign w:val="superscript"/>
              </w:rPr>
              <w:t xml:space="preserve">3 </w:t>
            </w:r>
            <w:r w:rsidRPr="00041BA0">
              <w:rPr>
                <w:rFonts w:ascii="Times New Roman" w:eastAsia="Times New Roman" w:hAnsi="Times New Roman" w:cs="Times New Roman"/>
                <w:b/>
                <w:bCs/>
                <w:i/>
                <w:iCs/>
                <w:color w:val="auto"/>
              </w:rPr>
              <w:t>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bl>
    <w:p w:rsidR="00041BA0" w:rsidRDefault="00041BA0">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Прошу выдать градостроительный план земельного участка.</w:t>
      </w:r>
    </w:p>
    <w:p w:rsidR="00B12ADC" w:rsidRDefault="00B12ADC">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Приложение:________</w:t>
      </w:r>
      <w:r>
        <w:rPr>
          <w:rFonts w:ascii="Times New Roman" w:eastAsia="Times New Roman" w:hAnsi="Times New Roman" w:cs="Times New Roman"/>
          <w:color w:val="auto"/>
          <w:sz w:val="26"/>
          <w:szCs w:val="26"/>
        </w:rPr>
        <w:t>________________________________________________________________________________________</w:t>
      </w:r>
    </w:p>
    <w:p w:rsidR="00041BA0" w:rsidRDefault="00041BA0" w:rsidP="00041BA0">
      <w:pPr>
        <w:rPr>
          <w:rFonts w:ascii="Times New Roman" w:eastAsia="Times New Roman" w:hAnsi="Times New Roman" w:cs="Times New Roman"/>
          <w:color w:val="auto"/>
          <w:sz w:val="26"/>
          <w:szCs w:val="26"/>
        </w:rPr>
      </w:pPr>
      <w:r w:rsidRPr="00041BA0">
        <w:rPr>
          <w:rFonts w:ascii="Times New Roman" w:eastAsia="Times New Roman" w:hAnsi="Times New Roman" w:cs="Times New Roman"/>
          <w:color w:val="auto"/>
          <w:sz w:val="26"/>
          <w:szCs w:val="26"/>
        </w:rPr>
        <w:t>Номер телефона и адрес электронной почты для связи:__</w:t>
      </w:r>
      <w:r>
        <w:rPr>
          <w:rFonts w:ascii="Times New Roman" w:eastAsia="Times New Roman" w:hAnsi="Times New Roman" w:cs="Times New Roman"/>
          <w:color w:val="auto"/>
          <w:sz w:val="26"/>
          <w:szCs w:val="26"/>
        </w:rPr>
        <w:t>___________________________________________________________</w:t>
      </w:r>
    </w:p>
    <w:p w:rsidR="00041BA0" w:rsidRPr="00041BA0" w:rsidRDefault="00041BA0" w:rsidP="00041BA0">
      <w:pPr>
        <w:rPr>
          <w:rFonts w:ascii="Arial" w:eastAsia="Times New Roman" w:hAnsi="Arial" w:cs="Arial"/>
          <w:color w:val="auto"/>
          <w:sz w:val="20"/>
          <w:szCs w:val="20"/>
        </w:rPr>
      </w:pPr>
      <w:r>
        <w:rPr>
          <w:rFonts w:ascii="Times New Roman" w:eastAsia="Times New Roman" w:hAnsi="Times New Roman" w:cs="Times New Roman"/>
          <w:color w:val="auto"/>
          <w:sz w:val="26"/>
          <w:szCs w:val="26"/>
        </w:rPr>
        <w:t>____________________________________________________________________________________________________________</w:t>
      </w:r>
    </w:p>
    <w:p w:rsidR="00B12ADC" w:rsidRDefault="00B12ADC">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Результат предоставления услуги прошу:</w:t>
      </w: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направить в форме электронного документа в личный кабинет в</w:t>
      </w:r>
    </w:p>
    <w:p w:rsidR="00B12ADC" w:rsidRDefault="00B12ADC">
      <w:pPr>
        <w:rPr>
          <w:rStyle w:val="104"/>
          <w:rFonts w:eastAsia="Arial Unicode MS"/>
          <w:sz w:val="28"/>
          <w:szCs w:val="28"/>
        </w:rPr>
      </w:pPr>
    </w:p>
    <w:tbl>
      <w:tblPr>
        <w:tblW w:w="5000" w:type="pct"/>
        <w:tblLook w:val="04A0"/>
      </w:tblPr>
      <w:tblGrid>
        <w:gridCol w:w="6521"/>
        <w:gridCol w:w="3383"/>
      </w:tblGrid>
      <w:tr w:rsidR="00041BA0" w:rsidRPr="00041BA0" w:rsidTr="00041BA0">
        <w:trPr>
          <w:trHeight w:val="660"/>
        </w:trPr>
        <w:tc>
          <w:tcPr>
            <w:tcW w:w="3292" w:type="pct"/>
            <w:tcBorders>
              <w:top w:val="single" w:sz="8" w:space="0" w:color="auto"/>
              <w:left w:val="single" w:sz="8" w:space="0" w:color="auto"/>
              <w:bottom w:val="single" w:sz="8" w:space="0" w:color="auto"/>
              <w:right w:val="single" w:sz="8" w:space="0" w:color="auto"/>
            </w:tcBorders>
            <w:shd w:val="clear" w:color="auto" w:fill="auto"/>
            <w:hideMark/>
          </w:tcPr>
          <w:p w:rsidR="00041BA0" w:rsidRPr="00041BA0" w:rsidRDefault="00041BA0" w:rsidP="00041BA0">
            <w:pPr>
              <w:jc w:val="both"/>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федеральной государственной информационной системе "Единый портал государственных и муниципальных услуг (функций</w:t>
            </w:r>
            <w:r>
              <w:rPr>
                <w:rFonts w:ascii="Times New Roman" w:eastAsia="Times New Roman" w:hAnsi="Times New Roman" w:cs="Times New Roman"/>
                <w:color w:val="auto"/>
                <w:sz w:val="26"/>
                <w:szCs w:val="26"/>
              </w:rPr>
              <w:t>)</w:t>
            </w:r>
          </w:p>
        </w:tc>
        <w:tc>
          <w:tcPr>
            <w:tcW w:w="1708" w:type="pct"/>
            <w:tcBorders>
              <w:top w:val="single" w:sz="8" w:space="0" w:color="auto"/>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990"/>
        </w:trPr>
        <w:tc>
          <w:tcPr>
            <w:tcW w:w="3292" w:type="pct"/>
            <w:tcBorders>
              <w:top w:val="nil"/>
              <w:left w:val="single" w:sz="8" w:space="0" w:color="auto"/>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330"/>
        </w:trPr>
        <w:tc>
          <w:tcPr>
            <w:tcW w:w="3292"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направить на бумажном носителе на почтовый адрес:</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255"/>
        </w:trPr>
        <w:tc>
          <w:tcPr>
            <w:tcW w:w="3292" w:type="pct"/>
            <w:tcBorders>
              <w:top w:val="nil"/>
              <w:left w:val="single" w:sz="8" w:space="0" w:color="auto"/>
              <w:bottom w:val="single" w:sz="8" w:space="0" w:color="auto"/>
              <w:right w:val="nil"/>
            </w:tcBorders>
            <w:shd w:val="clear" w:color="auto" w:fill="auto"/>
            <w:noWrap/>
            <w:hideMark/>
          </w:tcPr>
          <w:p w:rsidR="00041BA0" w:rsidRPr="00041BA0" w:rsidRDefault="00041BA0" w:rsidP="00041BA0">
            <w:pPr>
              <w:ind w:firstLineChars="1500" w:firstLine="2400"/>
              <w:rPr>
                <w:rFonts w:ascii="Arial" w:eastAsia="Times New Roman" w:hAnsi="Arial" w:cs="Arial"/>
                <w:color w:val="auto"/>
                <w:sz w:val="20"/>
                <w:szCs w:val="20"/>
              </w:rPr>
            </w:pPr>
            <w:r w:rsidRPr="00041BA0">
              <w:rPr>
                <w:rFonts w:ascii="Segoe UI" w:eastAsia="Times New Roman" w:hAnsi="Segoe UI" w:cs="Segoe UI"/>
                <w:i/>
                <w:iCs/>
                <w:color w:val="auto"/>
                <w:sz w:val="16"/>
                <w:szCs w:val="16"/>
              </w:rPr>
              <w:t>Указывается один из перечисленных способов</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bl>
    <w:p w:rsidR="00B12ADC" w:rsidRDefault="00B12ADC">
      <w:pPr>
        <w:rPr>
          <w:rStyle w:val="104"/>
          <w:rFonts w:eastAsia="Arial Unicode MS"/>
          <w:sz w:val="28"/>
          <w:szCs w:val="28"/>
        </w:rPr>
      </w:pPr>
    </w:p>
    <w:p w:rsidR="0060410D" w:rsidRDefault="0060410D" w:rsidP="0060410D">
      <w:pPr>
        <w:jc w:val="right"/>
        <w:rPr>
          <w:rStyle w:val="104"/>
          <w:rFonts w:eastAsia="Arial Unicode MS"/>
          <w:sz w:val="28"/>
          <w:szCs w:val="28"/>
        </w:rPr>
      </w:pPr>
    </w:p>
    <w:p w:rsidR="0060410D" w:rsidRDefault="00B90C2D" w:rsidP="0060410D">
      <w:pPr>
        <w:jc w:val="right"/>
        <w:rPr>
          <w:rStyle w:val="104"/>
          <w:rFonts w:eastAsia="Arial Unicode MS"/>
          <w:sz w:val="28"/>
          <w:szCs w:val="28"/>
        </w:rPr>
      </w:pPr>
      <w:r>
        <w:rPr>
          <w:rStyle w:val="104"/>
          <w:rFonts w:eastAsia="Arial Unicode MS"/>
          <w:sz w:val="28"/>
          <w:szCs w:val="28"/>
        </w:rPr>
        <w:t>___________</w:t>
      </w:r>
      <w:r>
        <w:rPr>
          <w:rStyle w:val="104"/>
          <w:rFonts w:eastAsia="Arial Unicode MS"/>
          <w:sz w:val="28"/>
          <w:szCs w:val="28"/>
        </w:rPr>
        <w:tab/>
      </w:r>
      <w:r>
        <w:rPr>
          <w:rStyle w:val="104"/>
          <w:rFonts w:eastAsia="Arial Unicode MS"/>
          <w:sz w:val="28"/>
          <w:szCs w:val="28"/>
        </w:rPr>
        <w:tab/>
        <w:t>______________________</w:t>
      </w:r>
    </w:p>
    <w:p w:rsidR="00B90C2D" w:rsidRPr="00411917" w:rsidRDefault="00411917" w:rsidP="00411917">
      <w:pPr>
        <w:rPr>
          <w:rFonts w:ascii="Arial" w:eastAsia="Times New Roman" w:hAnsi="Arial" w:cs="Arial"/>
          <w:color w:val="auto"/>
          <w:sz w:val="18"/>
          <w:szCs w:val="18"/>
        </w:rPr>
      </w:pPr>
      <w:r>
        <w:rPr>
          <w:rStyle w:val="104"/>
          <w:rFonts w:eastAsia="Arial Unicode MS"/>
          <w:sz w:val="18"/>
          <w:szCs w:val="18"/>
        </w:rPr>
        <w:t xml:space="preserve">                                                                                            </w:t>
      </w:r>
      <w:r w:rsidR="00B90C2D" w:rsidRPr="00411917">
        <w:rPr>
          <w:rStyle w:val="104"/>
          <w:rFonts w:eastAsia="Arial Unicode MS"/>
          <w:sz w:val="18"/>
          <w:szCs w:val="18"/>
        </w:rPr>
        <w:t xml:space="preserve">(подпись)   </w:t>
      </w:r>
      <w:r w:rsidR="00B90C2D" w:rsidRPr="00411917">
        <w:rPr>
          <w:rStyle w:val="104"/>
          <w:rFonts w:eastAsia="Arial Unicode MS"/>
          <w:sz w:val="18"/>
          <w:szCs w:val="18"/>
        </w:rPr>
        <w:tab/>
      </w:r>
      <w:r w:rsidR="00B90C2D" w:rsidRPr="00411917">
        <w:rPr>
          <w:rStyle w:val="104"/>
          <w:rFonts w:eastAsia="Arial Unicode MS"/>
          <w:sz w:val="18"/>
          <w:szCs w:val="18"/>
        </w:rPr>
        <w:tab/>
      </w:r>
      <w:r>
        <w:rPr>
          <w:rStyle w:val="104"/>
          <w:rFonts w:eastAsia="Arial Unicode MS"/>
          <w:sz w:val="18"/>
          <w:szCs w:val="18"/>
        </w:rPr>
        <w:t xml:space="preserve">      </w:t>
      </w:r>
      <w:r w:rsidR="00B90C2D" w:rsidRPr="00411917">
        <w:rPr>
          <w:rFonts w:ascii="Times New Roman" w:eastAsia="Times New Roman" w:hAnsi="Times New Roman" w:cs="Times New Roman"/>
          <w:color w:val="auto"/>
          <w:sz w:val="18"/>
          <w:szCs w:val="18"/>
        </w:rPr>
        <w:t>(фамилия, имя, отчество (при наличии)</w:t>
      </w:r>
    </w:p>
    <w:p w:rsidR="00B12ADC" w:rsidRPr="00411917" w:rsidRDefault="00B12ADC" w:rsidP="00411917">
      <w:pPr>
        <w:jc w:val="right"/>
        <w:rPr>
          <w:rStyle w:val="104"/>
          <w:rFonts w:eastAsia="Arial Unicode MS"/>
          <w:sz w:val="24"/>
          <w:szCs w:val="24"/>
        </w:rPr>
      </w:pPr>
      <w:r>
        <w:rPr>
          <w:rStyle w:val="104"/>
          <w:rFonts w:eastAsia="Arial Unicode MS"/>
          <w:sz w:val="28"/>
          <w:szCs w:val="28"/>
        </w:rPr>
        <w:br w:type="page"/>
      </w:r>
      <w:r w:rsidRPr="00411917">
        <w:rPr>
          <w:rStyle w:val="104"/>
          <w:rFonts w:eastAsia="Arial Unicode MS"/>
          <w:sz w:val="24"/>
          <w:szCs w:val="24"/>
        </w:rPr>
        <w:lastRenderedPageBreak/>
        <w:t>Приложение № 4</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к Административному регламенту</w:t>
      </w:r>
    </w:p>
    <w:p w:rsidR="00B12ADC" w:rsidRPr="00411917" w:rsidRDefault="00B12ADC" w:rsidP="00B12ADC">
      <w:pPr>
        <w:jc w:val="right"/>
        <w:rPr>
          <w:rStyle w:val="104"/>
          <w:rFonts w:eastAsia="Arial Unicode MS"/>
          <w:sz w:val="24"/>
          <w:szCs w:val="24"/>
        </w:rPr>
      </w:pPr>
      <w:r w:rsidRPr="00411917">
        <w:rPr>
          <w:rStyle w:val="104"/>
          <w:rFonts w:eastAsia="Arial Unicode MS"/>
          <w:sz w:val="24"/>
          <w:szCs w:val="24"/>
        </w:rPr>
        <w:t>по предоставлению</w:t>
      </w:r>
    </w:p>
    <w:p w:rsidR="00266659" w:rsidRPr="00411917" w:rsidRDefault="00B12ADC" w:rsidP="00B12ADC">
      <w:pPr>
        <w:jc w:val="right"/>
        <w:rPr>
          <w:rStyle w:val="104"/>
          <w:rFonts w:eastAsia="Arial Unicode MS"/>
          <w:sz w:val="24"/>
          <w:szCs w:val="24"/>
        </w:rPr>
      </w:pPr>
      <w:r w:rsidRPr="00411917">
        <w:rPr>
          <w:rStyle w:val="104"/>
          <w:rFonts w:eastAsia="Arial Unicode MS"/>
          <w:sz w:val="24"/>
          <w:szCs w:val="24"/>
        </w:rPr>
        <w:t>муниципальной услуги</w:t>
      </w:r>
    </w:p>
    <w:p w:rsidR="00B12ADC" w:rsidRDefault="00B12ADC" w:rsidP="00B12ADC">
      <w:pPr>
        <w:jc w:val="right"/>
        <w:rPr>
          <w:rStyle w:val="104"/>
          <w:rFonts w:eastAsia="Arial Unicode MS"/>
          <w:sz w:val="28"/>
          <w:szCs w:val="28"/>
        </w:rPr>
      </w:pPr>
    </w:p>
    <w:p w:rsidR="00B12ADC" w:rsidRDefault="00B12ADC" w:rsidP="00B12ADC">
      <w:pPr>
        <w:jc w:val="right"/>
        <w:rPr>
          <w:rStyle w:val="104"/>
          <w:rFonts w:eastAsia="Arial Unicode MS"/>
          <w:sz w:val="28"/>
          <w:szCs w:val="28"/>
        </w:rPr>
      </w:pPr>
      <w:r>
        <w:rPr>
          <w:rStyle w:val="104"/>
          <w:rFonts w:eastAsia="Arial Unicode MS"/>
          <w:sz w:val="28"/>
          <w:szCs w:val="28"/>
        </w:rPr>
        <w:t>ФОРМА</w:t>
      </w:r>
    </w:p>
    <w:p w:rsidR="00B12ADC" w:rsidRDefault="00B12ADC" w:rsidP="00B12ADC">
      <w:pPr>
        <w:jc w:val="right"/>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Кому_____</w:t>
      </w:r>
      <w:r>
        <w:rPr>
          <w:rStyle w:val="104"/>
          <w:rFonts w:eastAsia="Arial Unicode MS"/>
          <w:sz w:val="28"/>
          <w:szCs w:val="28"/>
        </w:rPr>
        <w:t>__________________________________________</w:t>
      </w:r>
    </w:p>
    <w:p w:rsidR="00B12ADC" w:rsidRPr="00411917" w:rsidRDefault="00B12ADC" w:rsidP="00B12ADC">
      <w:pPr>
        <w:jc w:val="right"/>
        <w:rPr>
          <w:rStyle w:val="104"/>
          <w:rFonts w:eastAsia="Arial Unicode MS"/>
          <w:sz w:val="18"/>
          <w:szCs w:val="18"/>
        </w:rPr>
      </w:pPr>
      <w:r w:rsidRPr="00411917">
        <w:rPr>
          <w:rStyle w:val="104"/>
          <w:rFonts w:eastAsia="Arial Unicode MS"/>
          <w:sz w:val="18"/>
          <w:szCs w:val="18"/>
        </w:rPr>
        <w:t>(фамилия, имя, отчество (при наличии) заявителя</w:t>
      </w:r>
      <w:r w:rsidRPr="00411917">
        <w:rPr>
          <w:rStyle w:val="afd"/>
          <w:rFonts w:ascii="Times New Roman" w:hAnsi="Times New Roman" w:cs="Times New Roman"/>
          <w:sz w:val="18"/>
          <w:szCs w:val="18"/>
        </w:rPr>
        <w:footnoteReference w:id="4"/>
      </w:r>
      <w:r w:rsidRPr="00411917">
        <w:rPr>
          <w:rStyle w:val="104"/>
          <w:rFonts w:eastAsia="Arial Unicode MS"/>
          <w:sz w:val="18"/>
          <w:szCs w:val="18"/>
        </w:rPr>
        <w:t>, ОГРНИП</w:t>
      </w:r>
    </w:p>
    <w:p w:rsidR="00B12ADC" w:rsidRPr="00411917" w:rsidRDefault="00B12ADC" w:rsidP="00B12ADC">
      <w:pPr>
        <w:jc w:val="right"/>
        <w:rPr>
          <w:rStyle w:val="104"/>
          <w:rFonts w:eastAsia="Arial Unicode MS"/>
          <w:sz w:val="18"/>
          <w:szCs w:val="18"/>
        </w:rPr>
      </w:pPr>
      <w:r w:rsidRPr="00411917">
        <w:rPr>
          <w:rStyle w:val="104"/>
          <w:rFonts w:eastAsia="Arial Unicode MS"/>
          <w:sz w:val="18"/>
          <w:szCs w:val="18"/>
        </w:rPr>
        <w:t>(для физического лица, зарегистрированного в качестве</w:t>
      </w:r>
    </w:p>
    <w:p w:rsidR="00B12ADC" w:rsidRPr="00411917" w:rsidRDefault="00B12ADC" w:rsidP="00B12ADC">
      <w:pPr>
        <w:jc w:val="right"/>
        <w:rPr>
          <w:rStyle w:val="104"/>
          <w:rFonts w:eastAsia="Arial Unicode MS"/>
          <w:sz w:val="18"/>
          <w:szCs w:val="18"/>
        </w:rPr>
      </w:pPr>
      <w:r w:rsidRPr="00411917">
        <w:rPr>
          <w:rStyle w:val="104"/>
          <w:rFonts w:eastAsia="Arial Unicode MS"/>
          <w:sz w:val="18"/>
          <w:szCs w:val="18"/>
        </w:rPr>
        <w:t>индивидуального предпринимателя) - для физического</w:t>
      </w:r>
    </w:p>
    <w:p w:rsidR="00B12ADC" w:rsidRPr="00411917" w:rsidRDefault="00B12ADC" w:rsidP="00B12ADC">
      <w:pPr>
        <w:jc w:val="right"/>
        <w:rPr>
          <w:rStyle w:val="104"/>
          <w:rFonts w:eastAsia="Arial Unicode MS"/>
          <w:sz w:val="18"/>
          <w:szCs w:val="18"/>
        </w:rPr>
      </w:pPr>
      <w:r w:rsidRPr="00411917">
        <w:rPr>
          <w:rStyle w:val="104"/>
          <w:rFonts w:eastAsia="Arial Unicode MS"/>
          <w:sz w:val="18"/>
          <w:szCs w:val="18"/>
        </w:rPr>
        <w:t>лица, полное наименование заявителя, ИНН, ОГРН - для</w:t>
      </w:r>
    </w:p>
    <w:p w:rsidR="00B12ADC" w:rsidRPr="00411917" w:rsidRDefault="00B12ADC" w:rsidP="00B12ADC">
      <w:pPr>
        <w:jc w:val="right"/>
        <w:rPr>
          <w:rStyle w:val="104"/>
          <w:rFonts w:eastAsia="Arial Unicode MS"/>
          <w:sz w:val="18"/>
          <w:szCs w:val="18"/>
        </w:rPr>
      </w:pPr>
      <w:r w:rsidRPr="00411917">
        <w:rPr>
          <w:rStyle w:val="104"/>
          <w:rFonts w:eastAsia="Arial Unicode MS"/>
          <w:sz w:val="18"/>
          <w:szCs w:val="18"/>
        </w:rPr>
        <w:t>юридического лица,</w:t>
      </w:r>
    </w:p>
    <w:p w:rsidR="00B12ADC" w:rsidRPr="00411917" w:rsidRDefault="00B12ADC" w:rsidP="00B12ADC">
      <w:pPr>
        <w:jc w:val="right"/>
        <w:rPr>
          <w:rStyle w:val="104"/>
          <w:rFonts w:eastAsia="Arial Unicode MS"/>
          <w:sz w:val="18"/>
          <w:szCs w:val="18"/>
        </w:rPr>
      </w:pPr>
      <w:r w:rsidRPr="00411917">
        <w:rPr>
          <w:rStyle w:val="104"/>
          <w:rFonts w:eastAsia="Arial Unicode MS"/>
          <w:sz w:val="18"/>
          <w:szCs w:val="18"/>
        </w:rPr>
        <w:t>почтовый индекс и адрес, телефон, адрес электронной</w:t>
      </w:r>
    </w:p>
    <w:p w:rsidR="00B12ADC" w:rsidRPr="00411917" w:rsidRDefault="00B12ADC" w:rsidP="00B12ADC">
      <w:pPr>
        <w:jc w:val="right"/>
        <w:rPr>
          <w:rStyle w:val="104"/>
          <w:rFonts w:eastAsia="Arial Unicode MS"/>
          <w:sz w:val="18"/>
          <w:szCs w:val="18"/>
        </w:rPr>
      </w:pPr>
      <w:r w:rsidRPr="00411917">
        <w:rPr>
          <w:rStyle w:val="104"/>
          <w:rFonts w:eastAsia="Arial Unicode MS"/>
          <w:sz w:val="18"/>
          <w:szCs w:val="18"/>
        </w:rPr>
        <w:t>почты)</w:t>
      </w:r>
    </w:p>
    <w:p w:rsidR="00266659" w:rsidRDefault="00266659">
      <w:pPr>
        <w:rPr>
          <w:rStyle w:val="104"/>
          <w:rFonts w:eastAsia="Arial Unicode MS"/>
          <w:sz w:val="28"/>
          <w:szCs w:val="28"/>
        </w:rPr>
      </w:pPr>
    </w:p>
    <w:p w:rsidR="00B12ADC" w:rsidRPr="00B12ADC" w:rsidRDefault="00B12ADC" w:rsidP="00B12ADC">
      <w:pPr>
        <w:jc w:val="center"/>
        <w:rPr>
          <w:rStyle w:val="104"/>
          <w:rFonts w:eastAsia="Arial Unicode MS"/>
          <w:b/>
          <w:sz w:val="28"/>
          <w:szCs w:val="28"/>
        </w:rPr>
      </w:pPr>
      <w:r w:rsidRPr="00B12ADC">
        <w:rPr>
          <w:rStyle w:val="104"/>
          <w:rFonts w:eastAsia="Arial Unicode MS"/>
          <w:b/>
          <w:sz w:val="28"/>
          <w:szCs w:val="28"/>
        </w:rPr>
        <w:t>РЕШЕНИЕ</w:t>
      </w:r>
    </w:p>
    <w:p w:rsidR="00266659" w:rsidRPr="00B12ADC" w:rsidRDefault="00B12ADC" w:rsidP="00B12ADC">
      <w:pPr>
        <w:jc w:val="center"/>
        <w:rPr>
          <w:rStyle w:val="104"/>
          <w:rFonts w:eastAsia="Arial Unicode MS"/>
          <w:b/>
          <w:sz w:val="28"/>
          <w:szCs w:val="28"/>
        </w:rPr>
      </w:pPr>
      <w:r w:rsidRPr="00B12ADC">
        <w:rPr>
          <w:rStyle w:val="104"/>
          <w:rFonts w:eastAsia="Arial Unicode MS"/>
          <w:b/>
          <w:sz w:val="28"/>
          <w:szCs w:val="28"/>
        </w:rPr>
        <w:t>об отказе в приеме документов</w:t>
      </w:r>
    </w:p>
    <w:p w:rsidR="00266659" w:rsidRPr="00B12ADC" w:rsidRDefault="00266659">
      <w:pPr>
        <w:rPr>
          <w:rStyle w:val="104"/>
          <w:rFonts w:eastAsia="Arial Unicode MS"/>
          <w:b/>
          <w:sz w:val="28"/>
          <w:szCs w:val="28"/>
        </w:rPr>
      </w:pPr>
    </w:p>
    <w:p w:rsidR="00266659" w:rsidRPr="00411917" w:rsidRDefault="00B12ADC" w:rsidP="00B12ADC">
      <w:pPr>
        <w:jc w:val="center"/>
        <w:rPr>
          <w:rStyle w:val="104"/>
          <w:rFonts w:eastAsia="Arial Unicode MS"/>
          <w:sz w:val="18"/>
          <w:szCs w:val="18"/>
        </w:rPr>
      </w:pPr>
      <w:r>
        <w:rPr>
          <w:rStyle w:val="104"/>
          <w:rFonts w:eastAsia="Arial Unicode MS"/>
          <w:sz w:val="28"/>
          <w:szCs w:val="28"/>
        </w:rPr>
        <w:t>__________________________________________________________________________________________________</w:t>
      </w:r>
      <w:r w:rsidR="00411917">
        <w:rPr>
          <w:rStyle w:val="104"/>
          <w:rFonts w:eastAsia="Arial Unicode MS"/>
          <w:sz w:val="28"/>
          <w:szCs w:val="28"/>
        </w:rPr>
        <w:t>________________________________________</w:t>
      </w:r>
      <w:r w:rsidRPr="00411917">
        <w:rPr>
          <w:rStyle w:val="104"/>
          <w:rFonts w:eastAsia="Arial Unicode MS"/>
          <w:sz w:val="18"/>
          <w:szCs w:val="18"/>
        </w:rPr>
        <w:t>(наименование уполномоченного органа местного самоуправления)</w:t>
      </w:r>
    </w:p>
    <w:p w:rsidR="00266659" w:rsidRDefault="00266659">
      <w:pPr>
        <w:rPr>
          <w:rStyle w:val="104"/>
          <w:rFonts w:eastAsia="Arial Unicode MS"/>
          <w:sz w:val="28"/>
          <w:szCs w:val="28"/>
        </w:rPr>
      </w:pPr>
    </w:p>
    <w:p w:rsidR="00266659" w:rsidRDefault="00B12ADC" w:rsidP="00B12ADC">
      <w:pPr>
        <w:rPr>
          <w:rStyle w:val="104"/>
          <w:rFonts w:eastAsia="Arial Unicode MS"/>
          <w:sz w:val="28"/>
          <w:szCs w:val="28"/>
        </w:rPr>
      </w:pPr>
      <w:r w:rsidRPr="00B12ADC">
        <w:rPr>
          <w:rStyle w:val="104"/>
          <w:rFonts w:eastAsia="Arial Unicode MS"/>
          <w:sz w:val="28"/>
          <w:szCs w:val="28"/>
        </w:rPr>
        <w:t>В приеме документов для предоставления услуги "Выдача</w:t>
      </w:r>
      <w:r>
        <w:rPr>
          <w:rStyle w:val="104"/>
          <w:rFonts w:eastAsia="Arial Unicode MS"/>
          <w:sz w:val="28"/>
          <w:szCs w:val="28"/>
        </w:rPr>
        <w:t xml:space="preserve"> </w:t>
      </w:r>
      <w:r w:rsidRPr="00B12ADC">
        <w:rPr>
          <w:rStyle w:val="104"/>
          <w:rFonts w:eastAsia="Arial Unicode MS"/>
          <w:sz w:val="28"/>
          <w:szCs w:val="28"/>
        </w:rPr>
        <w:t>градостроительного плана земельного участка" Вам отказано по следующим</w:t>
      </w:r>
      <w:r>
        <w:rPr>
          <w:rStyle w:val="104"/>
          <w:rFonts w:eastAsia="Arial Unicode MS"/>
          <w:sz w:val="28"/>
          <w:szCs w:val="28"/>
        </w:rPr>
        <w:t xml:space="preserve"> </w:t>
      </w:r>
      <w:r w:rsidRPr="00B12ADC">
        <w:rPr>
          <w:rStyle w:val="104"/>
          <w:rFonts w:eastAsia="Arial Unicode MS"/>
          <w:sz w:val="28"/>
          <w:szCs w:val="28"/>
        </w:rPr>
        <w:t>основаниям:</w:t>
      </w:r>
    </w:p>
    <w:p w:rsidR="00266659" w:rsidRDefault="00266659">
      <w:pPr>
        <w:rPr>
          <w:rStyle w:val="104"/>
          <w:rFonts w:eastAsia="Arial Unicode MS"/>
          <w:sz w:val="28"/>
          <w:szCs w:val="28"/>
        </w:rPr>
      </w:pPr>
    </w:p>
    <w:tbl>
      <w:tblPr>
        <w:tblW w:w="5000" w:type="pct"/>
        <w:tblLook w:val="04A0"/>
      </w:tblPr>
      <w:tblGrid>
        <w:gridCol w:w="2882"/>
        <w:gridCol w:w="3938"/>
        <w:gridCol w:w="3084"/>
      </w:tblGrid>
      <w:tr w:rsidR="00B12ADC" w:rsidRPr="00B12ADC" w:rsidTr="00B12ADC">
        <w:trPr>
          <w:trHeight w:val="600"/>
        </w:trPr>
        <w:tc>
          <w:tcPr>
            <w:tcW w:w="1455" w:type="pct"/>
            <w:tcBorders>
              <w:top w:val="single" w:sz="8" w:space="0" w:color="auto"/>
              <w:left w:val="single" w:sz="8" w:space="0" w:color="auto"/>
              <w:bottom w:val="single" w:sz="8" w:space="0" w:color="auto"/>
              <w:right w:val="single" w:sz="8" w:space="0" w:color="auto"/>
            </w:tcBorders>
            <w:shd w:val="clear" w:color="auto" w:fill="auto"/>
            <w:hideMark/>
          </w:tcPr>
          <w:p w:rsidR="00B12ADC" w:rsidRPr="00B12ADC" w:rsidRDefault="00B12ADC" w:rsidP="00B12ADC">
            <w:pPr>
              <w:jc w:val="right"/>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 пункта Административного регламента</w:t>
            </w:r>
          </w:p>
        </w:tc>
        <w:tc>
          <w:tcPr>
            <w:tcW w:w="1988" w:type="pct"/>
            <w:tcBorders>
              <w:top w:val="single" w:sz="8" w:space="0" w:color="auto"/>
              <w:left w:val="nil"/>
              <w:bottom w:val="single" w:sz="8" w:space="0" w:color="auto"/>
              <w:right w:val="single" w:sz="8" w:space="0" w:color="auto"/>
            </w:tcBorders>
            <w:shd w:val="clear" w:color="auto" w:fill="auto"/>
            <w:hideMark/>
          </w:tcPr>
          <w:p w:rsidR="00B12ADC" w:rsidRPr="00B12ADC" w:rsidRDefault="00B12ADC" w:rsidP="00B12ADC">
            <w:pPr>
              <w:jc w:val="cente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557" w:type="pct"/>
            <w:tcBorders>
              <w:top w:val="single" w:sz="8" w:space="0" w:color="auto"/>
              <w:left w:val="nil"/>
              <w:bottom w:val="single" w:sz="8" w:space="0" w:color="auto"/>
              <w:right w:val="single" w:sz="8" w:space="0" w:color="auto"/>
            </w:tcBorders>
            <w:shd w:val="clear" w:color="auto" w:fill="auto"/>
            <w:hideMark/>
          </w:tcPr>
          <w:p w:rsidR="00B12ADC" w:rsidRPr="00B12ADC" w:rsidRDefault="00B12ADC" w:rsidP="00B12ADC">
            <w:pPr>
              <w:jc w:val="cente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Разъяснение причин отказа в приеме документов</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подпункт "а"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i/>
                <w:iCs/>
                <w:color w:val="auto"/>
                <w:sz w:val="22"/>
                <w:szCs w:val="22"/>
              </w:rPr>
              <w:t>Указывается, какое ведомство предоставляет услугу, информация о его местонахождении</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"б"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51453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Указываются основания такого вывода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"в"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непредставление документов, предусмотренных подпунктами "а" - "в" пункта 2.</w:t>
            </w:r>
            <w:r>
              <w:rPr>
                <w:rFonts w:ascii="Times New Roman" w:eastAsia="Times New Roman" w:hAnsi="Times New Roman" w:cs="Times New Roman"/>
                <w:color w:val="auto"/>
                <w:sz w:val="22"/>
                <w:szCs w:val="22"/>
              </w:rPr>
              <w:t>10</w:t>
            </w:r>
            <w:r w:rsidRPr="00B12ADC">
              <w:rPr>
                <w:rFonts w:ascii="Times New Roman" w:eastAsia="Times New Roman" w:hAnsi="Times New Roman" w:cs="Times New Roman"/>
                <w:color w:val="auto"/>
                <w:sz w:val="22"/>
                <w:szCs w:val="22"/>
              </w:rPr>
              <w:t xml:space="preserve"> Административного регламента;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не представленных заявителем</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lastRenderedPageBreak/>
              <w:t>подпункт "г"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утративших силу</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"д"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"е"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"ж"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заявление о выдаче градостроительного плана земельного участка и документы, указанные в подпунктах "б" - "г" пункта 2.</w:t>
            </w:r>
            <w:r>
              <w:rPr>
                <w:rFonts w:ascii="Times New Roman" w:eastAsia="Times New Roman" w:hAnsi="Times New Roman" w:cs="Times New Roman"/>
                <w:color w:val="auto"/>
                <w:sz w:val="22"/>
                <w:szCs w:val="22"/>
              </w:rPr>
              <w:t>10</w:t>
            </w:r>
            <w:r w:rsidRPr="00B12ADC">
              <w:rPr>
                <w:rFonts w:ascii="Times New Roman" w:eastAsia="Times New Roman" w:hAnsi="Times New Roman" w:cs="Times New Roman"/>
                <w:color w:val="auto"/>
                <w:sz w:val="22"/>
                <w:szCs w:val="22"/>
              </w:rPr>
              <w:t xml:space="preserve"> Административного регламента, представлены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.34</w:t>
            </w:r>
            <w:r w:rsidRPr="00B12ADC">
              <w:rPr>
                <w:rFonts w:ascii="Times New Roman" w:eastAsia="Times New Roman" w:hAnsi="Times New Roman" w:cs="Times New Roman"/>
                <w:color w:val="auto"/>
                <w:sz w:val="22"/>
                <w:szCs w:val="22"/>
              </w:rPr>
              <w:t xml:space="preserve"> - 2.</w:t>
            </w:r>
            <w:r>
              <w:rPr>
                <w:rFonts w:ascii="Times New Roman" w:eastAsia="Times New Roman" w:hAnsi="Times New Roman" w:cs="Times New Roman"/>
                <w:color w:val="auto"/>
                <w:sz w:val="22"/>
                <w:szCs w:val="22"/>
              </w:rPr>
              <w:t>36</w:t>
            </w:r>
            <w:r w:rsidRPr="00B12ADC">
              <w:rPr>
                <w:rFonts w:ascii="Times New Roman" w:eastAsia="Times New Roman" w:hAnsi="Times New Roman" w:cs="Times New Roman"/>
                <w:color w:val="auto"/>
                <w:sz w:val="22"/>
                <w:szCs w:val="22"/>
              </w:rPr>
              <w:t xml:space="preserve"> Административного регламента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Указываются основания такого вывода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"з"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bl>
    <w:p w:rsidR="00266659" w:rsidRDefault="00266659">
      <w:pPr>
        <w:rPr>
          <w:rStyle w:val="104"/>
          <w:rFonts w:eastAsia="Arial Unicode MS"/>
          <w:sz w:val="28"/>
          <w:szCs w:val="28"/>
        </w:rPr>
      </w:pPr>
    </w:p>
    <w:p w:rsidR="00B12ADC" w:rsidRDefault="00B12ADC">
      <w:pPr>
        <w:rPr>
          <w:rStyle w:val="104"/>
          <w:rFonts w:eastAsia="Arial Unicode MS"/>
          <w:sz w:val="28"/>
          <w:szCs w:val="28"/>
        </w:rPr>
      </w:pPr>
    </w:p>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color w:val="auto"/>
          <w:sz w:val="26"/>
          <w:szCs w:val="26"/>
        </w:rPr>
        <w:t>Дополнительно информируем:</w:t>
      </w:r>
      <w:r>
        <w:rPr>
          <w:rFonts w:ascii="Times New Roman" w:eastAsia="Times New Roman" w:hAnsi="Times New Roman" w:cs="Times New Roman"/>
          <w:color w:val="auto"/>
          <w:sz w:val="26"/>
          <w:szCs w:val="26"/>
        </w:rPr>
        <w:t>________________________________________________________________________________</w:t>
      </w:r>
      <w:r w:rsidR="00411917">
        <w:rPr>
          <w:rFonts w:ascii="Times New Roman" w:eastAsia="Times New Roman" w:hAnsi="Times New Roman" w:cs="Times New Roman"/>
          <w:color w:val="auto"/>
          <w:sz w:val="26"/>
          <w:szCs w:val="26"/>
        </w:rPr>
        <w:t>_______________________________________________________</w:t>
      </w:r>
      <w:r>
        <w:rPr>
          <w:rFonts w:ascii="Times New Roman" w:eastAsia="Times New Roman" w:hAnsi="Times New Roman" w:cs="Times New Roman"/>
          <w:color w:val="auto"/>
          <w:sz w:val="26"/>
          <w:szCs w:val="26"/>
        </w:rPr>
        <w:t>_</w:t>
      </w:r>
    </w:p>
    <w:p w:rsidR="00B12ADC" w:rsidRPr="00B12ADC" w:rsidRDefault="00B12ADC" w:rsidP="00411917">
      <w:pPr>
        <w:rPr>
          <w:rFonts w:ascii="Arial" w:eastAsia="Times New Roman" w:hAnsi="Arial" w:cs="Arial"/>
          <w:color w:val="auto"/>
          <w:sz w:val="20"/>
          <w:szCs w:val="20"/>
        </w:rPr>
      </w:pPr>
      <w:r w:rsidRPr="00B12ADC">
        <w:rPr>
          <w:rFonts w:ascii="Times New Roman" w:eastAsia="Times New Roman" w:hAnsi="Times New Roman" w:cs="Times New Roman"/>
          <w:color w:val="auto"/>
          <w:sz w:val="18"/>
          <w:szCs w:val="18"/>
        </w:rPr>
        <w:t>(указывается информация, необходимая для устранения причин отказа в приеме документов, а также иная</w:t>
      </w:r>
      <w:r>
        <w:rPr>
          <w:rFonts w:ascii="Times New Roman" w:eastAsia="Times New Roman" w:hAnsi="Times New Roman" w:cs="Times New Roman"/>
          <w:color w:val="auto"/>
          <w:sz w:val="18"/>
          <w:szCs w:val="18"/>
        </w:rPr>
        <w:t xml:space="preserve"> </w:t>
      </w:r>
      <w:r w:rsidRPr="00B12ADC">
        <w:rPr>
          <w:rFonts w:ascii="Times New Roman" w:eastAsia="Times New Roman" w:hAnsi="Times New Roman" w:cs="Times New Roman"/>
          <w:color w:val="auto"/>
          <w:sz w:val="18"/>
          <w:szCs w:val="18"/>
        </w:rPr>
        <w:t>дополнительная информация при наличии)</w:t>
      </w:r>
    </w:p>
    <w:p w:rsidR="00B12ADC" w:rsidRPr="00D23E72" w:rsidRDefault="00B12ADC" w:rsidP="00411917">
      <w:pPr>
        <w:pStyle w:val="11"/>
        <w:jc w:val="left"/>
        <w:rPr>
          <w:rStyle w:val="91"/>
          <w:sz w:val="28"/>
          <w:szCs w:val="28"/>
        </w:rPr>
      </w:pPr>
      <w:r w:rsidRPr="00D23E72">
        <w:rPr>
          <w:rStyle w:val="91"/>
          <w:sz w:val="28"/>
          <w:szCs w:val="28"/>
        </w:rPr>
        <w:t xml:space="preserve">_______________________________   ___________   </w:t>
      </w:r>
      <w:r w:rsidR="00411917">
        <w:rPr>
          <w:rStyle w:val="91"/>
          <w:sz w:val="28"/>
          <w:szCs w:val="28"/>
        </w:rPr>
        <w:t xml:space="preserve">            ________________</w:t>
      </w:r>
    </w:p>
    <w:p w:rsidR="00411917" w:rsidRDefault="00B12ADC" w:rsidP="00411917">
      <w:pPr>
        <w:pStyle w:val="11"/>
        <w:jc w:val="left"/>
        <w:rPr>
          <w:rStyle w:val="91"/>
          <w:sz w:val="18"/>
          <w:szCs w:val="18"/>
        </w:rPr>
      </w:pPr>
      <w:r w:rsidRPr="00411917">
        <w:rPr>
          <w:rStyle w:val="91"/>
          <w:sz w:val="18"/>
          <w:szCs w:val="18"/>
        </w:rPr>
        <w:t xml:space="preserve">(должность уполномоченного лица                   </w:t>
      </w:r>
      <w:r w:rsidR="00411917">
        <w:rPr>
          <w:rStyle w:val="91"/>
          <w:sz w:val="18"/>
          <w:szCs w:val="18"/>
        </w:rPr>
        <w:t xml:space="preserve">                              </w:t>
      </w:r>
      <w:r w:rsidRPr="00411917">
        <w:rPr>
          <w:rStyle w:val="91"/>
          <w:sz w:val="18"/>
          <w:szCs w:val="18"/>
        </w:rPr>
        <w:t xml:space="preserve"> (подпись)      </w:t>
      </w:r>
      <w:r w:rsidR="00411917">
        <w:rPr>
          <w:rStyle w:val="91"/>
          <w:sz w:val="18"/>
          <w:szCs w:val="18"/>
        </w:rPr>
        <w:t xml:space="preserve">                            </w:t>
      </w:r>
      <w:r w:rsidRPr="00411917">
        <w:rPr>
          <w:rStyle w:val="91"/>
          <w:sz w:val="18"/>
          <w:szCs w:val="18"/>
        </w:rPr>
        <w:t xml:space="preserve"> (расшифровка подписи)</w:t>
      </w:r>
    </w:p>
    <w:p w:rsidR="00411917" w:rsidRDefault="00B12ADC" w:rsidP="00411917">
      <w:pPr>
        <w:pStyle w:val="11"/>
        <w:jc w:val="left"/>
        <w:rPr>
          <w:rStyle w:val="91"/>
          <w:sz w:val="18"/>
          <w:szCs w:val="18"/>
        </w:rPr>
      </w:pPr>
      <w:r w:rsidRPr="00411917">
        <w:rPr>
          <w:rStyle w:val="91"/>
          <w:sz w:val="18"/>
          <w:szCs w:val="18"/>
        </w:rPr>
        <w:t xml:space="preserve">уполномоченного                                                                  </w:t>
      </w:r>
    </w:p>
    <w:p w:rsidR="00411917" w:rsidRDefault="00B12ADC" w:rsidP="00411917">
      <w:pPr>
        <w:pStyle w:val="11"/>
        <w:jc w:val="left"/>
        <w:rPr>
          <w:rStyle w:val="91"/>
          <w:sz w:val="18"/>
          <w:szCs w:val="18"/>
        </w:rPr>
      </w:pPr>
      <w:r w:rsidRPr="00411917">
        <w:rPr>
          <w:rStyle w:val="91"/>
          <w:sz w:val="18"/>
          <w:szCs w:val="18"/>
        </w:rPr>
        <w:t>разрешений на строительство</w:t>
      </w:r>
      <w:r w:rsidR="00411917" w:rsidRPr="00411917">
        <w:rPr>
          <w:rStyle w:val="91"/>
          <w:sz w:val="18"/>
          <w:szCs w:val="18"/>
        </w:rPr>
        <w:t xml:space="preserve"> </w:t>
      </w:r>
    </w:p>
    <w:p w:rsidR="00266659" w:rsidRPr="00411917" w:rsidRDefault="00B12ADC" w:rsidP="00411917">
      <w:pPr>
        <w:pStyle w:val="11"/>
        <w:jc w:val="left"/>
        <w:rPr>
          <w:rStyle w:val="104"/>
          <w:sz w:val="18"/>
          <w:szCs w:val="18"/>
        </w:rPr>
      </w:pPr>
      <w:r w:rsidRPr="00411917">
        <w:rPr>
          <w:rStyle w:val="91"/>
          <w:sz w:val="18"/>
          <w:szCs w:val="18"/>
        </w:rPr>
        <w:t>органа местного самоуправления)</w:t>
      </w:r>
      <w:r w:rsidR="00411917" w:rsidRPr="00411917">
        <w:rPr>
          <w:rStyle w:val="91"/>
          <w:sz w:val="18"/>
          <w:szCs w:val="18"/>
        </w:rPr>
        <w:t xml:space="preserve"> </w:t>
      </w:r>
      <w:r w:rsidRPr="00411917">
        <w:rPr>
          <w:color w:val="auto"/>
          <w:sz w:val="18"/>
          <w:szCs w:val="18"/>
        </w:rPr>
        <w:t>М.П.</w:t>
      </w:r>
    </w:p>
    <w:sectPr w:rsidR="00266659" w:rsidRPr="00411917" w:rsidSect="00EE0B17">
      <w:headerReference w:type="even" r:id="rId19"/>
      <w:headerReference w:type="default" r:id="rId20"/>
      <w:type w:val="continuous"/>
      <w:pgSz w:w="12240" w:h="15840" w:code="1"/>
      <w:pgMar w:top="1134" w:right="851" w:bottom="1134" w:left="1701" w:header="0" w:footer="6"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5669" w:rsidRDefault="000C5669" w:rsidP="001C435C">
      <w:r>
        <w:separator/>
      </w:r>
    </w:p>
  </w:endnote>
  <w:endnote w:type="continuationSeparator" w:id="1">
    <w:p w:rsidR="000C5669" w:rsidRDefault="000C5669" w:rsidP="001C43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5669" w:rsidRDefault="000C5669">
      <w:r>
        <w:separator/>
      </w:r>
    </w:p>
  </w:footnote>
  <w:footnote w:type="continuationSeparator" w:id="1">
    <w:p w:rsidR="000C5669" w:rsidRDefault="000C5669">
      <w:r>
        <w:continuationSeparator/>
      </w:r>
    </w:p>
  </w:footnote>
  <w:footnote w:id="2">
    <w:p w:rsidR="004B7A0C" w:rsidRDefault="004B7A0C">
      <w:pPr>
        <w:pStyle w:val="afb"/>
      </w:pPr>
      <w:r>
        <w:rPr>
          <w:rStyle w:val="afd"/>
        </w:rPr>
        <w:footnoteRef/>
      </w:r>
      <w:r>
        <w:t xml:space="preserve"> </w:t>
      </w:r>
      <w:r w:rsidRPr="00B12ADC">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B12ADC">
        <w:rPr>
          <w:rFonts w:ascii="Times New Roman" w:hAnsi="Times New Roman" w:cs="Times New Roman"/>
          <w:vertAlign w:val="superscript"/>
        </w:rPr>
        <w:t>3</w:t>
      </w:r>
      <w:r w:rsidRPr="00B12ADC">
        <w:rPr>
          <w:rFonts w:ascii="Times New Roman" w:hAnsi="Times New Roman" w:cs="Times New Roman"/>
        </w:rPr>
        <w:t xml:space="preserve"> Градостроительного кодекса Российской Федерации</w:t>
      </w:r>
    </w:p>
  </w:footnote>
  <w:footnote w:id="3">
    <w:p w:rsidR="004B7A0C" w:rsidRDefault="004B7A0C">
      <w:pPr>
        <w:pStyle w:val="afb"/>
      </w:pPr>
      <w:r>
        <w:rPr>
          <w:rStyle w:val="afd"/>
        </w:rPr>
        <w:footnoteRef/>
      </w:r>
      <w:r>
        <w:t xml:space="preserve"> </w:t>
      </w:r>
      <w:r w:rsidRPr="000A2EF9">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0A2EF9">
        <w:rPr>
          <w:rFonts w:ascii="Times New Roman" w:hAnsi="Times New Roman" w:cs="Times New Roman"/>
          <w:vertAlign w:val="superscript"/>
        </w:rPr>
        <w:t>3</w:t>
      </w:r>
      <w:r w:rsidRPr="000A2EF9">
        <w:rPr>
          <w:rFonts w:ascii="Times New Roman" w:hAnsi="Times New Roman" w:cs="Times New Roman"/>
        </w:rPr>
        <w:t xml:space="preserve"> Градостроительного кодекса Российской Федерации</w:t>
      </w:r>
    </w:p>
  </w:footnote>
  <w:footnote w:id="4">
    <w:p w:rsidR="004B7A0C" w:rsidRDefault="004B7A0C">
      <w:pPr>
        <w:pStyle w:val="afb"/>
      </w:pPr>
      <w:r>
        <w:rPr>
          <w:rStyle w:val="afd"/>
        </w:rPr>
        <w:footnoteRef/>
      </w:r>
      <w:r>
        <w:t xml:space="preserve"> </w:t>
      </w:r>
      <w:r w:rsidRPr="00B12ADC">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B12ADC">
        <w:rPr>
          <w:rFonts w:ascii="Times New Roman" w:hAnsi="Times New Roman" w:cs="Times New Roman"/>
          <w:vertAlign w:val="superscript"/>
        </w:rPr>
        <w:t>3</w:t>
      </w:r>
      <w:r>
        <w:rPr>
          <w:rFonts w:ascii="Times New Roman" w:hAnsi="Times New Roman" w:cs="Times New Roman"/>
          <w:vertAlign w:val="superscript"/>
        </w:rPr>
        <w:t xml:space="preserve"> </w:t>
      </w:r>
      <w:r w:rsidRPr="00B12ADC">
        <w:rPr>
          <w:rFonts w:ascii="Times New Roman" w:hAnsi="Times New Roman" w:cs="Times New Roman"/>
        </w:rPr>
        <w:t>Градостроительного кодекса Российской Федерации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A0C" w:rsidRDefault="004B7A0C">
    <w:pPr>
      <w:pStyle w:val="a8"/>
      <w:framePr w:w="11904" w:h="163" w:wrap="none" w:vAnchor="text" w:hAnchor="page" w:x="2467" w:y="4245"/>
      <w:shd w:val="clear" w:color="auto" w:fill="auto"/>
      <w:ind w:left="604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A0C" w:rsidRDefault="004B7A0C">
    <w:pPr>
      <w:pStyle w:val="a8"/>
      <w:framePr w:w="11904" w:h="163" w:wrap="none" w:vAnchor="text" w:hAnchor="page" w:x="2467" w:y="4245"/>
      <w:shd w:val="clear" w:color="auto" w:fill="auto"/>
      <w:ind w:left="604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87A12"/>
    <w:multiLevelType w:val="multilevel"/>
    <w:tmpl w:val="A2E24DD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D6320DD"/>
    <w:multiLevelType w:val="hybridMultilevel"/>
    <w:tmpl w:val="CCC2EB04"/>
    <w:lvl w:ilvl="0" w:tplc="0419000F">
      <w:start w:val="1"/>
      <w:numFmt w:val="decimal"/>
      <w:lvlText w:val="%1."/>
      <w:lvlJc w:val="left"/>
      <w:pPr>
        <w:ind w:left="4665" w:hanging="360"/>
      </w:pPr>
    </w:lvl>
    <w:lvl w:ilvl="1" w:tplc="04190019" w:tentative="1">
      <w:start w:val="1"/>
      <w:numFmt w:val="lowerLetter"/>
      <w:lvlText w:val="%2."/>
      <w:lvlJc w:val="left"/>
      <w:pPr>
        <w:ind w:left="5385" w:hanging="360"/>
      </w:pPr>
    </w:lvl>
    <w:lvl w:ilvl="2" w:tplc="0419001B" w:tentative="1">
      <w:start w:val="1"/>
      <w:numFmt w:val="lowerRoman"/>
      <w:lvlText w:val="%3."/>
      <w:lvlJc w:val="right"/>
      <w:pPr>
        <w:ind w:left="6105" w:hanging="180"/>
      </w:pPr>
    </w:lvl>
    <w:lvl w:ilvl="3" w:tplc="0419000F" w:tentative="1">
      <w:start w:val="1"/>
      <w:numFmt w:val="decimal"/>
      <w:lvlText w:val="%4."/>
      <w:lvlJc w:val="left"/>
      <w:pPr>
        <w:ind w:left="6825" w:hanging="360"/>
      </w:pPr>
    </w:lvl>
    <w:lvl w:ilvl="4" w:tplc="04190019" w:tentative="1">
      <w:start w:val="1"/>
      <w:numFmt w:val="lowerLetter"/>
      <w:lvlText w:val="%5."/>
      <w:lvlJc w:val="left"/>
      <w:pPr>
        <w:ind w:left="7545" w:hanging="360"/>
      </w:pPr>
    </w:lvl>
    <w:lvl w:ilvl="5" w:tplc="0419001B" w:tentative="1">
      <w:start w:val="1"/>
      <w:numFmt w:val="lowerRoman"/>
      <w:lvlText w:val="%6."/>
      <w:lvlJc w:val="right"/>
      <w:pPr>
        <w:ind w:left="8265" w:hanging="180"/>
      </w:pPr>
    </w:lvl>
    <w:lvl w:ilvl="6" w:tplc="0419000F" w:tentative="1">
      <w:start w:val="1"/>
      <w:numFmt w:val="decimal"/>
      <w:lvlText w:val="%7."/>
      <w:lvlJc w:val="left"/>
      <w:pPr>
        <w:ind w:left="8985" w:hanging="360"/>
      </w:pPr>
    </w:lvl>
    <w:lvl w:ilvl="7" w:tplc="04190019" w:tentative="1">
      <w:start w:val="1"/>
      <w:numFmt w:val="lowerLetter"/>
      <w:lvlText w:val="%8."/>
      <w:lvlJc w:val="left"/>
      <w:pPr>
        <w:ind w:left="9705" w:hanging="360"/>
      </w:pPr>
    </w:lvl>
    <w:lvl w:ilvl="8" w:tplc="0419001B" w:tentative="1">
      <w:start w:val="1"/>
      <w:numFmt w:val="lowerRoman"/>
      <w:lvlText w:val="%9."/>
      <w:lvlJc w:val="right"/>
      <w:pPr>
        <w:ind w:left="10425" w:hanging="180"/>
      </w:pPr>
    </w:lvl>
  </w:abstractNum>
  <w:abstractNum w:abstractNumId="2">
    <w:nsid w:val="26235175"/>
    <w:multiLevelType w:val="multilevel"/>
    <w:tmpl w:val="77685D1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C553CF5"/>
    <w:multiLevelType w:val="multilevel"/>
    <w:tmpl w:val="A9A6EA62"/>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9DD6D0F"/>
    <w:multiLevelType w:val="multilevel"/>
    <w:tmpl w:val="35C6466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A876067"/>
    <w:multiLevelType w:val="multilevel"/>
    <w:tmpl w:val="487C5094"/>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16D04FC"/>
    <w:multiLevelType w:val="multilevel"/>
    <w:tmpl w:val="E03ABB2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8E929B1"/>
    <w:multiLevelType w:val="multilevel"/>
    <w:tmpl w:val="59F2248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ED716BE"/>
    <w:multiLevelType w:val="multilevel"/>
    <w:tmpl w:val="3F7622D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67545208"/>
    <w:multiLevelType w:val="multilevel"/>
    <w:tmpl w:val="7B18EA10"/>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CA3723C"/>
    <w:multiLevelType w:val="hybridMultilevel"/>
    <w:tmpl w:val="5F442052"/>
    <w:lvl w:ilvl="0" w:tplc="0419000F">
      <w:start w:val="1"/>
      <w:numFmt w:val="decimal"/>
      <w:lvlText w:val="%1."/>
      <w:lvlJc w:val="left"/>
      <w:pPr>
        <w:ind w:left="4665" w:hanging="360"/>
      </w:pPr>
    </w:lvl>
    <w:lvl w:ilvl="1" w:tplc="04190019" w:tentative="1">
      <w:start w:val="1"/>
      <w:numFmt w:val="lowerLetter"/>
      <w:lvlText w:val="%2."/>
      <w:lvlJc w:val="left"/>
      <w:pPr>
        <w:ind w:left="5385" w:hanging="360"/>
      </w:pPr>
    </w:lvl>
    <w:lvl w:ilvl="2" w:tplc="0419001B" w:tentative="1">
      <w:start w:val="1"/>
      <w:numFmt w:val="lowerRoman"/>
      <w:lvlText w:val="%3."/>
      <w:lvlJc w:val="right"/>
      <w:pPr>
        <w:ind w:left="6105" w:hanging="180"/>
      </w:pPr>
    </w:lvl>
    <w:lvl w:ilvl="3" w:tplc="0419000F" w:tentative="1">
      <w:start w:val="1"/>
      <w:numFmt w:val="decimal"/>
      <w:lvlText w:val="%4."/>
      <w:lvlJc w:val="left"/>
      <w:pPr>
        <w:ind w:left="6825" w:hanging="360"/>
      </w:pPr>
    </w:lvl>
    <w:lvl w:ilvl="4" w:tplc="04190019" w:tentative="1">
      <w:start w:val="1"/>
      <w:numFmt w:val="lowerLetter"/>
      <w:lvlText w:val="%5."/>
      <w:lvlJc w:val="left"/>
      <w:pPr>
        <w:ind w:left="7545" w:hanging="360"/>
      </w:pPr>
    </w:lvl>
    <w:lvl w:ilvl="5" w:tplc="0419001B" w:tentative="1">
      <w:start w:val="1"/>
      <w:numFmt w:val="lowerRoman"/>
      <w:lvlText w:val="%6."/>
      <w:lvlJc w:val="right"/>
      <w:pPr>
        <w:ind w:left="8265" w:hanging="180"/>
      </w:pPr>
    </w:lvl>
    <w:lvl w:ilvl="6" w:tplc="0419000F" w:tentative="1">
      <w:start w:val="1"/>
      <w:numFmt w:val="decimal"/>
      <w:lvlText w:val="%7."/>
      <w:lvlJc w:val="left"/>
      <w:pPr>
        <w:ind w:left="8985" w:hanging="360"/>
      </w:pPr>
    </w:lvl>
    <w:lvl w:ilvl="7" w:tplc="04190019" w:tentative="1">
      <w:start w:val="1"/>
      <w:numFmt w:val="lowerLetter"/>
      <w:lvlText w:val="%8."/>
      <w:lvlJc w:val="left"/>
      <w:pPr>
        <w:ind w:left="9705" w:hanging="360"/>
      </w:pPr>
    </w:lvl>
    <w:lvl w:ilvl="8" w:tplc="0419001B" w:tentative="1">
      <w:start w:val="1"/>
      <w:numFmt w:val="lowerRoman"/>
      <w:lvlText w:val="%9."/>
      <w:lvlJc w:val="right"/>
      <w:pPr>
        <w:ind w:left="10425" w:hanging="180"/>
      </w:pPr>
    </w:lvl>
  </w:abstractNum>
  <w:abstractNum w:abstractNumId="13">
    <w:nsid w:val="7D1B4714"/>
    <w:multiLevelType w:val="multilevel"/>
    <w:tmpl w:val="02B63A8E"/>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D70079E"/>
    <w:multiLevelType w:val="multilevel"/>
    <w:tmpl w:val="E8C4600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7"/>
  </w:num>
  <w:num w:numId="3">
    <w:abstractNumId w:val="9"/>
  </w:num>
  <w:num w:numId="4">
    <w:abstractNumId w:val="13"/>
  </w:num>
  <w:num w:numId="5">
    <w:abstractNumId w:val="11"/>
  </w:num>
  <w:num w:numId="6">
    <w:abstractNumId w:val="0"/>
  </w:num>
  <w:num w:numId="7">
    <w:abstractNumId w:val="6"/>
  </w:num>
  <w:num w:numId="8">
    <w:abstractNumId w:val="5"/>
  </w:num>
  <w:num w:numId="9">
    <w:abstractNumId w:val="3"/>
  </w:num>
  <w:num w:numId="10">
    <w:abstractNumId w:val="2"/>
  </w:num>
  <w:num w:numId="11">
    <w:abstractNumId w:val="14"/>
  </w:num>
  <w:num w:numId="12">
    <w:abstractNumId w:val="10"/>
  </w:num>
  <w:num w:numId="13">
    <w:abstractNumId w:val="4"/>
  </w:num>
  <w:num w:numId="14">
    <w:abstractNumId w:val="12"/>
  </w:num>
  <w:num w:numId="15">
    <w:abstractNumId w:val="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
  <w:rsids>
    <w:rsidRoot w:val="001C435C"/>
    <w:rsid w:val="00032692"/>
    <w:rsid w:val="00041BA0"/>
    <w:rsid w:val="00057EDC"/>
    <w:rsid w:val="000A2EF9"/>
    <w:rsid w:val="000C5669"/>
    <w:rsid w:val="000E3496"/>
    <w:rsid w:val="00164B15"/>
    <w:rsid w:val="001C435C"/>
    <w:rsid w:val="001D2611"/>
    <w:rsid w:val="00220E1C"/>
    <w:rsid w:val="002418D4"/>
    <w:rsid w:val="00266659"/>
    <w:rsid w:val="002F3C0B"/>
    <w:rsid w:val="00362923"/>
    <w:rsid w:val="0038026C"/>
    <w:rsid w:val="00391B99"/>
    <w:rsid w:val="003933C2"/>
    <w:rsid w:val="003A267E"/>
    <w:rsid w:val="00411917"/>
    <w:rsid w:val="0048101B"/>
    <w:rsid w:val="004B7A0C"/>
    <w:rsid w:val="004C2232"/>
    <w:rsid w:val="004D508F"/>
    <w:rsid w:val="004D7834"/>
    <w:rsid w:val="0051453C"/>
    <w:rsid w:val="00527C21"/>
    <w:rsid w:val="005C7E4F"/>
    <w:rsid w:val="005D0B4D"/>
    <w:rsid w:val="005E41A8"/>
    <w:rsid w:val="0060410D"/>
    <w:rsid w:val="00632E42"/>
    <w:rsid w:val="00697BC7"/>
    <w:rsid w:val="006A4F10"/>
    <w:rsid w:val="006B063F"/>
    <w:rsid w:val="00753392"/>
    <w:rsid w:val="00792D58"/>
    <w:rsid w:val="007B0EB1"/>
    <w:rsid w:val="008C23E9"/>
    <w:rsid w:val="009D2A30"/>
    <w:rsid w:val="009D733F"/>
    <w:rsid w:val="00A263EB"/>
    <w:rsid w:val="00A44A58"/>
    <w:rsid w:val="00A55169"/>
    <w:rsid w:val="00A80766"/>
    <w:rsid w:val="00AB2CE8"/>
    <w:rsid w:val="00AC3BC0"/>
    <w:rsid w:val="00B12ADC"/>
    <w:rsid w:val="00B90C2D"/>
    <w:rsid w:val="00C0653A"/>
    <w:rsid w:val="00C26B61"/>
    <w:rsid w:val="00C32463"/>
    <w:rsid w:val="00C84FFA"/>
    <w:rsid w:val="00C916CA"/>
    <w:rsid w:val="00C922CC"/>
    <w:rsid w:val="00D05C11"/>
    <w:rsid w:val="00D35138"/>
    <w:rsid w:val="00D46FD0"/>
    <w:rsid w:val="00D761BC"/>
    <w:rsid w:val="00D90680"/>
    <w:rsid w:val="00DE4112"/>
    <w:rsid w:val="00E223AE"/>
    <w:rsid w:val="00E935AC"/>
    <w:rsid w:val="00EC57D6"/>
    <w:rsid w:val="00EE0B17"/>
    <w:rsid w:val="00EE39E4"/>
    <w:rsid w:val="00F41145"/>
    <w:rsid w:val="00F96B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C435C"/>
    <w:rPr>
      <w:color w:val="000000"/>
    </w:rPr>
  </w:style>
  <w:style w:type="paragraph" w:styleId="2">
    <w:name w:val="heading 2"/>
    <w:basedOn w:val="a"/>
    <w:link w:val="20"/>
    <w:uiPriority w:val="9"/>
    <w:qFormat/>
    <w:rsid w:val="001D2611"/>
    <w:pPr>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C435C"/>
    <w:rPr>
      <w:color w:val="0066CC"/>
      <w:u w:val="single"/>
    </w:rPr>
  </w:style>
  <w:style w:type="character" w:customStyle="1" w:styleId="a4">
    <w:name w:val="Сноска_"/>
    <w:basedOn w:val="a0"/>
    <w:link w:val="a5"/>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Сноска (2)_"/>
    <w:basedOn w:val="a0"/>
    <w:link w:val="22"/>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23">
    <w:name w:val="Основной текст (2)_"/>
    <w:basedOn w:val="a0"/>
    <w:link w:val="24"/>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1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 (3)_"/>
    <w:basedOn w:val="a0"/>
    <w:link w:val="30"/>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4">
    <w:name w:val="Основной текст (4)_"/>
    <w:basedOn w:val="a0"/>
    <w:link w:val="40"/>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Основной текст (5)_"/>
    <w:basedOn w:val="a0"/>
    <w:link w:val="50"/>
    <w:rsid w:val="001C435C"/>
    <w:rPr>
      <w:rFonts w:ascii="Times New Roman" w:eastAsia="Times New Roman" w:hAnsi="Times New Roman" w:cs="Times New Roman"/>
      <w:b w:val="0"/>
      <w:bCs w:val="0"/>
      <w:i w:val="0"/>
      <w:iCs w:val="0"/>
      <w:smallCaps w:val="0"/>
      <w:strike w:val="0"/>
      <w:sz w:val="22"/>
      <w:szCs w:val="22"/>
    </w:rPr>
  </w:style>
  <w:style w:type="character" w:customStyle="1" w:styleId="a7">
    <w:name w:val="Колонтитул_"/>
    <w:basedOn w:val="a0"/>
    <w:link w:val="a8"/>
    <w:rsid w:val="001C435C"/>
    <w:rPr>
      <w:rFonts w:ascii="Times New Roman" w:eastAsia="Times New Roman" w:hAnsi="Times New Roman" w:cs="Times New Roman"/>
      <w:b w:val="0"/>
      <w:bCs w:val="0"/>
      <w:i w:val="0"/>
      <w:iCs w:val="0"/>
      <w:smallCaps w:val="0"/>
      <w:strike w:val="0"/>
      <w:sz w:val="20"/>
      <w:szCs w:val="20"/>
    </w:rPr>
  </w:style>
  <w:style w:type="character" w:customStyle="1" w:styleId="TrebuchetMS95pt">
    <w:name w:val="Колонтитул + Trebuchet MS;9;5 pt"/>
    <w:basedOn w:val="a7"/>
    <w:rsid w:val="001C435C"/>
    <w:rPr>
      <w:rFonts w:ascii="Trebuchet MS" w:eastAsia="Trebuchet MS" w:hAnsi="Trebuchet MS" w:cs="Trebuchet MS"/>
      <w:sz w:val="19"/>
      <w:szCs w:val="19"/>
    </w:rPr>
  </w:style>
  <w:style w:type="character" w:customStyle="1" w:styleId="7">
    <w:name w:val="Основной текст (7)_"/>
    <w:basedOn w:val="a0"/>
    <w:link w:val="7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1C435C"/>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6TimesNewRoman7pt">
    <w:name w:val="Основной текст (6) + Times New Roman;7 pt;Полужирный"/>
    <w:basedOn w:val="6"/>
    <w:rsid w:val="001C435C"/>
    <w:rPr>
      <w:rFonts w:ascii="Times New Roman" w:eastAsia="Times New Roman" w:hAnsi="Times New Roman" w:cs="Times New Roman"/>
      <w:b/>
      <w:bCs/>
      <w:spacing w:val="0"/>
      <w:sz w:val="14"/>
      <w:szCs w:val="14"/>
    </w:rPr>
  </w:style>
  <w:style w:type="character" w:customStyle="1" w:styleId="61">
    <w:name w:val="Основной текст (6)"/>
    <w:basedOn w:val="6"/>
    <w:rsid w:val="001C435C"/>
    <w:rPr>
      <w:color w:val="FFFFFF"/>
    </w:rPr>
  </w:style>
  <w:style w:type="character" w:customStyle="1" w:styleId="8">
    <w:name w:val="Основной текст (8)_"/>
    <w:basedOn w:val="a0"/>
    <w:link w:val="80"/>
    <w:rsid w:val="001C435C"/>
    <w:rPr>
      <w:rFonts w:ascii="Times New Roman" w:eastAsia="Times New Roman" w:hAnsi="Times New Roman" w:cs="Times New Roman"/>
      <w:b w:val="0"/>
      <w:bCs w:val="0"/>
      <w:i w:val="0"/>
      <w:iCs w:val="0"/>
      <w:smallCaps w:val="0"/>
      <w:strike w:val="0"/>
      <w:spacing w:val="0"/>
      <w:sz w:val="14"/>
      <w:szCs w:val="14"/>
    </w:rPr>
  </w:style>
  <w:style w:type="character" w:customStyle="1" w:styleId="81">
    <w:name w:val="Основной текст (8) + Не полужирный"/>
    <w:basedOn w:val="8"/>
    <w:rsid w:val="001C435C"/>
    <w:rPr>
      <w:b/>
      <w:bCs/>
      <w:spacing w:val="0"/>
    </w:rPr>
  </w:style>
  <w:style w:type="character" w:customStyle="1" w:styleId="9">
    <w:name w:val="Основной текст (9)_"/>
    <w:basedOn w:val="a0"/>
    <w:link w:val="90"/>
    <w:rsid w:val="001C435C"/>
    <w:rPr>
      <w:rFonts w:ascii="Times New Roman" w:eastAsia="Times New Roman" w:hAnsi="Times New Roman" w:cs="Times New Roman"/>
      <w:b w:val="0"/>
      <w:bCs w:val="0"/>
      <w:i w:val="0"/>
      <w:iCs w:val="0"/>
      <w:smallCaps w:val="0"/>
      <w:strike w:val="0"/>
      <w:spacing w:val="0"/>
      <w:sz w:val="14"/>
      <w:szCs w:val="14"/>
    </w:rPr>
  </w:style>
  <w:style w:type="character" w:customStyle="1" w:styleId="10">
    <w:name w:val="Основной текст (10)_"/>
    <w:basedOn w:val="a0"/>
    <w:link w:val="10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 (11)_"/>
    <w:basedOn w:val="a0"/>
    <w:link w:val="111"/>
    <w:rsid w:val="001C435C"/>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12">
    <w:name w:val="Основной текст (11)"/>
    <w:basedOn w:val="110"/>
    <w:rsid w:val="001C435C"/>
  </w:style>
  <w:style w:type="character" w:customStyle="1" w:styleId="101">
    <w:name w:val="Основной текст (10)"/>
    <w:basedOn w:val="10"/>
    <w:rsid w:val="001C435C"/>
  </w:style>
  <w:style w:type="character" w:customStyle="1" w:styleId="1">
    <w:name w:val="Основной текст1"/>
    <w:basedOn w:val="a6"/>
    <w:rsid w:val="001C435C"/>
  </w:style>
  <w:style w:type="character" w:customStyle="1" w:styleId="12">
    <w:name w:val="Заголовок №1_"/>
    <w:basedOn w:val="a0"/>
    <w:link w:val="13"/>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2"/>
    <w:rsid w:val="001C435C"/>
  </w:style>
  <w:style w:type="character" w:customStyle="1" w:styleId="15">
    <w:name w:val="Заголовок №1"/>
    <w:basedOn w:val="12"/>
    <w:rsid w:val="001C435C"/>
  </w:style>
  <w:style w:type="character" w:customStyle="1" w:styleId="16">
    <w:name w:val="Заголовок №1"/>
    <w:basedOn w:val="12"/>
    <w:rsid w:val="001C435C"/>
    <w:rPr>
      <w:u w:val="single"/>
    </w:rPr>
  </w:style>
  <w:style w:type="character" w:customStyle="1" w:styleId="17">
    <w:name w:val="Заголовок №1"/>
    <w:basedOn w:val="12"/>
    <w:rsid w:val="001C435C"/>
    <w:rPr>
      <w:u w:val="single"/>
    </w:rPr>
  </w:style>
  <w:style w:type="character" w:customStyle="1" w:styleId="25">
    <w:name w:val="Основной текст2"/>
    <w:basedOn w:val="a6"/>
    <w:rsid w:val="001C435C"/>
  </w:style>
  <w:style w:type="character" w:customStyle="1" w:styleId="31">
    <w:name w:val="Основной текст3"/>
    <w:basedOn w:val="a6"/>
    <w:rsid w:val="001C435C"/>
  </w:style>
  <w:style w:type="character" w:customStyle="1" w:styleId="41">
    <w:name w:val="Основной текст4"/>
    <w:basedOn w:val="a6"/>
    <w:rsid w:val="001C435C"/>
  </w:style>
  <w:style w:type="character" w:customStyle="1" w:styleId="51">
    <w:name w:val="Основной текст5"/>
    <w:basedOn w:val="a6"/>
    <w:rsid w:val="001C435C"/>
  </w:style>
  <w:style w:type="character" w:customStyle="1" w:styleId="62">
    <w:name w:val="Основной текст6"/>
    <w:basedOn w:val="a6"/>
    <w:rsid w:val="001C435C"/>
  </w:style>
  <w:style w:type="character" w:customStyle="1" w:styleId="a9">
    <w:name w:val="Подпись к картинке_"/>
    <w:basedOn w:val="a0"/>
    <w:link w:val="aa"/>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Подпись к картинке"/>
    <w:basedOn w:val="a9"/>
    <w:rsid w:val="001C435C"/>
  </w:style>
  <w:style w:type="character" w:customStyle="1" w:styleId="102">
    <w:name w:val="Основной текст (10) + Курсив"/>
    <w:basedOn w:val="10"/>
    <w:rsid w:val="001C435C"/>
    <w:rPr>
      <w:i/>
      <w:iCs/>
      <w:spacing w:val="0"/>
    </w:rPr>
  </w:style>
  <w:style w:type="character" w:customStyle="1" w:styleId="ac">
    <w:name w:val="Основной текст + Курсив"/>
    <w:basedOn w:val="a6"/>
    <w:rsid w:val="001C435C"/>
    <w:rPr>
      <w:i/>
      <w:iCs/>
      <w:spacing w:val="0"/>
    </w:rPr>
  </w:style>
  <w:style w:type="character" w:customStyle="1" w:styleId="ad">
    <w:name w:val="Основной текст + Курсив"/>
    <w:basedOn w:val="a6"/>
    <w:rsid w:val="001C435C"/>
    <w:rPr>
      <w:i/>
      <w:iCs/>
      <w:spacing w:val="0"/>
    </w:rPr>
  </w:style>
  <w:style w:type="character" w:customStyle="1" w:styleId="71">
    <w:name w:val="Основной текст (7) + Не курсив"/>
    <w:basedOn w:val="7"/>
    <w:rsid w:val="001C435C"/>
    <w:rPr>
      <w:i/>
      <w:iCs/>
      <w:spacing w:val="0"/>
    </w:rPr>
  </w:style>
  <w:style w:type="character" w:customStyle="1" w:styleId="ae">
    <w:name w:val="Основной текст + Курсив"/>
    <w:basedOn w:val="a6"/>
    <w:rsid w:val="001C435C"/>
    <w:rPr>
      <w:i/>
      <w:iCs/>
      <w:spacing w:val="0"/>
    </w:rPr>
  </w:style>
  <w:style w:type="character" w:customStyle="1" w:styleId="af">
    <w:name w:val="Основной текст + Курсив"/>
    <w:basedOn w:val="a6"/>
    <w:rsid w:val="001C435C"/>
    <w:rPr>
      <w:i/>
      <w:iCs/>
      <w:spacing w:val="0"/>
    </w:rPr>
  </w:style>
  <w:style w:type="character" w:customStyle="1" w:styleId="af0">
    <w:name w:val="Основной текст + Курсив"/>
    <w:basedOn w:val="a6"/>
    <w:rsid w:val="001C435C"/>
    <w:rPr>
      <w:i/>
      <w:iCs/>
      <w:spacing w:val="0"/>
    </w:rPr>
  </w:style>
  <w:style w:type="character" w:customStyle="1" w:styleId="72">
    <w:name w:val="Основной текст (7) + Не курсив"/>
    <w:basedOn w:val="7"/>
    <w:rsid w:val="001C435C"/>
    <w:rPr>
      <w:i/>
      <w:iCs/>
      <w:spacing w:val="0"/>
    </w:rPr>
  </w:style>
  <w:style w:type="character" w:customStyle="1" w:styleId="120">
    <w:name w:val="Заголовок №1 (2)_"/>
    <w:basedOn w:val="a0"/>
    <w:link w:val="12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Основной текст (12)_"/>
    <w:basedOn w:val="a0"/>
    <w:link w:val="123"/>
    <w:rsid w:val="001C435C"/>
    <w:rPr>
      <w:rFonts w:ascii="Times New Roman" w:eastAsia="Times New Roman" w:hAnsi="Times New Roman" w:cs="Times New Roman"/>
      <w:b w:val="0"/>
      <w:bCs w:val="0"/>
      <w:i w:val="0"/>
      <w:iCs w:val="0"/>
      <w:smallCaps w:val="0"/>
      <w:strike w:val="0"/>
      <w:sz w:val="20"/>
      <w:szCs w:val="20"/>
    </w:rPr>
  </w:style>
  <w:style w:type="character" w:customStyle="1" w:styleId="af1">
    <w:name w:val="Подпись к таблице_"/>
    <w:basedOn w:val="a0"/>
    <w:link w:val="af2"/>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102pt">
    <w:name w:val="Основной текст (10) + Интервал 2 pt"/>
    <w:basedOn w:val="10"/>
    <w:rsid w:val="001C435C"/>
    <w:rPr>
      <w:spacing w:val="50"/>
    </w:rPr>
  </w:style>
  <w:style w:type="character" w:customStyle="1" w:styleId="32">
    <w:name w:val="Основной текст (3)"/>
    <w:basedOn w:val="3"/>
    <w:rsid w:val="001C435C"/>
    <w:rPr>
      <w:u w:val="single"/>
    </w:rPr>
  </w:style>
  <w:style w:type="character" w:customStyle="1" w:styleId="140">
    <w:name w:val="Основной текст (14)_"/>
    <w:basedOn w:val="a0"/>
    <w:link w:val="141"/>
    <w:rsid w:val="001C435C"/>
    <w:rPr>
      <w:rFonts w:ascii="Times New Roman" w:eastAsia="Times New Roman" w:hAnsi="Times New Roman" w:cs="Times New Roman"/>
      <w:b w:val="0"/>
      <w:bCs w:val="0"/>
      <w:i w:val="0"/>
      <w:iCs w:val="0"/>
      <w:smallCaps w:val="0"/>
      <w:strike w:val="0"/>
      <w:spacing w:val="0"/>
      <w:sz w:val="23"/>
      <w:szCs w:val="23"/>
    </w:rPr>
  </w:style>
  <w:style w:type="character" w:customStyle="1" w:styleId="143pt">
    <w:name w:val="Основной текст (14) + Интервал 3 pt"/>
    <w:basedOn w:val="140"/>
    <w:rsid w:val="001C435C"/>
    <w:rPr>
      <w:spacing w:val="60"/>
    </w:rPr>
  </w:style>
  <w:style w:type="character" w:customStyle="1" w:styleId="130">
    <w:name w:val="Основной текст (13)_"/>
    <w:basedOn w:val="a0"/>
    <w:link w:val="131"/>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143pt0">
    <w:name w:val="Основной текст (14) + Интервал 3 pt"/>
    <w:basedOn w:val="140"/>
    <w:rsid w:val="001C435C"/>
    <w:rPr>
      <w:spacing w:val="60"/>
    </w:rPr>
  </w:style>
  <w:style w:type="character" w:customStyle="1" w:styleId="26">
    <w:name w:val="Подпись к таблице (2)_"/>
    <w:basedOn w:val="a0"/>
    <w:link w:val="27"/>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11pt">
    <w:name w:val="Подпись к таблице (2) + 11 pt"/>
    <w:basedOn w:val="26"/>
    <w:rsid w:val="001C435C"/>
    <w:rPr>
      <w:spacing w:val="0"/>
      <w:sz w:val="22"/>
      <w:szCs w:val="22"/>
      <w:u w:val="single"/>
    </w:rPr>
  </w:style>
  <w:style w:type="character" w:customStyle="1" w:styleId="211pt0">
    <w:name w:val="Подпись к таблице (2) + 11 pt"/>
    <w:basedOn w:val="26"/>
    <w:rsid w:val="001C435C"/>
    <w:rPr>
      <w:spacing w:val="0"/>
      <w:sz w:val="22"/>
      <w:szCs w:val="22"/>
    </w:rPr>
  </w:style>
  <w:style w:type="character" w:customStyle="1" w:styleId="150">
    <w:name w:val="Основной текст (15)_"/>
    <w:basedOn w:val="a0"/>
    <w:link w:val="151"/>
    <w:rsid w:val="001C435C"/>
    <w:rPr>
      <w:rFonts w:ascii="Times New Roman" w:eastAsia="Times New Roman" w:hAnsi="Times New Roman" w:cs="Times New Roman"/>
      <w:b w:val="0"/>
      <w:bCs w:val="0"/>
      <w:i w:val="0"/>
      <w:iCs w:val="0"/>
      <w:smallCaps w:val="0"/>
      <w:strike w:val="0"/>
      <w:spacing w:val="0"/>
      <w:sz w:val="17"/>
      <w:szCs w:val="17"/>
    </w:rPr>
  </w:style>
  <w:style w:type="character" w:customStyle="1" w:styleId="33">
    <w:name w:val="Подпись к таблице (3)_"/>
    <w:basedOn w:val="a0"/>
    <w:link w:val="34"/>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43pt1">
    <w:name w:val="Основной текст (14) + Интервал 3 pt"/>
    <w:basedOn w:val="140"/>
    <w:rsid w:val="001C435C"/>
    <w:rPr>
      <w:spacing w:val="60"/>
    </w:rPr>
  </w:style>
  <w:style w:type="character" w:customStyle="1" w:styleId="395pt">
    <w:name w:val="Основной текст (3) + 9;5 pt"/>
    <w:basedOn w:val="3"/>
    <w:rsid w:val="001C435C"/>
    <w:rPr>
      <w:spacing w:val="0"/>
      <w:sz w:val="19"/>
      <w:szCs w:val="19"/>
    </w:rPr>
  </w:style>
  <w:style w:type="character" w:customStyle="1" w:styleId="143pt2">
    <w:name w:val="Основной текст (14) + Интервал 3 pt"/>
    <w:basedOn w:val="140"/>
    <w:rsid w:val="001C435C"/>
    <w:rPr>
      <w:spacing w:val="60"/>
    </w:rPr>
  </w:style>
  <w:style w:type="character" w:customStyle="1" w:styleId="143pt3">
    <w:name w:val="Основной текст (14) + Интервал 3 pt"/>
    <w:basedOn w:val="140"/>
    <w:rsid w:val="001C435C"/>
    <w:rPr>
      <w:spacing w:val="60"/>
    </w:rPr>
  </w:style>
  <w:style w:type="character" w:customStyle="1" w:styleId="395pt0">
    <w:name w:val="Основной текст (3) + 9;5 pt"/>
    <w:basedOn w:val="3"/>
    <w:rsid w:val="001C435C"/>
    <w:rPr>
      <w:spacing w:val="0"/>
      <w:sz w:val="19"/>
      <w:szCs w:val="19"/>
    </w:rPr>
  </w:style>
  <w:style w:type="character" w:customStyle="1" w:styleId="143pt4">
    <w:name w:val="Основной текст (14) + Интервал 3 pt"/>
    <w:basedOn w:val="140"/>
    <w:rsid w:val="001C435C"/>
    <w:rPr>
      <w:spacing w:val="60"/>
    </w:rPr>
  </w:style>
  <w:style w:type="character" w:customStyle="1" w:styleId="143pt5">
    <w:name w:val="Основной текст (14) + Интервал 3 pt"/>
    <w:basedOn w:val="140"/>
    <w:rsid w:val="001C435C"/>
    <w:rPr>
      <w:spacing w:val="60"/>
    </w:rPr>
  </w:style>
  <w:style w:type="character" w:customStyle="1" w:styleId="143pt6">
    <w:name w:val="Основной текст (14) + Интервал 3 pt"/>
    <w:basedOn w:val="140"/>
    <w:rsid w:val="001C435C"/>
    <w:rPr>
      <w:spacing w:val="60"/>
    </w:rPr>
  </w:style>
  <w:style w:type="character" w:customStyle="1" w:styleId="160">
    <w:name w:val="Основной текст (16)_"/>
    <w:basedOn w:val="a0"/>
    <w:link w:val="161"/>
    <w:rsid w:val="001C435C"/>
    <w:rPr>
      <w:rFonts w:ascii="Times New Roman" w:eastAsia="Times New Roman" w:hAnsi="Times New Roman" w:cs="Times New Roman"/>
      <w:b w:val="0"/>
      <w:bCs w:val="0"/>
      <w:i w:val="0"/>
      <w:iCs w:val="0"/>
      <w:smallCaps w:val="0"/>
      <w:strike w:val="0"/>
      <w:spacing w:val="0"/>
      <w:sz w:val="21"/>
      <w:szCs w:val="21"/>
    </w:rPr>
  </w:style>
  <w:style w:type="character" w:customStyle="1" w:styleId="42">
    <w:name w:val="Подпись к таблице (4)_"/>
    <w:basedOn w:val="a0"/>
    <w:link w:val="43"/>
    <w:rsid w:val="001C435C"/>
    <w:rPr>
      <w:rFonts w:ascii="Times New Roman" w:eastAsia="Times New Roman" w:hAnsi="Times New Roman" w:cs="Times New Roman"/>
      <w:b w:val="0"/>
      <w:bCs w:val="0"/>
      <w:i w:val="0"/>
      <w:iCs w:val="0"/>
      <w:smallCaps w:val="0"/>
      <w:strike w:val="0"/>
      <w:spacing w:val="0"/>
      <w:sz w:val="21"/>
      <w:szCs w:val="21"/>
    </w:rPr>
  </w:style>
  <w:style w:type="character" w:customStyle="1" w:styleId="103">
    <w:name w:val="Основной текст (10) + Курсив"/>
    <w:basedOn w:val="10"/>
    <w:rsid w:val="001C435C"/>
    <w:rPr>
      <w:i/>
      <w:iCs/>
      <w:spacing w:val="0"/>
    </w:rPr>
  </w:style>
  <w:style w:type="character" w:customStyle="1" w:styleId="18">
    <w:name w:val="Оглавление 1 Знак"/>
    <w:basedOn w:val="a0"/>
    <w:link w:val="19"/>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сновной текст + Курсив"/>
    <w:basedOn w:val="a6"/>
    <w:rsid w:val="001C435C"/>
    <w:rPr>
      <w:i/>
      <w:iCs/>
      <w:spacing w:val="0"/>
    </w:rPr>
  </w:style>
  <w:style w:type="character" w:customStyle="1" w:styleId="af4">
    <w:name w:val="Основной текст + Курсив"/>
    <w:basedOn w:val="a6"/>
    <w:rsid w:val="001C435C"/>
    <w:rPr>
      <w:i/>
      <w:iCs/>
      <w:spacing w:val="0"/>
    </w:rPr>
  </w:style>
  <w:style w:type="character" w:customStyle="1" w:styleId="104">
    <w:name w:val="Основной текст (10)"/>
    <w:basedOn w:val="10"/>
    <w:rsid w:val="001C435C"/>
    <w:rPr>
      <w:spacing w:val="0"/>
    </w:rPr>
  </w:style>
  <w:style w:type="character" w:customStyle="1" w:styleId="73">
    <w:name w:val="Основной текст (7) + Не курсив"/>
    <w:basedOn w:val="7"/>
    <w:rsid w:val="001C435C"/>
    <w:rPr>
      <w:i/>
      <w:iCs/>
      <w:spacing w:val="0"/>
    </w:rPr>
  </w:style>
  <w:style w:type="character" w:customStyle="1" w:styleId="1a">
    <w:name w:val="Заголовок №1"/>
    <w:basedOn w:val="12"/>
    <w:rsid w:val="001C435C"/>
    <w:rPr>
      <w:spacing w:val="0"/>
    </w:rPr>
  </w:style>
  <w:style w:type="character" w:customStyle="1" w:styleId="74">
    <w:name w:val="Основной текст7"/>
    <w:basedOn w:val="a6"/>
    <w:rsid w:val="001C435C"/>
    <w:rPr>
      <w:spacing w:val="0"/>
    </w:rPr>
  </w:style>
  <w:style w:type="character" w:customStyle="1" w:styleId="TrebuchetMS95pt0">
    <w:name w:val="Колонтитул + Trebuchet MS;9;5 pt"/>
    <w:basedOn w:val="a7"/>
    <w:rsid w:val="001C435C"/>
    <w:rPr>
      <w:rFonts w:ascii="Trebuchet MS" w:eastAsia="Trebuchet MS" w:hAnsi="Trebuchet MS" w:cs="Trebuchet MS"/>
      <w:spacing w:val="0"/>
      <w:sz w:val="19"/>
      <w:szCs w:val="19"/>
    </w:rPr>
  </w:style>
  <w:style w:type="character" w:customStyle="1" w:styleId="13pt">
    <w:name w:val="Заголовок №1 + Интервал 3 pt"/>
    <w:basedOn w:val="12"/>
    <w:rsid w:val="001C435C"/>
    <w:rPr>
      <w:spacing w:val="70"/>
    </w:rPr>
  </w:style>
  <w:style w:type="character" w:customStyle="1" w:styleId="170">
    <w:name w:val="Основной текст (17)_"/>
    <w:basedOn w:val="a0"/>
    <w:link w:val="17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7125pt">
    <w:name w:val="Основной текст (17) + 12;5 pt;Полужирный;Курсив"/>
    <w:basedOn w:val="170"/>
    <w:rsid w:val="001C435C"/>
    <w:rPr>
      <w:b/>
      <w:bCs/>
      <w:i/>
      <w:iCs/>
      <w:spacing w:val="0"/>
      <w:sz w:val="25"/>
      <w:szCs w:val="25"/>
    </w:rPr>
  </w:style>
  <w:style w:type="character" w:customStyle="1" w:styleId="180">
    <w:name w:val="Основной текст (18)_"/>
    <w:basedOn w:val="a0"/>
    <w:link w:val="181"/>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90">
    <w:name w:val="Основной текст (19)_"/>
    <w:basedOn w:val="a0"/>
    <w:link w:val="191"/>
    <w:rsid w:val="001C435C"/>
    <w:rPr>
      <w:rFonts w:ascii="Trebuchet MS" w:eastAsia="Trebuchet MS" w:hAnsi="Trebuchet MS" w:cs="Trebuchet MS"/>
      <w:b w:val="0"/>
      <w:bCs w:val="0"/>
      <w:i w:val="0"/>
      <w:iCs w:val="0"/>
      <w:smallCaps w:val="0"/>
      <w:strike w:val="0"/>
      <w:spacing w:val="0"/>
      <w:sz w:val="17"/>
      <w:szCs w:val="17"/>
    </w:rPr>
  </w:style>
  <w:style w:type="character" w:customStyle="1" w:styleId="28">
    <w:name w:val="Заголовок №2_"/>
    <w:basedOn w:val="a0"/>
    <w:link w:val="29"/>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4135pt">
    <w:name w:val="Основной текст (4) + 13;5 pt"/>
    <w:basedOn w:val="4"/>
    <w:rsid w:val="001C435C"/>
    <w:rPr>
      <w:spacing w:val="0"/>
      <w:sz w:val="27"/>
      <w:szCs w:val="27"/>
    </w:rPr>
  </w:style>
  <w:style w:type="character" w:customStyle="1" w:styleId="200">
    <w:name w:val="Основной текст (20)_"/>
    <w:basedOn w:val="a0"/>
    <w:link w:val="201"/>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05">
    <w:name w:val="Основной текст (10) + Курсив"/>
    <w:basedOn w:val="10"/>
    <w:rsid w:val="001C435C"/>
    <w:rPr>
      <w:i/>
      <w:iCs/>
      <w:spacing w:val="0"/>
    </w:rPr>
  </w:style>
  <w:style w:type="character" w:customStyle="1" w:styleId="5pt">
    <w:name w:val="Основной текст + Интервал 5 pt"/>
    <w:basedOn w:val="a6"/>
    <w:rsid w:val="001C435C"/>
    <w:rPr>
      <w:spacing w:val="100"/>
    </w:rPr>
  </w:style>
  <w:style w:type="character" w:customStyle="1" w:styleId="82">
    <w:name w:val="Основной текст8"/>
    <w:basedOn w:val="a6"/>
    <w:rsid w:val="001C435C"/>
    <w:rPr>
      <w:spacing w:val="0"/>
    </w:rPr>
  </w:style>
  <w:style w:type="character" w:customStyle="1" w:styleId="1pt">
    <w:name w:val="Основной текст + Интервал 1 pt"/>
    <w:basedOn w:val="a6"/>
    <w:rsid w:val="001C435C"/>
    <w:rPr>
      <w:spacing w:val="20"/>
    </w:rPr>
  </w:style>
  <w:style w:type="character" w:customStyle="1" w:styleId="13pt0">
    <w:name w:val="Заголовок №1 + Интервал 3 pt"/>
    <w:basedOn w:val="12"/>
    <w:rsid w:val="001C435C"/>
    <w:rPr>
      <w:spacing w:val="70"/>
    </w:rPr>
  </w:style>
  <w:style w:type="character" w:customStyle="1" w:styleId="52">
    <w:name w:val="Подпись к таблице (5)_"/>
    <w:basedOn w:val="a0"/>
    <w:link w:val="53"/>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8135pt">
    <w:name w:val="Основной текст (18) + 13;5 pt;Не полужирный;Не курсив"/>
    <w:basedOn w:val="180"/>
    <w:rsid w:val="001C435C"/>
    <w:rPr>
      <w:b/>
      <w:bCs/>
      <w:i/>
      <w:iCs/>
      <w:spacing w:val="0"/>
      <w:sz w:val="27"/>
      <w:szCs w:val="27"/>
    </w:rPr>
  </w:style>
  <w:style w:type="character" w:customStyle="1" w:styleId="182">
    <w:name w:val="Основной текст (18)"/>
    <w:basedOn w:val="180"/>
    <w:rsid w:val="001C435C"/>
    <w:rPr>
      <w:spacing w:val="0"/>
    </w:rPr>
  </w:style>
  <w:style w:type="character" w:customStyle="1" w:styleId="2a">
    <w:name w:val="Подпись к картинке (2)_"/>
    <w:basedOn w:val="a0"/>
    <w:link w:val="2b"/>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8135pt0">
    <w:name w:val="Основной текст (18) + 13;5 pt;Не полужирный;Не курсив"/>
    <w:basedOn w:val="180"/>
    <w:rsid w:val="001C435C"/>
    <w:rPr>
      <w:b/>
      <w:bCs/>
      <w:i/>
      <w:iCs/>
      <w:spacing w:val="0"/>
      <w:sz w:val="27"/>
      <w:szCs w:val="27"/>
    </w:rPr>
  </w:style>
  <w:style w:type="character" w:customStyle="1" w:styleId="183">
    <w:name w:val="Основной текст (18)"/>
    <w:basedOn w:val="180"/>
    <w:rsid w:val="001C435C"/>
    <w:rPr>
      <w:spacing w:val="0"/>
    </w:rPr>
  </w:style>
  <w:style w:type="character" w:customStyle="1" w:styleId="18135pt1">
    <w:name w:val="Основной текст (18) + 13;5 pt;Не полужирный;Не курсив"/>
    <w:basedOn w:val="180"/>
    <w:rsid w:val="001C435C"/>
    <w:rPr>
      <w:b/>
      <w:bCs/>
      <w:i/>
      <w:iCs/>
      <w:spacing w:val="0"/>
      <w:sz w:val="27"/>
      <w:szCs w:val="27"/>
    </w:rPr>
  </w:style>
  <w:style w:type="character" w:customStyle="1" w:styleId="184">
    <w:name w:val="Основной текст (18)"/>
    <w:basedOn w:val="180"/>
    <w:rsid w:val="001C435C"/>
    <w:rPr>
      <w:spacing w:val="0"/>
    </w:rPr>
  </w:style>
  <w:style w:type="character" w:customStyle="1" w:styleId="18135pt2">
    <w:name w:val="Основной текст (18) + 13;5 pt;Не полужирный;Не курсив"/>
    <w:basedOn w:val="180"/>
    <w:rsid w:val="001C435C"/>
    <w:rPr>
      <w:b/>
      <w:bCs/>
      <w:i/>
      <w:iCs/>
      <w:spacing w:val="0"/>
      <w:sz w:val="27"/>
      <w:szCs w:val="27"/>
    </w:rPr>
  </w:style>
  <w:style w:type="character" w:customStyle="1" w:styleId="185">
    <w:name w:val="Основной текст (18)"/>
    <w:basedOn w:val="180"/>
    <w:rsid w:val="001C435C"/>
    <w:rPr>
      <w:spacing w:val="0"/>
    </w:rPr>
  </w:style>
  <w:style w:type="character" w:customStyle="1" w:styleId="17125pt0">
    <w:name w:val="Основной текст (17) + 12;5 pt;Полужирный;Курсив"/>
    <w:basedOn w:val="170"/>
    <w:rsid w:val="001C435C"/>
    <w:rPr>
      <w:b/>
      <w:bCs/>
      <w:i/>
      <w:iCs/>
      <w:spacing w:val="0"/>
      <w:sz w:val="25"/>
      <w:szCs w:val="25"/>
    </w:rPr>
  </w:style>
  <w:style w:type="character" w:customStyle="1" w:styleId="1795pt">
    <w:name w:val="Основной текст (17) + 9;5 pt"/>
    <w:basedOn w:val="170"/>
    <w:rsid w:val="001C435C"/>
    <w:rPr>
      <w:sz w:val="19"/>
      <w:szCs w:val="19"/>
    </w:rPr>
  </w:style>
  <w:style w:type="character" w:customStyle="1" w:styleId="18135pt3">
    <w:name w:val="Основной текст (18) + 13;5 pt;Не полужирный;Не курсив"/>
    <w:basedOn w:val="180"/>
    <w:rsid w:val="001C435C"/>
    <w:rPr>
      <w:b/>
      <w:bCs/>
      <w:i/>
      <w:iCs/>
      <w:spacing w:val="0"/>
      <w:sz w:val="27"/>
      <w:szCs w:val="27"/>
    </w:rPr>
  </w:style>
  <w:style w:type="character" w:customStyle="1" w:styleId="186">
    <w:name w:val="Основной текст (18)"/>
    <w:basedOn w:val="180"/>
    <w:rsid w:val="001C435C"/>
    <w:rPr>
      <w:spacing w:val="0"/>
    </w:rPr>
  </w:style>
  <w:style w:type="character" w:customStyle="1" w:styleId="17125pt1">
    <w:name w:val="Основной текст (17) + 12;5 pt;Полужирный;Курсив"/>
    <w:basedOn w:val="170"/>
    <w:rsid w:val="001C435C"/>
    <w:rPr>
      <w:b/>
      <w:bCs/>
      <w:i/>
      <w:iCs/>
      <w:spacing w:val="0"/>
      <w:sz w:val="25"/>
      <w:szCs w:val="25"/>
    </w:rPr>
  </w:style>
  <w:style w:type="character" w:customStyle="1" w:styleId="187">
    <w:name w:val="Основной текст (18)"/>
    <w:basedOn w:val="180"/>
    <w:rsid w:val="001C435C"/>
    <w:rPr>
      <w:spacing w:val="0"/>
    </w:rPr>
  </w:style>
  <w:style w:type="character" w:customStyle="1" w:styleId="124">
    <w:name w:val="Заголовок №1 (2)"/>
    <w:basedOn w:val="120"/>
    <w:rsid w:val="001C435C"/>
    <w:rPr>
      <w:spacing w:val="0"/>
    </w:rPr>
  </w:style>
  <w:style w:type="character" w:customStyle="1" w:styleId="91">
    <w:name w:val="Основной текст9"/>
    <w:basedOn w:val="a6"/>
    <w:rsid w:val="001C435C"/>
    <w:rPr>
      <w:spacing w:val="0"/>
    </w:rPr>
  </w:style>
  <w:style w:type="character" w:customStyle="1" w:styleId="220">
    <w:name w:val="Заголовок №2 (2)_"/>
    <w:basedOn w:val="a0"/>
    <w:link w:val="22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3pt">
    <w:name w:val="Заголовок №2 (2) + Интервал 3 pt"/>
    <w:basedOn w:val="220"/>
    <w:rsid w:val="001C435C"/>
    <w:rPr>
      <w:spacing w:val="70"/>
    </w:rPr>
  </w:style>
  <w:style w:type="character" w:customStyle="1" w:styleId="222">
    <w:name w:val="Заголовок №2 (2)"/>
    <w:basedOn w:val="220"/>
    <w:rsid w:val="001C435C"/>
    <w:rPr>
      <w:spacing w:val="0"/>
    </w:rPr>
  </w:style>
  <w:style w:type="character" w:customStyle="1" w:styleId="223pt0">
    <w:name w:val="Заголовок №2 (2) + Интервал 3 pt"/>
    <w:basedOn w:val="220"/>
    <w:rsid w:val="001C435C"/>
    <w:rPr>
      <w:spacing w:val="70"/>
    </w:rPr>
  </w:style>
  <w:style w:type="character" w:customStyle="1" w:styleId="223">
    <w:name w:val="Заголовок №2 (2)"/>
    <w:basedOn w:val="220"/>
    <w:rsid w:val="001C435C"/>
    <w:rPr>
      <w:spacing w:val="0"/>
    </w:rPr>
  </w:style>
  <w:style w:type="character" w:customStyle="1" w:styleId="210">
    <w:name w:val="Основной текст (21)_"/>
    <w:basedOn w:val="a0"/>
    <w:link w:val="211"/>
    <w:rsid w:val="001C435C"/>
    <w:rPr>
      <w:rFonts w:ascii="Times New Roman" w:eastAsia="Times New Roman" w:hAnsi="Times New Roman" w:cs="Times New Roman"/>
      <w:b w:val="0"/>
      <w:bCs w:val="0"/>
      <w:i w:val="0"/>
      <w:iCs w:val="0"/>
      <w:smallCaps w:val="0"/>
      <w:strike w:val="0"/>
      <w:spacing w:val="0"/>
      <w:sz w:val="17"/>
      <w:szCs w:val="17"/>
    </w:rPr>
  </w:style>
  <w:style w:type="character" w:customStyle="1" w:styleId="2c">
    <w:name w:val="Подпись к таблице (2)"/>
    <w:basedOn w:val="26"/>
    <w:rsid w:val="001C435C"/>
    <w:rPr>
      <w:spacing w:val="0"/>
      <w:u w:val="single"/>
    </w:rPr>
  </w:style>
  <w:style w:type="character" w:customStyle="1" w:styleId="1795pt0">
    <w:name w:val="Основной текст (17) + 9;5 pt"/>
    <w:basedOn w:val="170"/>
    <w:rsid w:val="001C435C"/>
    <w:rPr>
      <w:spacing w:val="0"/>
      <w:sz w:val="19"/>
      <w:szCs w:val="19"/>
    </w:rPr>
  </w:style>
  <w:style w:type="character" w:customStyle="1" w:styleId="224">
    <w:name w:val="Основной текст (22)_"/>
    <w:basedOn w:val="a0"/>
    <w:link w:val="225"/>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223pt1">
    <w:name w:val="Заголовок №2 (2) + Интервал 3 pt"/>
    <w:basedOn w:val="220"/>
    <w:rsid w:val="001C435C"/>
    <w:rPr>
      <w:spacing w:val="70"/>
    </w:rPr>
  </w:style>
  <w:style w:type="character" w:customStyle="1" w:styleId="226">
    <w:name w:val="Заголовок №2 (2)"/>
    <w:basedOn w:val="220"/>
    <w:rsid w:val="001C435C"/>
    <w:rPr>
      <w:spacing w:val="0"/>
    </w:rPr>
  </w:style>
  <w:style w:type="character" w:customStyle="1" w:styleId="125">
    <w:name w:val="Заголовок №1 (2)"/>
    <w:basedOn w:val="120"/>
    <w:rsid w:val="001C435C"/>
    <w:rPr>
      <w:spacing w:val="0"/>
    </w:rPr>
  </w:style>
  <w:style w:type="character" w:customStyle="1" w:styleId="223pt2">
    <w:name w:val="Заголовок №2 (2) + Интервал 3 pt"/>
    <w:basedOn w:val="220"/>
    <w:rsid w:val="001C435C"/>
    <w:rPr>
      <w:spacing w:val="70"/>
    </w:rPr>
  </w:style>
  <w:style w:type="character" w:customStyle="1" w:styleId="227">
    <w:name w:val="Заголовок №2 (2)"/>
    <w:basedOn w:val="220"/>
    <w:rsid w:val="001C435C"/>
    <w:rPr>
      <w:spacing w:val="0"/>
    </w:rPr>
  </w:style>
  <w:style w:type="character" w:customStyle="1" w:styleId="106">
    <w:name w:val="Основной текст10"/>
    <w:basedOn w:val="a6"/>
    <w:rsid w:val="001C435C"/>
    <w:rPr>
      <w:spacing w:val="0"/>
      <w:u w:val="single"/>
    </w:rPr>
  </w:style>
  <w:style w:type="character" w:customStyle="1" w:styleId="223pt3">
    <w:name w:val="Заголовок №2 (2) + Интервал 3 pt"/>
    <w:basedOn w:val="220"/>
    <w:rsid w:val="001C435C"/>
    <w:rPr>
      <w:spacing w:val="70"/>
    </w:rPr>
  </w:style>
  <w:style w:type="character" w:customStyle="1" w:styleId="228">
    <w:name w:val="Заголовок №2 (2)"/>
    <w:basedOn w:val="220"/>
    <w:rsid w:val="001C435C"/>
    <w:rPr>
      <w:spacing w:val="0"/>
    </w:rPr>
  </w:style>
  <w:style w:type="character" w:customStyle="1" w:styleId="126">
    <w:name w:val="Заголовок №1 (2)"/>
    <w:basedOn w:val="120"/>
    <w:rsid w:val="001C435C"/>
    <w:rPr>
      <w:spacing w:val="0"/>
    </w:rPr>
  </w:style>
  <w:style w:type="character" w:customStyle="1" w:styleId="230">
    <w:name w:val="Основной текст (23)_"/>
    <w:basedOn w:val="a0"/>
    <w:link w:val="231"/>
    <w:rsid w:val="001C435C"/>
    <w:rPr>
      <w:rFonts w:ascii="Trebuchet MS" w:eastAsia="Trebuchet MS" w:hAnsi="Trebuchet MS" w:cs="Trebuchet MS"/>
      <w:b w:val="0"/>
      <w:bCs w:val="0"/>
      <w:i w:val="0"/>
      <w:iCs w:val="0"/>
      <w:smallCaps w:val="0"/>
      <w:strike w:val="0"/>
      <w:sz w:val="13"/>
      <w:szCs w:val="13"/>
    </w:rPr>
  </w:style>
  <w:style w:type="character" w:customStyle="1" w:styleId="103pt">
    <w:name w:val="Основной текст (10) + Интервал 3 pt"/>
    <w:basedOn w:val="10"/>
    <w:rsid w:val="001C435C"/>
    <w:rPr>
      <w:spacing w:val="70"/>
    </w:rPr>
  </w:style>
  <w:style w:type="character" w:customStyle="1" w:styleId="240">
    <w:name w:val="Основной текст (24)_"/>
    <w:basedOn w:val="a0"/>
    <w:link w:val="241"/>
    <w:rsid w:val="001C435C"/>
    <w:rPr>
      <w:rFonts w:ascii="Times New Roman" w:eastAsia="Times New Roman" w:hAnsi="Times New Roman" w:cs="Times New Roman"/>
      <w:b w:val="0"/>
      <w:bCs w:val="0"/>
      <w:i w:val="0"/>
      <w:iCs w:val="0"/>
      <w:smallCaps w:val="0"/>
      <w:strike w:val="0"/>
      <w:sz w:val="12"/>
      <w:szCs w:val="12"/>
    </w:rPr>
  </w:style>
  <w:style w:type="character" w:customStyle="1" w:styleId="103pt0">
    <w:name w:val="Основной текст (10) + Интервал 3 pt"/>
    <w:basedOn w:val="10"/>
    <w:rsid w:val="001C435C"/>
    <w:rPr>
      <w:spacing w:val="70"/>
    </w:rPr>
  </w:style>
  <w:style w:type="character" w:customStyle="1" w:styleId="107">
    <w:name w:val="Основной текст (10) + Курсив"/>
    <w:basedOn w:val="10"/>
    <w:rsid w:val="001C435C"/>
    <w:rPr>
      <w:i/>
      <w:iCs/>
      <w:spacing w:val="0"/>
    </w:rPr>
  </w:style>
  <w:style w:type="character" w:customStyle="1" w:styleId="af5">
    <w:name w:val="Оглавление"/>
    <w:basedOn w:val="18"/>
    <w:rsid w:val="001C435C"/>
    <w:rPr>
      <w:spacing w:val="0"/>
    </w:rPr>
  </w:style>
  <w:style w:type="character" w:customStyle="1" w:styleId="229">
    <w:name w:val="Заголовок №2 (2)"/>
    <w:basedOn w:val="220"/>
    <w:rsid w:val="001C435C"/>
    <w:rPr>
      <w:spacing w:val="0"/>
    </w:rPr>
  </w:style>
  <w:style w:type="character" w:customStyle="1" w:styleId="22a">
    <w:name w:val="Заголовок №2 (2)"/>
    <w:basedOn w:val="220"/>
    <w:rsid w:val="001C435C"/>
    <w:rPr>
      <w:spacing w:val="0"/>
    </w:rPr>
  </w:style>
  <w:style w:type="character" w:customStyle="1" w:styleId="22b">
    <w:name w:val="Заголовок №2 (2)"/>
    <w:basedOn w:val="220"/>
    <w:rsid w:val="001C435C"/>
    <w:rPr>
      <w:spacing w:val="0"/>
    </w:rPr>
  </w:style>
  <w:style w:type="character" w:customStyle="1" w:styleId="75">
    <w:name w:val="Основной текст (7) + Не курсив"/>
    <w:basedOn w:val="7"/>
    <w:rsid w:val="001C435C"/>
    <w:rPr>
      <w:i/>
      <w:iCs/>
      <w:spacing w:val="0"/>
    </w:rPr>
  </w:style>
  <w:style w:type="character" w:customStyle="1" w:styleId="3pt">
    <w:name w:val="Основной текст + Интервал 3 pt"/>
    <w:basedOn w:val="a6"/>
    <w:rsid w:val="001C435C"/>
    <w:rPr>
      <w:spacing w:val="70"/>
    </w:rPr>
  </w:style>
  <w:style w:type="character" w:customStyle="1" w:styleId="22c">
    <w:name w:val="Заголовок №2 (2)"/>
    <w:basedOn w:val="220"/>
    <w:rsid w:val="001C435C"/>
    <w:rPr>
      <w:spacing w:val="0"/>
    </w:rPr>
  </w:style>
  <w:style w:type="character" w:customStyle="1" w:styleId="22d">
    <w:name w:val="Заголовок №2 (2)"/>
    <w:basedOn w:val="220"/>
    <w:rsid w:val="001C435C"/>
    <w:rPr>
      <w:spacing w:val="0"/>
    </w:rPr>
  </w:style>
  <w:style w:type="character" w:customStyle="1" w:styleId="22e">
    <w:name w:val="Заголовок №2 (2)"/>
    <w:basedOn w:val="220"/>
    <w:rsid w:val="001C435C"/>
    <w:rPr>
      <w:spacing w:val="0"/>
    </w:rPr>
  </w:style>
  <w:style w:type="character" w:customStyle="1" w:styleId="22f">
    <w:name w:val="Заголовок №2 (2)"/>
    <w:basedOn w:val="220"/>
    <w:rsid w:val="001C435C"/>
    <w:rPr>
      <w:spacing w:val="0"/>
    </w:rPr>
  </w:style>
  <w:style w:type="character" w:customStyle="1" w:styleId="22f0">
    <w:name w:val="Заголовок №2 (2)"/>
    <w:basedOn w:val="220"/>
    <w:rsid w:val="001C435C"/>
    <w:rPr>
      <w:spacing w:val="0"/>
    </w:rPr>
  </w:style>
  <w:style w:type="character" w:customStyle="1" w:styleId="22f1">
    <w:name w:val="Заголовок №2 (2)"/>
    <w:basedOn w:val="220"/>
    <w:rsid w:val="001C435C"/>
    <w:rPr>
      <w:spacing w:val="0"/>
    </w:rPr>
  </w:style>
  <w:style w:type="character" w:customStyle="1" w:styleId="22f2">
    <w:name w:val="Заголовок №2 (2)"/>
    <w:basedOn w:val="220"/>
    <w:rsid w:val="001C435C"/>
    <w:rPr>
      <w:spacing w:val="0"/>
    </w:rPr>
  </w:style>
  <w:style w:type="character" w:customStyle="1" w:styleId="22f3">
    <w:name w:val="Заголовок №2 (2)"/>
    <w:basedOn w:val="220"/>
    <w:rsid w:val="001C435C"/>
    <w:rPr>
      <w:spacing w:val="0"/>
    </w:rPr>
  </w:style>
  <w:style w:type="character" w:customStyle="1" w:styleId="22f4">
    <w:name w:val="Заголовок №2 (2)"/>
    <w:basedOn w:val="220"/>
    <w:rsid w:val="001C435C"/>
    <w:rPr>
      <w:spacing w:val="0"/>
    </w:rPr>
  </w:style>
  <w:style w:type="character" w:customStyle="1" w:styleId="22f5">
    <w:name w:val="Заголовок №2 (2)"/>
    <w:basedOn w:val="220"/>
    <w:rsid w:val="001C435C"/>
    <w:rPr>
      <w:spacing w:val="0"/>
    </w:rPr>
  </w:style>
  <w:style w:type="character" w:customStyle="1" w:styleId="76">
    <w:name w:val="Основной текст (7) + Не курсив"/>
    <w:basedOn w:val="7"/>
    <w:rsid w:val="001C435C"/>
    <w:rPr>
      <w:i/>
      <w:iCs/>
      <w:spacing w:val="0"/>
    </w:rPr>
  </w:style>
  <w:style w:type="character" w:customStyle="1" w:styleId="22f6">
    <w:name w:val="Заголовок №2 (2)"/>
    <w:basedOn w:val="220"/>
    <w:rsid w:val="001C435C"/>
    <w:rPr>
      <w:spacing w:val="0"/>
    </w:rPr>
  </w:style>
  <w:style w:type="character" w:customStyle="1" w:styleId="22f7">
    <w:name w:val="Заголовок №2 (2)"/>
    <w:basedOn w:val="220"/>
    <w:rsid w:val="001C435C"/>
    <w:rPr>
      <w:spacing w:val="0"/>
    </w:rPr>
  </w:style>
  <w:style w:type="character" w:customStyle="1" w:styleId="2d">
    <w:name w:val="Подпись к таблице (2)"/>
    <w:basedOn w:val="26"/>
    <w:rsid w:val="001C435C"/>
    <w:rPr>
      <w:spacing w:val="0"/>
    </w:rPr>
  </w:style>
  <w:style w:type="character" w:customStyle="1" w:styleId="411pt">
    <w:name w:val="Основной текст (4) + 11 pt"/>
    <w:basedOn w:val="4"/>
    <w:rsid w:val="001C435C"/>
    <w:rPr>
      <w:spacing w:val="0"/>
      <w:sz w:val="22"/>
      <w:szCs w:val="22"/>
    </w:rPr>
  </w:style>
  <w:style w:type="character" w:customStyle="1" w:styleId="63">
    <w:name w:val="Основной текст (6)"/>
    <w:basedOn w:val="6"/>
    <w:rsid w:val="001C435C"/>
    <w:rPr>
      <w:spacing w:val="0"/>
    </w:rPr>
  </w:style>
  <w:style w:type="character" w:customStyle="1" w:styleId="411pt0">
    <w:name w:val="Основной текст (4) + 11 pt"/>
    <w:basedOn w:val="4"/>
    <w:rsid w:val="001C435C"/>
    <w:rPr>
      <w:spacing w:val="0"/>
      <w:sz w:val="22"/>
      <w:szCs w:val="22"/>
    </w:rPr>
  </w:style>
  <w:style w:type="character" w:customStyle="1" w:styleId="250">
    <w:name w:val="Основной текст (25)_"/>
    <w:basedOn w:val="a0"/>
    <w:link w:val="251"/>
    <w:rsid w:val="001C435C"/>
    <w:rPr>
      <w:b w:val="0"/>
      <w:bCs w:val="0"/>
      <w:i w:val="0"/>
      <w:iCs w:val="0"/>
      <w:smallCaps w:val="0"/>
      <w:strike w:val="0"/>
      <w:spacing w:val="0"/>
      <w:sz w:val="8"/>
      <w:szCs w:val="8"/>
    </w:rPr>
  </w:style>
  <w:style w:type="character" w:customStyle="1" w:styleId="260">
    <w:name w:val="Основной текст (26)_"/>
    <w:basedOn w:val="a0"/>
    <w:link w:val="261"/>
    <w:rsid w:val="001C435C"/>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af6">
    <w:name w:val="Основной текст + Полужирный"/>
    <w:basedOn w:val="a6"/>
    <w:rsid w:val="001C435C"/>
    <w:rPr>
      <w:b/>
      <w:bCs/>
      <w:spacing w:val="0"/>
    </w:rPr>
  </w:style>
  <w:style w:type="character" w:customStyle="1" w:styleId="1pt0">
    <w:name w:val="Основной текст + Интервал 1 pt"/>
    <w:basedOn w:val="a6"/>
    <w:rsid w:val="001C435C"/>
    <w:rPr>
      <w:spacing w:val="20"/>
    </w:rPr>
  </w:style>
  <w:style w:type="character" w:customStyle="1" w:styleId="-1pt">
    <w:name w:val="Основной текст + Интервал -1 pt"/>
    <w:basedOn w:val="a6"/>
    <w:rsid w:val="001C435C"/>
    <w:rPr>
      <w:spacing w:val="-30"/>
      <w:lang w:val="en-US"/>
    </w:rPr>
  </w:style>
  <w:style w:type="character" w:customStyle="1" w:styleId="270">
    <w:name w:val="Основной текст (27)_"/>
    <w:basedOn w:val="a0"/>
    <w:link w:val="271"/>
    <w:rsid w:val="001C435C"/>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a5">
    <w:name w:val="Сноска"/>
    <w:basedOn w:val="a"/>
    <w:link w:val="a4"/>
    <w:rsid w:val="001C435C"/>
    <w:pPr>
      <w:shd w:val="clear" w:color="auto" w:fill="FFFFFF"/>
      <w:spacing w:after="60" w:line="0" w:lineRule="atLeast"/>
    </w:pPr>
    <w:rPr>
      <w:rFonts w:ascii="Times New Roman" w:eastAsia="Times New Roman" w:hAnsi="Times New Roman" w:cs="Times New Roman"/>
      <w:sz w:val="19"/>
      <w:szCs w:val="19"/>
    </w:rPr>
  </w:style>
  <w:style w:type="paragraph" w:customStyle="1" w:styleId="22">
    <w:name w:val="Сноска (2)"/>
    <w:basedOn w:val="a"/>
    <w:link w:val="21"/>
    <w:rsid w:val="001C435C"/>
    <w:pPr>
      <w:shd w:val="clear" w:color="auto" w:fill="FFFFFF"/>
      <w:spacing w:before="600" w:line="0" w:lineRule="atLeast"/>
    </w:pPr>
    <w:rPr>
      <w:rFonts w:ascii="Times New Roman" w:eastAsia="Times New Roman" w:hAnsi="Times New Roman" w:cs="Times New Roman"/>
      <w:sz w:val="22"/>
      <w:szCs w:val="22"/>
    </w:rPr>
  </w:style>
  <w:style w:type="paragraph" w:customStyle="1" w:styleId="24">
    <w:name w:val="Основной текст (2)"/>
    <w:basedOn w:val="a"/>
    <w:link w:val="23"/>
    <w:rsid w:val="001C435C"/>
    <w:pPr>
      <w:shd w:val="clear" w:color="auto" w:fill="FFFFFF"/>
      <w:spacing w:line="0" w:lineRule="atLeast"/>
    </w:pPr>
    <w:rPr>
      <w:rFonts w:ascii="Times New Roman" w:eastAsia="Times New Roman" w:hAnsi="Times New Roman" w:cs="Times New Roman"/>
      <w:i/>
      <w:iCs/>
      <w:sz w:val="19"/>
      <w:szCs w:val="19"/>
    </w:rPr>
  </w:style>
  <w:style w:type="paragraph" w:customStyle="1" w:styleId="11">
    <w:name w:val="Основной текст11"/>
    <w:basedOn w:val="a"/>
    <w:link w:val="a6"/>
    <w:rsid w:val="001C435C"/>
    <w:pPr>
      <w:shd w:val="clear" w:color="auto" w:fill="FFFFFF"/>
      <w:spacing w:before="60" w:line="0" w:lineRule="atLeast"/>
      <w:jc w:val="center"/>
    </w:pPr>
    <w:rPr>
      <w:rFonts w:ascii="Times New Roman" w:eastAsia="Times New Roman" w:hAnsi="Times New Roman" w:cs="Times New Roman"/>
      <w:sz w:val="27"/>
      <w:szCs w:val="27"/>
    </w:rPr>
  </w:style>
  <w:style w:type="paragraph" w:customStyle="1" w:styleId="30">
    <w:name w:val="Основной текст (3)"/>
    <w:basedOn w:val="a"/>
    <w:link w:val="3"/>
    <w:rsid w:val="001C435C"/>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paragraph" w:customStyle="1" w:styleId="40">
    <w:name w:val="Основной текст (4)"/>
    <w:basedOn w:val="a"/>
    <w:link w:val="4"/>
    <w:rsid w:val="001C435C"/>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1C435C"/>
    <w:pPr>
      <w:shd w:val="clear" w:color="auto" w:fill="FFFFFF"/>
      <w:spacing w:after="240" w:line="0" w:lineRule="atLeast"/>
      <w:jc w:val="center"/>
    </w:pPr>
    <w:rPr>
      <w:rFonts w:ascii="Times New Roman" w:eastAsia="Times New Roman" w:hAnsi="Times New Roman" w:cs="Times New Roman"/>
      <w:i/>
      <w:iCs/>
      <w:sz w:val="22"/>
      <w:szCs w:val="22"/>
    </w:rPr>
  </w:style>
  <w:style w:type="paragraph" w:customStyle="1" w:styleId="a8">
    <w:name w:val="Колонтитул"/>
    <w:basedOn w:val="a"/>
    <w:link w:val="a7"/>
    <w:rsid w:val="001C43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1C435C"/>
    <w:pPr>
      <w:shd w:val="clear" w:color="auto" w:fill="FFFFFF"/>
      <w:spacing w:line="0" w:lineRule="atLeast"/>
    </w:pPr>
    <w:rPr>
      <w:rFonts w:ascii="Times New Roman" w:eastAsia="Times New Roman" w:hAnsi="Times New Roman" w:cs="Times New Roman"/>
      <w:i/>
      <w:iCs/>
      <w:sz w:val="27"/>
      <w:szCs w:val="27"/>
    </w:rPr>
  </w:style>
  <w:style w:type="paragraph" w:customStyle="1" w:styleId="60">
    <w:name w:val="Основной текст (6)"/>
    <w:basedOn w:val="a"/>
    <w:link w:val="6"/>
    <w:rsid w:val="001C435C"/>
    <w:pPr>
      <w:shd w:val="clear" w:color="auto" w:fill="FFFFFF"/>
      <w:spacing w:line="176" w:lineRule="exact"/>
      <w:jc w:val="both"/>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1C435C"/>
    <w:pPr>
      <w:shd w:val="clear" w:color="auto" w:fill="FFFFFF"/>
      <w:spacing w:before="120" w:line="209" w:lineRule="exact"/>
      <w:jc w:val="both"/>
    </w:pPr>
    <w:rPr>
      <w:rFonts w:ascii="Times New Roman" w:eastAsia="Times New Roman" w:hAnsi="Times New Roman" w:cs="Times New Roman"/>
      <w:b/>
      <w:bCs/>
      <w:sz w:val="14"/>
      <w:szCs w:val="14"/>
    </w:rPr>
  </w:style>
  <w:style w:type="paragraph" w:customStyle="1" w:styleId="90">
    <w:name w:val="Основной текст (9)"/>
    <w:basedOn w:val="a"/>
    <w:link w:val="9"/>
    <w:rsid w:val="001C435C"/>
    <w:pPr>
      <w:shd w:val="clear" w:color="auto" w:fill="FFFFFF"/>
      <w:spacing w:line="209" w:lineRule="exact"/>
      <w:jc w:val="both"/>
    </w:pPr>
    <w:rPr>
      <w:rFonts w:ascii="Times New Roman" w:eastAsia="Times New Roman" w:hAnsi="Times New Roman" w:cs="Times New Roman"/>
      <w:sz w:val="14"/>
      <w:szCs w:val="14"/>
    </w:rPr>
  </w:style>
  <w:style w:type="paragraph" w:customStyle="1" w:styleId="100">
    <w:name w:val="Основной текст (10)"/>
    <w:basedOn w:val="a"/>
    <w:link w:val="10"/>
    <w:rsid w:val="001C435C"/>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paragraph" w:customStyle="1" w:styleId="111">
    <w:name w:val="Основной текст (11)"/>
    <w:basedOn w:val="a"/>
    <w:link w:val="110"/>
    <w:rsid w:val="001C435C"/>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3">
    <w:name w:val="Заголовок №1"/>
    <w:basedOn w:val="a"/>
    <w:link w:val="12"/>
    <w:rsid w:val="001C435C"/>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a">
    <w:name w:val="Подпись к картинке"/>
    <w:basedOn w:val="a"/>
    <w:link w:val="a9"/>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121">
    <w:name w:val="Заголовок №1 (2)"/>
    <w:basedOn w:val="a"/>
    <w:link w:val="120"/>
    <w:rsid w:val="001C435C"/>
    <w:pPr>
      <w:shd w:val="clear" w:color="auto" w:fill="FFFFFF"/>
      <w:spacing w:line="322" w:lineRule="exact"/>
      <w:outlineLvl w:val="0"/>
    </w:pPr>
    <w:rPr>
      <w:rFonts w:ascii="Times New Roman" w:eastAsia="Times New Roman" w:hAnsi="Times New Roman" w:cs="Times New Roman"/>
      <w:sz w:val="27"/>
      <w:szCs w:val="27"/>
    </w:rPr>
  </w:style>
  <w:style w:type="paragraph" w:customStyle="1" w:styleId="123">
    <w:name w:val="Основной текст (12)"/>
    <w:basedOn w:val="a"/>
    <w:link w:val="122"/>
    <w:rsid w:val="001C435C"/>
    <w:pPr>
      <w:shd w:val="clear" w:color="auto" w:fill="FFFFFF"/>
      <w:spacing w:line="0" w:lineRule="atLeast"/>
    </w:pPr>
    <w:rPr>
      <w:rFonts w:ascii="Times New Roman" w:eastAsia="Times New Roman" w:hAnsi="Times New Roman" w:cs="Times New Roman"/>
      <w:sz w:val="20"/>
      <w:szCs w:val="20"/>
    </w:rPr>
  </w:style>
  <w:style w:type="paragraph" w:customStyle="1" w:styleId="af2">
    <w:name w:val="Подпись к таблице"/>
    <w:basedOn w:val="a"/>
    <w:link w:val="af1"/>
    <w:rsid w:val="001C435C"/>
    <w:pPr>
      <w:shd w:val="clear" w:color="auto" w:fill="FFFFFF"/>
      <w:spacing w:line="0" w:lineRule="atLeast"/>
    </w:pPr>
    <w:rPr>
      <w:rFonts w:ascii="Times New Roman" w:eastAsia="Times New Roman" w:hAnsi="Times New Roman" w:cs="Times New Roman"/>
      <w:sz w:val="22"/>
      <w:szCs w:val="22"/>
    </w:rPr>
  </w:style>
  <w:style w:type="paragraph" w:customStyle="1" w:styleId="141">
    <w:name w:val="Основной текст (14)"/>
    <w:basedOn w:val="a"/>
    <w:link w:val="140"/>
    <w:rsid w:val="001C435C"/>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paragraph" w:customStyle="1" w:styleId="131">
    <w:name w:val="Основной текст (13)"/>
    <w:basedOn w:val="a"/>
    <w:link w:val="130"/>
    <w:rsid w:val="001C435C"/>
    <w:pPr>
      <w:shd w:val="clear" w:color="auto" w:fill="FFFFFF"/>
      <w:spacing w:line="274" w:lineRule="exact"/>
    </w:pPr>
    <w:rPr>
      <w:rFonts w:ascii="Times New Roman" w:eastAsia="Times New Roman" w:hAnsi="Times New Roman" w:cs="Times New Roman"/>
      <w:i/>
      <w:iCs/>
      <w:sz w:val="22"/>
      <w:szCs w:val="22"/>
    </w:rPr>
  </w:style>
  <w:style w:type="paragraph" w:customStyle="1" w:styleId="27">
    <w:name w:val="Подпись к таблице (2)"/>
    <w:basedOn w:val="a"/>
    <w:link w:val="26"/>
    <w:rsid w:val="001C435C"/>
    <w:pPr>
      <w:shd w:val="clear" w:color="auto" w:fill="FFFFFF"/>
      <w:spacing w:line="274" w:lineRule="exact"/>
      <w:jc w:val="both"/>
    </w:pPr>
    <w:rPr>
      <w:rFonts w:ascii="Times New Roman" w:eastAsia="Times New Roman" w:hAnsi="Times New Roman" w:cs="Times New Roman"/>
      <w:sz w:val="27"/>
      <w:szCs w:val="27"/>
    </w:rPr>
  </w:style>
  <w:style w:type="paragraph" w:customStyle="1" w:styleId="151">
    <w:name w:val="Основной текст (15)"/>
    <w:basedOn w:val="a"/>
    <w:link w:val="150"/>
    <w:rsid w:val="001C435C"/>
    <w:pPr>
      <w:shd w:val="clear" w:color="auto" w:fill="FFFFFF"/>
      <w:spacing w:line="0" w:lineRule="atLeast"/>
    </w:pPr>
    <w:rPr>
      <w:rFonts w:ascii="Times New Roman" w:eastAsia="Times New Roman" w:hAnsi="Times New Roman" w:cs="Times New Roman"/>
      <w:b/>
      <w:bCs/>
      <w:i/>
      <w:iCs/>
      <w:sz w:val="17"/>
      <w:szCs w:val="17"/>
    </w:rPr>
  </w:style>
  <w:style w:type="paragraph" w:customStyle="1" w:styleId="34">
    <w:name w:val="Подпись к таблице (3)"/>
    <w:basedOn w:val="a"/>
    <w:link w:val="33"/>
    <w:rsid w:val="001C435C"/>
    <w:pPr>
      <w:shd w:val="clear" w:color="auto" w:fill="FFFFFF"/>
      <w:spacing w:line="0" w:lineRule="atLeast"/>
    </w:pPr>
    <w:rPr>
      <w:rFonts w:ascii="Times New Roman" w:eastAsia="Times New Roman" w:hAnsi="Times New Roman" w:cs="Times New Roman"/>
      <w:sz w:val="19"/>
      <w:szCs w:val="19"/>
    </w:rPr>
  </w:style>
  <w:style w:type="paragraph" w:customStyle="1" w:styleId="161">
    <w:name w:val="Основной текст (16)"/>
    <w:basedOn w:val="a"/>
    <w:link w:val="160"/>
    <w:rsid w:val="001C435C"/>
    <w:pPr>
      <w:shd w:val="clear" w:color="auto" w:fill="FFFFFF"/>
      <w:spacing w:line="250" w:lineRule="exact"/>
      <w:ind w:hanging="280"/>
      <w:jc w:val="center"/>
    </w:pPr>
    <w:rPr>
      <w:rFonts w:ascii="Times New Roman" w:eastAsia="Times New Roman" w:hAnsi="Times New Roman" w:cs="Times New Roman"/>
      <w:sz w:val="21"/>
      <w:szCs w:val="21"/>
    </w:rPr>
  </w:style>
  <w:style w:type="paragraph" w:customStyle="1" w:styleId="43">
    <w:name w:val="Подпись к таблице (4)"/>
    <w:basedOn w:val="a"/>
    <w:link w:val="42"/>
    <w:rsid w:val="001C435C"/>
    <w:pPr>
      <w:shd w:val="clear" w:color="auto" w:fill="FFFFFF"/>
      <w:spacing w:line="0" w:lineRule="atLeast"/>
    </w:pPr>
    <w:rPr>
      <w:rFonts w:ascii="Times New Roman" w:eastAsia="Times New Roman" w:hAnsi="Times New Roman" w:cs="Times New Roman"/>
      <w:sz w:val="21"/>
      <w:szCs w:val="21"/>
    </w:rPr>
  </w:style>
  <w:style w:type="paragraph" w:styleId="19">
    <w:name w:val="toc 1"/>
    <w:basedOn w:val="a"/>
    <w:link w:val="18"/>
    <w:autoRedefine/>
    <w:rsid w:val="001C435C"/>
    <w:pPr>
      <w:shd w:val="clear" w:color="auto" w:fill="FFFFFF"/>
      <w:spacing w:before="180" w:line="317" w:lineRule="exact"/>
    </w:pPr>
    <w:rPr>
      <w:rFonts w:ascii="Times New Roman" w:eastAsia="Times New Roman" w:hAnsi="Times New Roman" w:cs="Times New Roman"/>
      <w:sz w:val="27"/>
      <w:szCs w:val="27"/>
    </w:rPr>
  </w:style>
  <w:style w:type="paragraph" w:customStyle="1" w:styleId="171">
    <w:name w:val="Основной текст (17)"/>
    <w:basedOn w:val="a"/>
    <w:link w:val="170"/>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181">
    <w:name w:val="Основной текст (18)"/>
    <w:basedOn w:val="a"/>
    <w:link w:val="180"/>
    <w:rsid w:val="001C435C"/>
    <w:pPr>
      <w:shd w:val="clear" w:color="auto" w:fill="FFFFFF"/>
      <w:spacing w:line="322" w:lineRule="exact"/>
    </w:pPr>
    <w:rPr>
      <w:rFonts w:ascii="Times New Roman" w:eastAsia="Times New Roman" w:hAnsi="Times New Roman" w:cs="Times New Roman"/>
      <w:b/>
      <w:bCs/>
      <w:i/>
      <w:iCs/>
      <w:sz w:val="25"/>
      <w:szCs w:val="25"/>
    </w:rPr>
  </w:style>
  <w:style w:type="paragraph" w:customStyle="1" w:styleId="191">
    <w:name w:val="Основной текст (19)"/>
    <w:basedOn w:val="a"/>
    <w:link w:val="190"/>
    <w:rsid w:val="001C435C"/>
    <w:pPr>
      <w:shd w:val="clear" w:color="auto" w:fill="FFFFFF"/>
      <w:spacing w:line="0" w:lineRule="atLeast"/>
    </w:pPr>
    <w:rPr>
      <w:rFonts w:ascii="Trebuchet MS" w:eastAsia="Trebuchet MS" w:hAnsi="Trebuchet MS" w:cs="Trebuchet MS"/>
      <w:i/>
      <w:iCs/>
      <w:sz w:val="17"/>
      <w:szCs w:val="17"/>
    </w:rPr>
  </w:style>
  <w:style w:type="paragraph" w:customStyle="1" w:styleId="29">
    <w:name w:val="Заголовок №2"/>
    <w:basedOn w:val="a"/>
    <w:link w:val="28"/>
    <w:rsid w:val="001C435C"/>
    <w:pPr>
      <w:shd w:val="clear" w:color="auto" w:fill="FFFFFF"/>
      <w:spacing w:before="60" w:after="360" w:line="0" w:lineRule="atLeast"/>
      <w:outlineLvl w:val="1"/>
    </w:pPr>
    <w:rPr>
      <w:rFonts w:ascii="Times New Roman" w:eastAsia="Times New Roman" w:hAnsi="Times New Roman" w:cs="Times New Roman"/>
      <w:sz w:val="27"/>
      <w:szCs w:val="27"/>
    </w:rPr>
  </w:style>
  <w:style w:type="paragraph" w:customStyle="1" w:styleId="201">
    <w:name w:val="Основной текст (20)"/>
    <w:basedOn w:val="a"/>
    <w:link w:val="200"/>
    <w:rsid w:val="001C435C"/>
    <w:pPr>
      <w:shd w:val="clear" w:color="auto" w:fill="FFFFFF"/>
      <w:spacing w:before="780" w:line="0" w:lineRule="atLeast"/>
    </w:pPr>
    <w:rPr>
      <w:rFonts w:ascii="Times New Roman" w:eastAsia="Times New Roman" w:hAnsi="Times New Roman" w:cs="Times New Roman"/>
      <w:sz w:val="19"/>
      <w:szCs w:val="19"/>
    </w:rPr>
  </w:style>
  <w:style w:type="paragraph" w:customStyle="1" w:styleId="53">
    <w:name w:val="Подпись к таблице (5)"/>
    <w:basedOn w:val="a"/>
    <w:link w:val="52"/>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2b">
    <w:name w:val="Подпись к картинке (2)"/>
    <w:basedOn w:val="a"/>
    <w:link w:val="2a"/>
    <w:rsid w:val="001C435C"/>
    <w:pPr>
      <w:shd w:val="clear" w:color="auto" w:fill="FFFFFF"/>
      <w:spacing w:line="346" w:lineRule="exact"/>
    </w:pPr>
    <w:rPr>
      <w:rFonts w:ascii="Times New Roman" w:eastAsia="Times New Roman" w:hAnsi="Times New Roman" w:cs="Times New Roman"/>
      <w:sz w:val="27"/>
      <w:szCs w:val="27"/>
    </w:rPr>
  </w:style>
  <w:style w:type="paragraph" w:customStyle="1" w:styleId="221">
    <w:name w:val="Заголовок №2 (2)"/>
    <w:basedOn w:val="a"/>
    <w:link w:val="220"/>
    <w:rsid w:val="001C435C"/>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paragraph" w:customStyle="1" w:styleId="211">
    <w:name w:val="Основной текст (21)"/>
    <w:basedOn w:val="a"/>
    <w:link w:val="210"/>
    <w:rsid w:val="001C435C"/>
    <w:pPr>
      <w:shd w:val="clear" w:color="auto" w:fill="FFFFFF"/>
      <w:spacing w:before="900" w:after="540" w:line="206" w:lineRule="exact"/>
      <w:jc w:val="center"/>
    </w:pPr>
    <w:rPr>
      <w:rFonts w:ascii="Times New Roman" w:eastAsia="Times New Roman" w:hAnsi="Times New Roman" w:cs="Times New Roman"/>
      <w:sz w:val="17"/>
      <w:szCs w:val="17"/>
    </w:rPr>
  </w:style>
  <w:style w:type="paragraph" w:customStyle="1" w:styleId="225">
    <w:name w:val="Основной текст (22)"/>
    <w:basedOn w:val="a"/>
    <w:link w:val="224"/>
    <w:rsid w:val="001C435C"/>
    <w:pPr>
      <w:shd w:val="clear" w:color="auto" w:fill="FFFFFF"/>
      <w:spacing w:line="0" w:lineRule="atLeast"/>
    </w:pPr>
    <w:rPr>
      <w:rFonts w:ascii="Times New Roman" w:eastAsia="Times New Roman" w:hAnsi="Times New Roman" w:cs="Times New Roman"/>
      <w:sz w:val="19"/>
      <w:szCs w:val="19"/>
    </w:rPr>
  </w:style>
  <w:style w:type="paragraph" w:customStyle="1" w:styleId="231">
    <w:name w:val="Основной текст (23)"/>
    <w:basedOn w:val="a"/>
    <w:link w:val="230"/>
    <w:rsid w:val="001C435C"/>
    <w:pPr>
      <w:shd w:val="clear" w:color="auto" w:fill="FFFFFF"/>
      <w:spacing w:line="0" w:lineRule="atLeast"/>
    </w:pPr>
    <w:rPr>
      <w:rFonts w:ascii="Trebuchet MS" w:eastAsia="Trebuchet MS" w:hAnsi="Trebuchet MS" w:cs="Trebuchet MS"/>
      <w:sz w:val="13"/>
      <w:szCs w:val="13"/>
    </w:rPr>
  </w:style>
  <w:style w:type="paragraph" w:customStyle="1" w:styleId="241">
    <w:name w:val="Основной текст (24)"/>
    <w:basedOn w:val="a"/>
    <w:link w:val="240"/>
    <w:rsid w:val="001C435C"/>
    <w:pPr>
      <w:shd w:val="clear" w:color="auto" w:fill="FFFFFF"/>
      <w:spacing w:line="0" w:lineRule="atLeast"/>
    </w:pPr>
    <w:rPr>
      <w:rFonts w:ascii="Times New Roman" w:eastAsia="Times New Roman" w:hAnsi="Times New Roman" w:cs="Times New Roman"/>
      <w:sz w:val="12"/>
      <w:szCs w:val="12"/>
    </w:rPr>
  </w:style>
  <w:style w:type="paragraph" w:customStyle="1" w:styleId="251">
    <w:name w:val="Основной текст (25)"/>
    <w:basedOn w:val="a"/>
    <w:link w:val="250"/>
    <w:rsid w:val="001C435C"/>
    <w:pPr>
      <w:shd w:val="clear" w:color="auto" w:fill="FFFFFF"/>
      <w:spacing w:before="120" w:line="0" w:lineRule="atLeast"/>
    </w:pPr>
    <w:rPr>
      <w:sz w:val="8"/>
      <w:szCs w:val="8"/>
    </w:rPr>
  </w:style>
  <w:style w:type="paragraph" w:customStyle="1" w:styleId="261">
    <w:name w:val="Основной текст (26)"/>
    <w:basedOn w:val="a"/>
    <w:link w:val="260"/>
    <w:rsid w:val="001C435C"/>
    <w:pPr>
      <w:shd w:val="clear" w:color="auto" w:fill="FFFFFF"/>
      <w:spacing w:after="60" w:line="0" w:lineRule="atLeast"/>
    </w:pPr>
    <w:rPr>
      <w:rFonts w:ascii="Times New Roman" w:eastAsia="Times New Roman" w:hAnsi="Times New Roman" w:cs="Times New Roman"/>
      <w:i/>
      <w:iCs/>
      <w:spacing w:val="-10"/>
      <w:sz w:val="11"/>
      <w:szCs w:val="11"/>
      <w:lang w:val="en-US"/>
    </w:rPr>
  </w:style>
  <w:style w:type="paragraph" w:customStyle="1" w:styleId="271">
    <w:name w:val="Основной текст (27)"/>
    <w:basedOn w:val="a"/>
    <w:link w:val="270"/>
    <w:rsid w:val="001C435C"/>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footer"/>
    <w:basedOn w:val="a"/>
    <w:link w:val="af8"/>
    <w:uiPriority w:val="99"/>
    <w:semiHidden/>
    <w:unhideWhenUsed/>
    <w:rsid w:val="00C32463"/>
    <w:pPr>
      <w:tabs>
        <w:tab w:val="center" w:pos="4677"/>
        <w:tab w:val="right" w:pos="9355"/>
      </w:tabs>
    </w:pPr>
  </w:style>
  <w:style w:type="character" w:customStyle="1" w:styleId="af8">
    <w:name w:val="Нижний колонтитул Знак"/>
    <w:basedOn w:val="a0"/>
    <w:link w:val="af7"/>
    <w:uiPriority w:val="99"/>
    <w:semiHidden/>
    <w:rsid w:val="00C32463"/>
    <w:rPr>
      <w:color w:val="000000"/>
    </w:rPr>
  </w:style>
  <w:style w:type="paragraph" w:styleId="af9">
    <w:name w:val="header"/>
    <w:basedOn w:val="a"/>
    <w:link w:val="afa"/>
    <w:uiPriority w:val="99"/>
    <w:semiHidden/>
    <w:unhideWhenUsed/>
    <w:rsid w:val="00C32463"/>
    <w:pPr>
      <w:tabs>
        <w:tab w:val="center" w:pos="4677"/>
        <w:tab w:val="right" w:pos="9355"/>
      </w:tabs>
    </w:pPr>
  </w:style>
  <w:style w:type="character" w:customStyle="1" w:styleId="afa">
    <w:name w:val="Верхний колонтитул Знак"/>
    <w:basedOn w:val="a0"/>
    <w:link w:val="af9"/>
    <w:uiPriority w:val="99"/>
    <w:semiHidden/>
    <w:rsid w:val="00C32463"/>
    <w:rPr>
      <w:color w:val="000000"/>
    </w:rPr>
  </w:style>
  <w:style w:type="paragraph" w:styleId="afb">
    <w:name w:val="footnote text"/>
    <w:basedOn w:val="a"/>
    <w:link w:val="afc"/>
    <w:uiPriority w:val="99"/>
    <w:semiHidden/>
    <w:unhideWhenUsed/>
    <w:rsid w:val="00C32463"/>
    <w:rPr>
      <w:sz w:val="20"/>
      <w:szCs w:val="20"/>
    </w:rPr>
  </w:style>
  <w:style w:type="character" w:customStyle="1" w:styleId="afc">
    <w:name w:val="Текст сноски Знак"/>
    <w:basedOn w:val="a0"/>
    <w:link w:val="afb"/>
    <w:uiPriority w:val="99"/>
    <w:semiHidden/>
    <w:rsid w:val="00C32463"/>
    <w:rPr>
      <w:color w:val="000000"/>
      <w:sz w:val="20"/>
      <w:szCs w:val="20"/>
    </w:rPr>
  </w:style>
  <w:style w:type="character" w:styleId="afd">
    <w:name w:val="footnote reference"/>
    <w:basedOn w:val="a0"/>
    <w:uiPriority w:val="99"/>
    <w:semiHidden/>
    <w:unhideWhenUsed/>
    <w:rsid w:val="00C32463"/>
    <w:rPr>
      <w:vertAlign w:val="superscript"/>
    </w:rPr>
  </w:style>
  <w:style w:type="character" w:customStyle="1" w:styleId="20">
    <w:name w:val="Заголовок 2 Знак"/>
    <w:basedOn w:val="a0"/>
    <w:link w:val="2"/>
    <w:uiPriority w:val="9"/>
    <w:rsid w:val="001D2611"/>
    <w:rPr>
      <w:rFonts w:ascii="Times New Roman" w:eastAsia="Times New Roman" w:hAnsi="Times New Roman" w:cs="Times New Roman"/>
      <w:b/>
      <w:bCs/>
      <w:sz w:val="36"/>
      <w:szCs w:val="36"/>
    </w:rPr>
  </w:style>
  <w:style w:type="paragraph" w:customStyle="1" w:styleId="ConsPlusNormal">
    <w:name w:val="ConsPlusNormal"/>
    <w:rsid w:val="001D2611"/>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1D2611"/>
    <w:pPr>
      <w:widowControl w:val="0"/>
      <w:autoSpaceDE w:val="0"/>
      <w:autoSpaceDN w:val="0"/>
      <w:adjustRightInd w:val="0"/>
    </w:pPr>
    <w:rPr>
      <w:rFonts w:ascii="Calibri" w:eastAsia="Times New Roman" w:hAnsi="Calibri" w:cs="Calibri"/>
      <w:b/>
      <w:bCs/>
      <w:sz w:val="22"/>
      <w:szCs w:val="22"/>
    </w:rPr>
  </w:style>
  <w:style w:type="paragraph" w:styleId="afe">
    <w:name w:val="List Paragraph"/>
    <w:basedOn w:val="a"/>
    <w:uiPriority w:val="34"/>
    <w:qFormat/>
    <w:rsid w:val="001D2611"/>
    <w:pPr>
      <w:ind w:left="720"/>
      <w:contextualSpacing/>
    </w:pPr>
    <w:rPr>
      <w:rFonts w:ascii="Times New Roman" w:eastAsia="Times New Roman" w:hAnsi="Times New Roman" w:cs="Times New Roman"/>
      <w:color w:val="auto"/>
    </w:rPr>
  </w:style>
  <w:style w:type="paragraph" w:styleId="aff">
    <w:name w:val="Document Map"/>
    <w:basedOn w:val="a"/>
    <w:link w:val="aff0"/>
    <w:uiPriority w:val="99"/>
    <w:semiHidden/>
    <w:unhideWhenUsed/>
    <w:rsid w:val="0048101B"/>
    <w:rPr>
      <w:rFonts w:ascii="Tahoma" w:hAnsi="Tahoma" w:cs="Tahoma"/>
      <w:sz w:val="16"/>
      <w:szCs w:val="16"/>
    </w:rPr>
  </w:style>
  <w:style w:type="character" w:customStyle="1" w:styleId="aff0">
    <w:name w:val="Схема документа Знак"/>
    <w:basedOn w:val="a0"/>
    <w:link w:val="aff"/>
    <w:uiPriority w:val="99"/>
    <w:semiHidden/>
    <w:rsid w:val="0048101B"/>
    <w:rPr>
      <w:rFonts w:ascii="Tahoma" w:hAnsi="Tahoma" w:cs="Tahoma"/>
      <w:color w:val="000000"/>
      <w:sz w:val="16"/>
      <w:szCs w:val="16"/>
    </w:rPr>
  </w:style>
  <w:style w:type="paragraph" w:styleId="aff1">
    <w:name w:val="No Spacing"/>
    <w:link w:val="aff2"/>
    <w:uiPriority w:val="1"/>
    <w:qFormat/>
    <w:rsid w:val="00EE0B17"/>
    <w:rPr>
      <w:rFonts w:asciiTheme="minorHAnsi" w:eastAsiaTheme="minorEastAsia" w:hAnsiTheme="minorHAnsi" w:cstheme="minorBidi"/>
      <w:sz w:val="22"/>
      <w:szCs w:val="22"/>
      <w:lang w:eastAsia="en-US"/>
    </w:rPr>
  </w:style>
  <w:style w:type="character" w:customStyle="1" w:styleId="aff2">
    <w:name w:val="Без интервала Знак"/>
    <w:basedOn w:val="a0"/>
    <w:link w:val="aff1"/>
    <w:uiPriority w:val="1"/>
    <w:rsid w:val="00EE0B17"/>
    <w:rPr>
      <w:rFonts w:asciiTheme="minorHAnsi" w:eastAsiaTheme="minorEastAsia"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3560722">
      <w:bodyDiv w:val="1"/>
      <w:marLeft w:val="0"/>
      <w:marRight w:val="0"/>
      <w:marTop w:val="0"/>
      <w:marBottom w:val="0"/>
      <w:divBdr>
        <w:top w:val="none" w:sz="0" w:space="0" w:color="auto"/>
        <w:left w:val="none" w:sz="0" w:space="0" w:color="auto"/>
        <w:bottom w:val="none" w:sz="0" w:space="0" w:color="auto"/>
        <w:right w:val="none" w:sz="0" w:space="0" w:color="auto"/>
      </w:divBdr>
    </w:div>
    <w:div w:id="58283811">
      <w:bodyDiv w:val="1"/>
      <w:marLeft w:val="0"/>
      <w:marRight w:val="0"/>
      <w:marTop w:val="0"/>
      <w:marBottom w:val="0"/>
      <w:divBdr>
        <w:top w:val="none" w:sz="0" w:space="0" w:color="auto"/>
        <w:left w:val="none" w:sz="0" w:space="0" w:color="auto"/>
        <w:bottom w:val="none" w:sz="0" w:space="0" w:color="auto"/>
        <w:right w:val="none" w:sz="0" w:space="0" w:color="auto"/>
      </w:divBdr>
    </w:div>
    <w:div w:id="140927097">
      <w:bodyDiv w:val="1"/>
      <w:marLeft w:val="0"/>
      <w:marRight w:val="0"/>
      <w:marTop w:val="0"/>
      <w:marBottom w:val="0"/>
      <w:divBdr>
        <w:top w:val="none" w:sz="0" w:space="0" w:color="auto"/>
        <w:left w:val="none" w:sz="0" w:space="0" w:color="auto"/>
        <w:bottom w:val="none" w:sz="0" w:space="0" w:color="auto"/>
        <w:right w:val="none" w:sz="0" w:space="0" w:color="auto"/>
      </w:divBdr>
    </w:div>
    <w:div w:id="200362902">
      <w:bodyDiv w:val="1"/>
      <w:marLeft w:val="0"/>
      <w:marRight w:val="0"/>
      <w:marTop w:val="0"/>
      <w:marBottom w:val="0"/>
      <w:divBdr>
        <w:top w:val="none" w:sz="0" w:space="0" w:color="auto"/>
        <w:left w:val="none" w:sz="0" w:space="0" w:color="auto"/>
        <w:bottom w:val="none" w:sz="0" w:space="0" w:color="auto"/>
        <w:right w:val="none" w:sz="0" w:space="0" w:color="auto"/>
      </w:divBdr>
    </w:div>
    <w:div w:id="279797730">
      <w:bodyDiv w:val="1"/>
      <w:marLeft w:val="0"/>
      <w:marRight w:val="0"/>
      <w:marTop w:val="0"/>
      <w:marBottom w:val="0"/>
      <w:divBdr>
        <w:top w:val="none" w:sz="0" w:space="0" w:color="auto"/>
        <w:left w:val="none" w:sz="0" w:space="0" w:color="auto"/>
        <w:bottom w:val="none" w:sz="0" w:space="0" w:color="auto"/>
        <w:right w:val="none" w:sz="0" w:space="0" w:color="auto"/>
      </w:divBdr>
    </w:div>
    <w:div w:id="349718986">
      <w:bodyDiv w:val="1"/>
      <w:marLeft w:val="0"/>
      <w:marRight w:val="0"/>
      <w:marTop w:val="0"/>
      <w:marBottom w:val="0"/>
      <w:divBdr>
        <w:top w:val="none" w:sz="0" w:space="0" w:color="auto"/>
        <w:left w:val="none" w:sz="0" w:space="0" w:color="auto"/>
        <w:bottom w:val="none" w:sz="0" w:space="0" w:color="auto"/>
        <w:right w:val="none" w:sz="0" w:space="0" w:color="auto"/>
      </w:divBdr>
    </w:div>
    <w:div w:id="368992466">
      <w:bodyDiv w:val="1"/>
      <w:marLeft w:val="0"/>
      <w:marRight w:val="0"/>
      <w:marTop w:val="0"/>
      <w:marBottom w:val="0"/>
      <w:divBdr>
        <w:top w:val="none" w:sz="0" w:space="0" w:color="auto"/>
        <w:left w:val="none" w:sz="0" w:space="0" w:color="auto"/>
        <w:bottom w:val="none" w:sz="0" w:space="0" w:color="auto"/>
        <w:right w:val="none" w:sz="0" w:space="0" w:color="auto"/>
      </w:divBdr>
    </w:div>
    <w:div w:id="393815084">
      <w:bodyDiv w:val="1"/>
      <w:marLeft w:val="0"/>
      <w:marRight w:val="0"/>
      <w:marTop w:val="0"/>
      <w:marBottom w:val="0"/>
      <w:divBdr>
        <w:top w:val="none" w:sz="0" w:space="0" w:color="auto"/>
        <w:left w:val="none" w:sz="0" w:space="0" w:color="auto"/>
        <w:bottom w:val="none" w:sz="0" w:space="0" w:color="auto"/>
        <w:right w:val="none" w:sz="0" w:space="0" w:color="auto"/>
      </w:divBdr>
    </w:div>
    <w:div w:id="401761509">
      <w:bodyDiv w:val="1"/>
      <w:marLeft w:val="0"/>
      <w:marRight w:val="0"/>
      <w:marTop w:val="0"/>
      <w:marBottom w:val="0"/>
      <w:divBdr>
        <w:top w:val="none" w:sz="0" w:space="0" w:color="auto"/>
        <w:left w:val="none" w:sz="0" w:space="0" w:color="auto"/>
        <w:bottom w:val="none" w:sz="0" w:space="0" w:color="auto"/>
        <w:right w:val="none" w:sz="0" w:space="0" w:color="auto"/>
      </w:divBdr>
    </w:div>
    <w:div w:id="437674278">
      <w:bodyDiv w:val="1"/>
      <w:marLeft w:val="0"/>
      <w:marRight w:val="0"/>
      <w:marTop w:val="0"/>
      <w:marBottom w:val="0"/>
      <w:divBdr>
        <w:top w:val="none" w:sz="0" w:space="0" w:color="auto"/>
        <w:left w:val="none" w:sz="0" w:space="0" w:color="auto"/>
        <w:bottom w:val="none" w:sz="0" w:space="0" w:color="auto"/>
        <w:right w:val="none" w:sz="0" w:space="0" w:color="auto"/>
      </w:divBdr>
    </w:div>
    <w:div w:id="457334237">
      <w:bodyDiv w:val="1"/>
      <w:marLeft w:val="0"/>
      <w:marRight w:val="0"/>
      <w:marTop w:val="0"/>
      <w:marBottom w:val="0"/>
      <w:divBdr>
        <w:top w:val="none" w:sz="0" w:space="0" w:color="auto"/>
        <w:left w:val="none" w:sz="0" w:space="0" w:color="auto"/>
        <w:bottom w:val="none" w:sz="0" w:space="0" w:color="auto"/>
        <w:right w:val="none" w:sz="0" w:space="0" w:color="auto"/>
      </w:divBdr>
    </w:div>
    <w:div w:id="489710102">
      <w:bodyDiv w:val="1"/>
      <w:marLeft w:val="0"/>
      <w:marRight w:val="0"/>
      <w:marTop w:val="0"/>
      <w:marBottom w:val="0"/>
      <w:divBdr>
        <w:top w:val="none" w:sz="0" w:space="0" w:color="auto"/>
        <w:left w:val="none" w:sz="0" w:space="0" w:color="auto"/>
        <w:bottom w:val="none" w:sz="0" w:space="0" w:color="auto"/>
        <w:right w:val="none" w:sz="0" w:space="0" w:color="auto"/>
      </w:divBdr>
    </w:div>
    <w:div w:id="501971902">
      <w:bodyDiv w:val="1"/>
      <w:marLeft w:val="0"/>
      <w:marRight w:val="0"/>
      <w:marTop w:val="0"/>
      <w:marBottom w:val="0"/>
      <w:divBdr>
        <w:top w:val="none" w:sz="0" w:space="0" w:color="auto"/>
        <w:left w:val="none" w:sz="0" w:space="0" w:color="auto"/>
        <w:bottom w:val="none" w:sz="0" w:space="0" w:color="auto"/>
        <w:right w:val="none" w:sz="0" w:space="0" w:color="auto"/>
      </w:divBdr>
    </w:div>
    <w:div w:id="544678015">
      <w:bodyDiv w:val="1"/>
      <w:marLeft w:val="0"/>
      <w:marRight w:val="0"/>
      <w:marTop w:val="0"/>
      <w:marBottom w:val="0"/>
      <w:divBdr>
        <w:top w:val="none" w:sz="0" w:space="0" w:color="auto"/>
        <w:left w:val="none" w:sz="0" w:space="0" w:color="auto"/>
        <w:bottom w:val="none" w:sz="0" w:space="0" w:color="auto"/>
        <w:right w:val="none" w:sz="0" w:space="0" w:color="auto"/>
      </w:divBdr>
    </w:div>
    <w:div w:id="546529471">
      <w:bodyDiv w:val="1"/>
      <w:marLeft w:val="0"/>
      <w:marRight w:val="0"/>
      <w:marTop w:val="0"/>
      <w:marBottom w:val="0"/>
      <w:divBdr>
        <w:top w:val="none" w:sz="0" w:space="0" w:color="auto"/>
        <w:left w:val="none" w:sz="0" w:space="0" w:color="auto"/>
        <w:bottom w:val="none" w:sz="0" w:space="0" w:color="auto"/>
        <w:right w:val="none" w:sz="0" w:space="0" w:color="auto"/>
      </w:divBdr>
    </w:div>
    <w:div w:id="591161009">
      <w:bodyDiv w:val="1"/>
      <w:marLeft w:val="0"/>
      <w:marRight w:val="0"/>
      <w:marTop w:val="0"/>
      <w:marBottom w:val="0"/>
      <w:divBdr>
        <w:top w:val="none" w:sz="0" w:space="0" w:color="auto"/>
        <w:left w:val="none" w:sz="0" w:space="0" w:color="auto"/>
        <w:bottom w:val="none" w:sz="0" w:space="0" w:color="auto"/>
        <w:right w:val="none" w:sz="0" w:space="0" w:color="auto"/>
      </w:divBdr>
    </w:div>
    <w:div w:id="625282478">
      <w:bodyDiv w:val="1"/>
      <w:marLeft w:val="0"/>
      <w:marRight w:val="0"/>
      <w:marTop w:val="0"/>
      <w:marBottom w:val="0"/>
      <w:divBdr>
        <w:top w:val="none" w:sz="0" w:space="0" w:color="auto"/>
        <w:left w:val="none" w:sz="0" w:space="0" w:color="auto"/>
        <w:bottom w:val="none" w:sz="0" w:space="0" w:color="auto"/>
        <w:right w:val="none" w:sz="0" w:space="0" w:color="auto"/>
      </w:divBdr>
    </w:div>
    <w:div w:id="634412206">
      <w:bodyDiv w:val="1"/>
      <w:marLeft w:val="0"/>
      <w:marRight w:val="0"/>
      <w:marTop w:val="0"/>
      <w:marBottom w:val="0"/>
      <w:divBdr>
        <w:top w:val="none" w:sz="0" w:space="0" w:color="auto"/>
        <w:left w:val="none" w:sz="0" w:space="0" w:color="auto"/>
        <w:bottom w:val="none" w:sz="0" w:space="0" w:color="auto"/>
        <w:right w:val="none" w:sz="0" w:space="0" w:color="auto"/>
      </w:divBdr>
    </w:div>
    <w:div w:id="652831668">
      <w:bodyDiv w:val="1"/>
      <w:marLeft w:val="0"/>
      <w:marRight w:val="0"/>
      <w:marTop w:val="0"/>
      <w:marBottom w:val="0"/>
      <w:divBdr>
        <w:top w:val="none" w:sz="0" w:space="0" w:color="auto"/>
        <w:left w:val="none" w:sz="0" w:space="0" w:color="auto"/>
        <w:bottom w:val="none" w:sz="0" w:space="0" w:color="auto"/>
        <w:right w:val="none" w:sz="0" w:space="0" w:color="auto"/>
      </w:divBdr>
    </w:div>
    <w:div w:id="679818912">
      <w:bodyDiv w:val="1"/>
      <w:marLeft w:val="0"/>
      <w:marRight w:val="0"/>
      <w:marTop w:val="0"/>
      <w:marBottom w:val="0"/>
      <w:divBdr>
        <w:top w:val="none" w:sz="0" w:space="0" w:color="auto"/>
        <w:left w:val="none" w:sz="0" w:space="0" w:color="auto"/>
        <w:bottom w:val="none" w:sz="0" w:space="0" w:color="auto"/>
        <w:right w:val="none" w:sz="0" w:space="0" w:color="auto"/>
      </w:divBdr>
    </w:div>
    <w:div w:id="810364074">
      <w:bodyDiv w:val="1"/>
      <w:marLeft w:val="0"/>
      <w:marRight w:val="0"/>
      <w:marTop w:val="0"/>
      <w:marBottom w:val="0"/>
      <w:divBdr>
        <w:top w:val="none" w:sz="0" w:space="0" w:color="auto"/>
        <w:left w:val="none" w:sz="0" w:space="0" w:color="auto"/>
        <w:bottom w:val="none" w:sz="0" w:space="0" w:color="auto"/>
        <w:right w:val="none" w:sz="0" w:space="0" w:color="auto"/>
      </w:divBdr>
    </w:div>
    <w:div w:id="1033457034">
      <w:bodyDiv w:val="1"/>
      <w:marLeft w:val="0"/>
      <w:marRight w:val="0"/>
      <w:marTop w:val="0"/>
      <w:marBottom w:val="0"/>
      <w:divBdr>
        <w:top w:val="none" w:sz="0" w:space="0" w:color="auto"/>
        <w:left w:val="none" w:sz="0" w:space="0" w:color="auto"/>
        <w:bottom w:val="none" w:sz="0" w:space="0" w:color="auto"/>
        <w:right w:val="none" w:sz="0" w:space="0" w:color="auto"/>
      </w:divBdr>
    </w:div>
    <w:div w:id="1070662148">
      <w:bodyDiv w:val="1"/>
      <w:marLeft w:val="0"/>
      <w:marRight w:val="0"/>
      <w:marTop w:val="0"/>
      <w:marBottom w:val="0"/>
      <w:divBdr>
        <w:top w:val="none" w:sz="0" w:space="0" w:color="auto"/>
        <w:left w:val="none" w:sz="0" w:space="0" w:color="auto"/>
        <w:bottom w:val="none" w:sz="0" w:space="0" w:color="auto"/>
        <w:right w:val="none" w:sz="0" w:space="0" w:color="auto"/>
      </w:divBdr>
    </w:div>
    <w:div w:id="1089542864">
      <w:bodyDiv w:val="1"/>
      <w:marLeft w:val="0"/>
      <w:marRight w:val="0"/>
      <w:marTop w:val="0"/>
      <w:marBottom w:val="0"/>
      <w:divBdr>
        <w:top w:val="none" w:sz="0" w:space="0" w:color="auto"/>
        <w:left w:val="none" w:sz="0" w:space="0" w:color="auto"/>
        <w:bottom w:val="none" w:sz="0" w:space="0" w:color="auto"/>
        <w:right w:val="none" w:sz="0" w:space="0" w:color="auto"/>
      </w:divBdr>
    </w:div>
    <w:div w:id="1151676808">
      <w:bodyDiv w:val="1"/>
      <w:marLeft w:val="0"/>
      <w:marRight w:val="0"/>
      <w:marTop w:val="0"/>
      <w:marBottom w:val="0"/>
      <w:divBdr>
        <w:top w:val="none" w:sz="0" w:space="0" w:color="auto"/>
        <w:left w:val="none" w:sz="0" w:space="0" w:color="auto"/>
        <w:bottom w:val="none" w:sz="0" w:space="0" w:color="auto"/>
        <w:right w:val="none" w:sz="0" w:space="0" w:color="auto"/>
      </w:divBdr>
    </w:div>
    <w:div w:id="1261645193">
      <w:bodyDiv w:val="1"/>
      <w:marLeft w:val="0"/>
      <w:marRight w:val="0"/>
      <w:marTop w:val="0"/>
      <w:marBottom w:val="0"/>
      <w:divBdr>
        <w:top w:val="none" w:sz="0" w:space="0" w:color="auto"/>
        <w:left w:val="none" w:sz="0" w:space="0" w:color="auto"/>
        <w:bottom w:val="none" w:sz="0" w:space="0" w:color="auto"/>
        <w:right w:val="none" w:sz="0" w:space="0" w:color="auto"/>
      </w:divBdr>
    </w:div>
    <w:div w:id="1345204123">
      <w:bodyDiv w:val="1"/>
      <w:marLeft w:val="0"/>
      <w:marRight w:val="0"/>
      <w:marTop w:val="0"/>
      <w:marBottom w:val="0"/>
      <w:divBdr>
        <w:top w:val="none" w:sz="0" w:space="0" w:color="auto"/>
        <w:left w:val="none" w:sz="0" w:space="0" w:color="auto"/>
        <w:bottom w:val="none" w:sz="0" w:space="0" w:color="auto"/>
        <w:right w:val="none" w:sz="0" w:space="0" w:color="auto"/>
      </w:divBdr>
    </w:div>
    <w:div w:id="1347366820">
      <w:bodyDiv w:val="1"/>
      <w:marLeft w:val="0"/>
      <w:marRight w:val="0"/>
      <w:marTop w:val="0"/>
      <w:marBottom w:val="0"/>
      <w:divBdr>
        <w:top w:val="none" w:sz="0" w:space="0" w:color="auto"/>
        <w:left w:val="none" w:sz="0" w:space="0" w:color="auto"/>
        <w:bottom w:val="none" w:sz="0" w:space="0" w:color="auto"/>
        <w:right w:val="none" w:sz="0" w:space="0" w:color="auto"/>
      </w:divBdr>
    </w:div>
    <w:div w:id="1415198812">
      <w:bodyDiv w:val="1"/>
      <w:marLeft w:val="0"/>
      <w:marRight w:val="0"/>
      <w:marTop w:val="0"/>
      <w:marBottom w:val="0"/>
      <w:divBdr>
        <w:top w:val="none" w:sz="0" w:space="0" w:color="auto"/>
        <w:left w:val="none" w:sz="0" w:space="0" w:color="auto"/>
        <w:bottom w:val="none" w:sz="0" w:space="0" w:color="auto"/>
        <w:right w:val="none" w:sz="0" w:space="0" w:color="auto"/>
      </w:divBdr>
    </w:div>
    <w:div w:id="1563439552">
      <w:bodyDiv w:val="1"/>
      <w:marLeft w:val="0"/>
      <w:marRight w:val="0"/>
      <w:marTop w:val="0"/>
      <w:marBottom w:val="0"/>
      <w:divBdr>
        <w:top w:val="none" w:sz="0" w:space="0" w:color="auto"/>
        <w:left w:val="none" w:sz="0" w:space="0" w:color="auto"/>
        <w:bottom w:val="none" w:sz="0" w:space="0" w:color="auto"/>
        <w:right w:val="none" w:sz="0" w:space="0" w:color="auto"/>
      </w:divBdr>
    </w:div>
    <w:div w:id="1571236430">
      <w:bodyDiv w:val="1"/>
      <w:marLeft w:val="0"/>
      <w:marRight w:val="0"/>
      <w:marTop w:val="0"/>
      <w:marBottom w:val="0"/>
      <w:divBdr>
        <w:top w:val="none" w:sz="0" w:space="0" w:color="auto"/>
        <w:left w:val="none" w:sz="0" w:space="0" w:color="auto"/>
        <w:bottom w:val="none" w:sz="0" w:space="0" w:color="auto"/>
        <w:right w:val="none" w:sz="0" w:space="0" w:color="auto"/>
      </w:divBdr>
    </w:div>
    <w:div w:id="1833912273">
      <w:bodyDiv w:val="1"/>
      <w:marLeft w:val="0"/>
      <w:marRight w:val="0"/>
      <w:marTop w:val="0"/>
      <w:marBottom w:val="0"/>
      <w:divBdr>
        <w:top w:val="none" w:sz="0" w:space="0" w:color="auto"/>
        <w:left w:val="none" w:sz="0" w:space="0" w:color="auto"/>
        <w:bottom w:val="none" w:sz="0" w:space="0" w:color="auto"/>
        <w:right w:val="none" w:sz="0" w:space="0" w:color="auto"/>
      </w:divBdr>
    </w:div>
    <w:div w:id="1854611747">
      <w:bodyDiv w:val="1"/>
      <w:marLeft w:val="0"/>
      <w:marRight w:val="0"/>
      <w:marTop w:val="0"/>
      <w:marBottom w:val="0"/>
      <w:divBdr>
        <w:top w:val="none" w:sz="0" w:space="0" w:color="auto"/>
        <w:left w:val="none" w:sz="0" w:space="0" w:color="auto"/>
        <w:bottom w:val="none" w:sz="0" w:space="0" w:color="auto"/>
        <w:right w:val="none" w:sz="0" w:space="0" w:color="auto"/>
      </w:divBdr>
    </w:div>
    <w:div w:id="1879660647">
      <w:bodyDiv w:val="1"/>
      <w:marLeft w:val="0"/>
      <w:marRight w:val="0"/>
      <w:marTop w:val="0"/>
      <w:marBottom w:val="0"/>
      <w:divBdr>
        <w:top w:val="none" w:sz="0" w:space="0" w:color="auto"/>
        <w:left w:val="none" w:sz="0" w:space="0" w:color="auto"/>
        <w:bottom w:val="none" w:sz="0" w:space="0" w:color="auto"/>
        <w:right w:val="none" w:sz="0" w:space="0" w:color="auto"/>
      </w:divBdr>
    </w:div>
    <w:div w:id="1915241529">
      <w:bodyDiv w:val="1"/>
      <w:marLeft w:val="0"/>
      <w:marRight w:val="0"/>
      <w:marTop w:val="0"/>
      <w:marBottom w:val="0"/>
      <w:divBdr>
        <w:top w:val="none" w:sz="0" w:space="0" w:color="auto"/>
        <w:left w:val="none" w:sz="0" w:space="0" w:color="auto"/>
        <w:bottom w:val="none" w:sz="0" w:space="0" w:color="auto"/>
        <w:right w:val="none" w:sz="0" w:space="0" w:color="auto"/>
      </w:divBdr>
    </w:div>
    <w:div w:id="1978217313">
      <w:bodyDiv w:val="1"/>
      <w:marLeft w:val="0"/>
      <w:marRight w:val="0"/>
      <w:marTop w:val="0"/>
      <w:marBottom w:val="0"/>
      <w:divBdr>
        <w:top w:val="none" w:sz="0" w:space="0" w:color="auto"/>
        <w:left w:val="none" w:sz="0" w:space="0" w:color="auto"/>
        <w:bottom w:val="none" w:sz="0" w:space="0" w:color="auto"/>
        <w:right w:val="none" w:sz="0" w:space="0" w:color="auto"/>
      </w:divBdr>
    </w:div>
    <w:div w:id="1978220285">
      <w:bodyDiv w:val="1"/>
      <w:marLeft w:val="0"/>
      <w:marRight w:val="0"/>
      <w:marTop w:val="0"/>
      <w:marBottom w:val="0"/>
      <w:divBdr>
        <w:top w:val="none" w:sz="0" w:space="0" w:color="auto"/>
        <w:left w:val="none" w:sz="0" w:space="0" w:color="auto"/>
        <w:bottom w:val="none" w:sz="0" w:space="0" w:color="auto"/>
        <w:right w:val="none" w:sz="0" w:space="0" w:color="auto"/>
      </w:divBdr>
    </w:div>
    <w:div w:id="1978679645">
      <w:bodyDiv w:val="1"/>
      <w:marLeft w:val="0"/>
      <w:marRight w:val="0"/>
      <w:marTop w:val="0"/>
      <w:marBottom w:val="0"/>
      <w:divBdr>
        <w:top w:val="none" w:sz="0" w:space="0" w:color="auto"/>
        <w:left w:val="none" w:sz="0" w:space="0" w:color="auto"/>
        <w:bottom w:val="none" w:sz="0" w:space="0" w:color="auto"/>
        <w:right w:val="none" w:sz="0" w:space="0" w:color="auto"/>
      </w:divBdr>
    </w:div>
    <w:div w:id="1985549349">
      <w:bodyDiv w:val="1"/>
      <w:marLeft w:val="0"/>
      <w:marRight w:val="0"/>
      <w:marTop w:val="0"/>
      <w:marBottom w:val="0"/>
      <w:divBdr>
        <w:top w:val="none" w:sz="0" w:space="0" w:color="auto"/>
        <w:left w:val="none" w:sz="0" w:space="0" w:color="auto"/>
        <w:bottom w:val="none" w:sz="0" w:space="0" w:color="auto"/>
        <w:right w:val="none" w:sz="0" w:space="0" w:color="auto"/>
      </w:divBdr>
    </w:div>
    <w:div w:id="2011637347">
      <w:bodyDiv w:val="1"/>
      <w:marLeft w:val="0"/>
      <w:marRight w:val="0"/>
      <w:marTop w:val="0"/>
      <w:marBottom w:val="0"/>
      <w:divBdr>
        <w:top w:val="none" w:sz="0" w:space="0" w:color="auto"/>
        <w:left w:val="none" w:sz="0" w:space="0" w:color="auto"/>
        <w:bottom w:val="none" w:sz="0" w:space="0" w:color="auto"/>
        <w:right w:val="none" w:sz="0" w:space="0" w:color="auto"/>
      </w:divBdr>
    </w:div>
    <w:div w:id="2043240696">
      <w:bodyDiv w:val="1"/>
      <w:marLeft w:val="0"/>
      <w:marRight w:val="0"/>
      <w:marTop w:val="0"/>
      <w:marBottom w:val="0"/>
      <w:divBdr>
        <w:top w:val="none" w:sz="0" w:space="0" w:color="auto"/>
        <w:left w:val="none" w:sz="0" w:space="0" w:color="auto"/>
        <w:bottom w:val="none" w:sz="0" w:space="0" w:color="auto"/>
        <w:right w:val="none" w:sz="0" w:space="0" w:color="auto"/>
      </w:divBdr>
    </w:div>
    <w:div w:id="2097825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hyperlink" Target="http://nla-service.minjust.ru:8080/rnla-links/ws/content/act/a372aaad-88e9-4526-81ed-e7c6cb3ccc78.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nla-service.minjust.ru:8080/rnla-links/ws/content/act/15d4560c-d530-4955-bf7e-f734337ae80b.html" TargetMode="External"/><Relationship Id="rId17" Type="http://schemas.openxmlformats.org/officeDocument/2006/relationships/hyperlink" Target="http://nla-service.minjust.ru:8080/rnla-links/ws/content/act/4f48675c-2dc2-4b7b-8f43-c7d17ab9072f.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bba0bfb1-06c7-4e50-a8d3-fe1045784bf1.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o55.aiwoo.ru/"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9cf2f1c3-393d-4051-a52d-9923b0e51c0c.html" TargetMode="External"/><Relationship Id="rId10" Type="http://schemas.openxmlformats.org/officeDocument/2006/relationships/hyperlink" Target="consultantplus://offline/main?base=RLAW011;n=54631;fld=134;dst=10000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main?base=RLAW011;n=48189;fld=134" TargetMode="External"/><Relationship Id="rId14" Type="http://schemas.openxmlformats.org/officeDocument/2006/relationships/hyperlink" Target="http://nla-service.minjust.ru:8080/rnla-links/ws/content/act/387507c3-b80d-4c0d-9291-8cdc81673f2b.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783786-7A95-4286-A01E-68D18D30D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Pages>
  <Words>11289</Words>
  <Characters>64352</Characters>
  <Application>Microsoft Office Word</Application>
  <DocSecurity>0</DocSecurity>
  <Lines>536</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User</cp:lastModifiedBy>
  <cp:revision>31</cp:revision>
  <cp:lastPrinted>2022-10-26T01:16:00Z</cp:lastPrinted>
  <dcterms:created xsi:type="dcterms:W3CDTF">2022-03-25T06:12:00Z</dcterms:created>
  <dcterms:modified xsi:type="dcterms:W3CDTF">2022-10-26T01:35:00Z</dcterms:modified>
</cp:coreProperties>
</file>