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C50" w:rsidRDefault="001C1C50" w:rsidP="001C1C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1C1C50" w:rsidRDefault="001C1C50" w:rsidP="001C1C50">
      <w:pPr>
        <w:rPr>
          <w:b/>
          <w:sz w:val="28"/>
          <w:szCs w:val="28"/>
        </w:rPr>
      </w:pPr>
    </w:p>
    <w:p w:rsidR="001C1C50" w:rsidRDefault="001C1C50" w:rsidP="001C1C5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Совет городского поселения </w:t>
      </w:r>
    </w:p>
    <w:p w:rsidR="001C1C50" w:rsidRDefault="001C1C50" w:rsidP="001C1C5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«Чернышевское»</w:t>
      </w:r>
    </w:p>
    <w:p w:rsidR="001C1C50" w:rsidRPr="00887EE0" w:rsidRDefault="001C1C50" w:rsidP="001C1C50">
      <w:pPr>
        <w:jc w:val="center"/>
        <w:rPr>
          <w:b/>
          <w:sz w:val="40"/>
          <w:szCs w:val="40"/>
        </w:rPr>
      </w:pPr>
    </w:p>
    <w:p w:rsidR="001C1C50" w:rsidRDefault="001C1C50" w:rsidP="001C1C50">
      <w:pPr>
        <w:jc w:val="center"/>
        <w:rPr>
          <w:b/>
          <w:sz w:val="40"/>
          <w:szCs w:val="40"/>
        </w:rPr>
      </w:pPr>
      <w:r w:rsidRPr="00887EE0">
        <w:rPr>
          <w:b/>
          <w:sz w:val="40"/>
          <w:szCs w:val="40"/>
        </w:rPr>
        <w:t xml:space="preserve">Р Е Ш Е Н И Е </w:t>
      </w:r>
    </w:p>
    <w:p w:rsidR="001C1C50" w:rsidRPr="00887EE0" w:rsidRDefault="001C1C50" w:rsidP="001C1C50">
      <w:pPr>
        <w:jc w:val="center"/>
        <w:rPr>
          <w:b/>
          <w:sz w:val="40"/>
          <w:szCs w:val="40"/>
        </w:rPr>
      </w:pPr>
    </w:p>
    <w:p w:rsidR="001C1C50" w:rsidRDefault="001C1C50" w:rsidP="001C1C50">
      <w:pPr>
        <w:rPr>
          <w:sz w:val="28"/>
          <w:szCs w:val="28"/>
        </w:rPr>
      </w:pPr>
      <w:r>
        <w:rPr>
          <w:sz w:val="28"/>
          <w:szCs w:val="28"/>
        </w:rPr>
        <w:t xml:space="preserve">«    »  ______  </w:t>
      </w:r>
      <w:r w:rsidRPr="003C154B">
        <w:rPr>
          <w:sz w:val="28"/>
          <w:szCs w:val="28"/>
        </w:rPr>
        <w:t>20</w:t>
      </w:r>
      <w:r w:rsidR="00D81E75">
        <w:rPr>
          <w:sz w:val="28"/>
          <w:szCs w:val="28"/>
        </w:rPr>
        <w:t>23</w:t>
      </w:r>
      <w:r>
        <w:rPr>
          <w:sz w:val="28"/>
          <w:szCs w:val="28"/>
        </w:rPr>
        <w:t>г.</w:t>
      </w:r>
      <w:r w:rsidRPr="007A2AAB"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A2AAB">
        <w:rPr>
          <w:sz w:val="28"/>
          <w:szCs w:val="28"/>
        </w:rPr>
        <w:t>№</w:t>
      </w:r>
      <w:r>
        <w:rPr>
          <w:sz w:val="28"/>
          <w:szCs w:val="28"/>
        </w:rPr>
        <w:t xml:space="preserve"> ___ </w:t>
      </w:r>
    </w:p>
    <w:p w:rsidR="001C1C50" w:rsidRPr="00712D1B" w:rsidRDefault="001C1C50" w:rsidP="001C1C50">
      <w:pPr>
        <w:jc w:val="center"/>
        <w:rPr>
          <w:sz w:val="28"/>
          <w:szCs w:val="28"/>
        </w:rPr>
      </w:pPr>
      <w:r w:rsidRPr="00712D1B">
        <w:rPr>
          <w:sz w:val="28"/>
          <w:szCs w:val="28"/>
        </w:rPr>
        <w:t>п.</w:t>
      </w:r>
      <w:r>
        <w:rPr>
          <w:sz w:val="28"/>
          <w:szCs w:val="28"/>
        </w:rPr>
        <w:t xml:space="preserve"> </w:t>
      </w:r>
      <w:r w:rsidRPr="00712D1B">
        <w:rPr>
          <w:sz w:val="28"/>
          <w:szCs w:val="28"/>
        </w:rPr>
        <w:t>Чернышевск</w:t>
      </w:r>
    </w:p>
    <w:p w:rsidR="001C1C50" w:rsidRPr="007A2AAB" w:rsidRDefault="001C1C50" w:rsidP="001C1C50">
      <w:pPr>
        <w:rPr>
          <w:sz w:val="28"/>
          <w:szCs w:val="28"/>
        </w:rPr>
      </w:pPr>
    </w:p>
    <w:p w:rsidR="001C1C50" w:rsidRDefault="001C1C50" w:rsidP="001C1C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местных нормативов градостроительного проектиров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ния городского поселения «Чернышевское» Забайкальского края</w:t>
      </w:r>
    </w:p>
    <w:p w:rsidR="001C1C50" w:rsidRDefault="001C1C50" w:rsidP="001C1C50">
      <w:pPr>
        <w:jc w:val="center"/>
        <w:rPr>
          <w:b/>
          <w:sz w:val="28"/>
          <w:szCs w:val="28"/>
        </w:rPr>
      </w:pPr>
    </w:p>
    <w:p w:rsidR="001C1C50" w:rsidRPr="000A2B80" w:rsidRDefault="001C1C50" w:rsidP="001C1C50">
      <w:pPr>
        <w:ind w:firstLine="540"/>
        <w:jc w:val="both"/>
        <w:rPr>
          <w:sz w:val="28"/>
          <w:szCs w:val="28"/>
        </w:rPr>
      </w:pPr>
      <w:r w:rsidRPr="006009F6">
        <w:rPr>
          <w:spacing w:val="-4"/>
          <w:sz w:val="28"/>
          <w:szCs w:val="28"/>
        </w:rPr>
        <w:t>В соответствии с</w:t>
      </w:r>
      <w:r w:rsidRPr="006009F6">
        <w:rPr>
          <w:spacing w:val="-4"/>
        </w:rPr>
        <w:t xml:space="preserve"> </w:t>
      </w:r>
      <w:r w:rsidRPr="006009F6">
        <w:rPr>
          <w:spacing w:val="-4"/>
          <w:sz w:val="28"/>
          <w:szCs w:val="28"/>
        </w:rPr>
        <w:t xml:space="preserve">Федеральным законом от 06 октября 2003 года № 131–ФЗ «Об общих принципах организации местного самоуправления в Российской Федерации», Градостроительным кодексом Российской Федерации, </w:t>
      </w:r>
      <w:r>
        <w:rPr>
          <w:spacing w:val="-4"/>
          <w:sz w:val="28"/>
          <w:szCs w:val="28"/>
        </w:rPr>
        <w:t>Постано</w:t>
      </w:r>
      <w:r>
        <w:rPr>
          <w:spacing w:val="-4"/>
          <w:sz w:val="28"/>
          <w:szCs w:val="28"/>
        </w:rPr>
        <w:t>в</w:t>
      </w:r>
      <w:r>
        <w:rPr>
          <w:spacing w:val="-4"/>
          <w:sz w:val="28"/>
          <w:szCs w:val="28"/>
        </w:rPr>
        <w:t>лением Правительства Забайкальского края от 11 июля 2017 года № 273 «Об утверждении региональных нормативов градостроительного проектирования Забайкальского края»,</w:t>
      </w:r>
      <w:r w:rsidRPr="00B06064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принимая во внимание Решение Совета городского пос</w:t>
      </w:r>
      <w:r>
        <w:rPr>
          <w:spacing w:val="-4"/>
          <w:sz w:val="28"/>
          <w:szCs w:val="28"/>
        </w:rPr>
        <w:t>е</w:t>
      </w:r>
      <w:r>
        <w:rPr>
          <w:spacing w:val="-4"/>
          <w:sz w:val="28"/>
          <w:szCs w:val="28"/>
        </w:rPr>
        <w:t xml:space="preserve">ления «Чернышевское» № 15 от 25.11.2022 года «Об утверждении Положения «О порядке подготовки, утверждения местных нормативов градостроительного проектирования </w:t>
      </w:r>
      <w:r w:rsidR="00435965">
        <w:rPr>
          <w:spacing w:val="-4"/>
          <w:sz w:val="28"/>
          <w:szCs w:val="28"/>
        </w:rPr>
        <w:t>городского поселения «Чернышевское»</w:t>
      </w:r>
      <w:r>
        <w:rPr>
          <w:spacing w:val="-4"/>
          <w:sz w:val="28"/>
          <w:szCs w:val="28"/>
        </w:rPr>
        <w:t>, муниципального ра</w:t>
      </w:r>
      <w:r>
        <w:rPr>
          <w:spacing w:val="-4"/>
          <w:sz w:val="28"/>
          <w:szCs w:val="28"/>
        </w:rPr>
        <w:t>й</w:t>
      </w:r>
      <w:r>
        <w:rPr>
          <w:spacing w:val="-4"/>
          <w:sz w:val="28"/>
          <w:szCs w:val="28"/>
        </w:rPr>
        <w:t>она «Чернышевский район»</w:t>
      </w:r>
      <w:r w:rsidR="00435965">
        <w:rPr>
          <w:spacing w:val="-4"/>
          <w:sz w:val="28"/>
          <w:szCs w:val="28"/>
        </w:rPr>
        <w:t>, Забайкальского края</w:t>
      </w:r>
      <w:r>
        <w:rPr>
          <w:spacing w:val="-4"/>
          <w:sz w:val="28"/>
          <w:szCs w:val="28"/>
        </w:rPr>
        <w:t xml:space="preserve"> и внесения изменения в них», руководствуясь </w:t>
      </w:r>
      <w:r w:rsidRPr="000A2B80">
        <w:rPr>
          <w:sz w:val="28"/>
          <w:szCs w:val="28"/>
        </w:rPr>
        <w:t xml:space="preserve">ст. </w:t>
      </w:r>
      <w:r w:rsidR="00435965">
        <w:rPr>
          <w:sz w:val="28"/>
          <w:szCs w:val="28"/>
        </w:rPr>
        <w:t>8</w:t>
      </w:r>
      <w:r w:rsidRPr="000A2B80">
        <w:rPr>
          <w:sz w:val="28"/>
          <w:szCs w:val="28"/>
        </w:rPr>
        <w:t xml:space="preserve"> Устава </w:t>
      </w:r>
      <w:r w:rsidR="00435965">
        <w:rPr>
          <w:sz w:val="28"/>
          <w:szCs w:val="28"/>
        </w:rPr>
        <w:t xml:space="preserve">городского поселения «Чернышевское» </w:t>
      </w:r>
      <w:r w:rsidRPr="000A2B80">
        <w:rPr>
          <w:sz w:val="28"/>
          <w:szCs w:val="28"/>
        </w:rPr>
        <w:t>муниц</w:t>
      </w:r>
      <w:r w:rsidRPr="000A2B80">
        <w:rPr>
          <w:sz w:val="28"/>
          <w:szCs w:val="28"/>
        </w:rPr>
        <w:t>и</w:t>
      </w:r>
      <w:r w:rsidRPr="000A2B80">
        <w:rPr>
          <w:sz w:val="28"/>
          <w:szCs w:val="28"/>
        </w:rPr>
        <w:t xml:space="preserve">пального района «Чернышевский район», Совет </w:t>
      </w:r>
      <w:r w:rsidR="00435965">
        <w:rPr>
          <w:sz w:val="28"/>
          <w:szCs w:val="28"/>
        </w:rPr>
        <w:t>городского поселения «Че</w:t>
      </w:r>
      <w:r w:rsidR="00435965">
        <w:rPr>
          <w:sz w:val="28"/>
          <w:szCs w:val="28"/>
        </w:rPr>
        <w:t>р</w:t>
      </w:r>
      <w:r w:rsidR="00435965">
        <w:rPr>
          <w:sz w:val="28"/>
          <w:szCs w:val="28"/>
        </w:rPr>
        <w:t>нышевское»</w:t>
      </w:r>
      <w:r>
        <w:rPr>
          <w:sz w:val="28"/>
          <w:szCs w:val="28"/>
        </w:rPr>
        <w:t>,</w:t>
      </w:r>
      <w:r w:rsidRPr="000A2B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0A2B80">
        <w:rPr>
          <w:b/>
          <w:sz w:val="28"/>
          <w:szCs w:val="28"/>
        </w:rPr>
        <w:t>р е ш и л:</w:t>
      </w:r>
    </w:p>
    <w:p w:rsidR="001C1C50" w:rsidRPr="000A2B80" w:rsidRDefault="001C1C50" w:rsidP="001C1C50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C1C50" w:rsidRPr="000A2B80" w:rsidRDefault="001C1C50" w:rsidP="001C1C50">
      <w:pPr>
        <w:pStyle w:val="a1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A2B80">
        <w:rPr>
          <w:color w:val="000000"/>
          <w:sz w:val="28"/>
          <w:szCs w:val="28"/>
        </w:rPr>
        <w:t xml:space="preserve">1. Утвердить </w:t>
      </w:r>
      <w:r>
        <w:rPr>
          <w:color w:val="000000"/>
          <w:sz w:val="28"/>
          <w:szCs w:val="28"/>
        </w:rPr>
        <w:t xml:space="preserve"> местные нормативы градостроительного проектирования </w:t>
      </w:r>
      <w:r w:rsidR="00435965">
        <w:rPr>
          <w:color w:val="000000"/>
          <w:sz w:val="28"/>
          <w:szCs w:val="28"/>
        </w:rPr>
        <w:t>городского поселения «Чернышевское» Забайкальского края</w:t>
      </w:r>
      <w:r>
        <w:rPr>
          <w:color w:val="000000"/>
          <w:sz w:val="28"/>
          <w:szCs w:val="28"/>
        </w:rPr>
        <w:t xml:space="preserve"> </w:t>
      </w:r>
      <w:r w:rsidRPr="000A2B80">
        <w:rPr>
          <w:color w:val="000000"/>
          <w:sz w:val="28"/>
          <w:szCs w:val="28"/>
        </w:rPr>
        <w:t>согласно пр</w:t>
      </w:r>
      <w:r w:rsidRPr="000A2B80">
        <w:rPr>
          <w:color w:val="000000"/>
          <w:sz w:val="28"/>
          <w:szCs w:val="28"/>
        </w:rPr>
        <w:t>и</w:t>
      </w:r>
      <w:r w:rsidRPr="000A2B80">
        <w:rPr>
          <w:color w:val="000000"/>
          <w:sz w:val="28"/>
          <w:szCs w:val="28"/>
        </w:rPr>
        <w:t>ложению.</w:t>
      </w:r>
    </w:p>
    <w:p w:rsidR="001C1C50" w:rsidRPr="000A2B80" w:rsidRDefault="001C1C50" w:rsidP="001C1C50">
      <w:pPr>
        <w:tabs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A2B80">
        <w:rPr>
          <w:sz w:val="28"/>
          <w:szCs w:val="28"/>
        </w:rPr>
        <w:t>. Настоящее решение вступает в силу после его официального опу</w:t>
      </w:r>
      <w:r w:rsidRPr="000A2B80">
        <w:rPr>
          <w:sz w:val="28"/>
          <w:szCs w:val="28"/>
        </w:rPr>
        <w:t>б</w:t>
      </w:r>
      <w:r w:rsidRPr="000A2B80">
        <w:rPr>
          <w:sz w:val="28"/>
          <w:szCs w:val="28"/>
        </w:rPr>
        <w:t>ликования.</w:t>
      </w:r>
    </w:p>
    <w:p w:rsidR="001C1C50" w:rsidRDefault="001C1C50" w:rsidP="001C1C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A2B80">
        <w:rPr>
          <w:sz w:val="28"/>
          <w:szCs w:val="28"/>
        </w:rPr>
        <w:t xml:space="preserve">.   </w:t>
      </w:r>
      <w:r w:rsidR="00435965" w:rsidRPr="000A2B80">
        <w:rPr>
          <w:sz w:val="28"/>
          <w:szCs w:val="28"/>
        </w:rPr>
        <w:t>Настоящее решение опубликовать разместить на официальном са</w:t>
      </w:r>
      <w:r w:rsidR="00435965" w:rsidRPr="000A2B80">
        <w:rPr>
          <w:sz w:val="28"/>
          <w:szCs w:val="28"/>
        </w:rPr>
        <w:t>й</w:t>
      </w:r>
      <w:r w:rsidR="00435965" w:rsidRPr="000A2B80">
        <w:rPr>
          <w:sz w:val="28"/>
          <w:szCs w:val="28"/>
        </w:rPr>
        <w:t>те</w:t>
      </w:r>
      <w:r w:rsidR="00435965">
        <w:rPr>
          <w:sz w:val="28"/>
          <w:szCs w:val="28"/>
        </w:rPr>
        <w:t xml:space="preserve"> администрации городского поселения «Чернышевское» в информационно-телекоммуникационной сети «Интернет» </w:t>
      </w:r>
      <w:hyperlink r:id="rId8" w:history="1">
        <w:r w:rsidR="00435965" w:rsidRPr="00302CAA">
          <w:rPr>
            <w:rStyle w:val="af"/>
            <w:sz w:val="28"/>
            <w:szCs w:val="28"/>
            <w:lang w:val="en-US"/>
          </w:rPr>
          <w:t>http</w:t>
        </w:r>
        <w:r w:rsidR="00435965" w:rsidRPr="00302CAA">
          <w:rPr>
            <w:rStyle w:val="af"/>
            <w:sz w:val="28"/>
            <w:szCs w:val="28"/>
          </w:rPr>
          <w:t>://чернышевск-администрация.рф/</w:t>
        </w:r>
      </w:hyperlink>
      <w:r w:rsidR="00435965">
        <w:rPr>
          <w:sz w:val="28"/>
          <w:szCs w:val="28"/>
        </w:rPr>
        <w:t xml:space="preserve">, </w:t>
      </w:r>
      <w:r w:rsidR="00435965" w:rsidRPr="000A2B80">
        <w:rPr>
          <w:sz w:val="28"/>
          <w:szCs w:val="28"/>
        </w:rPr>
        <w:t xml:space="preserve"> в разделе  Документы</w:t>
      </w:r>
      <w:r w:rsidR="00435965">
        <w:rPr>
          <w:sz w:val="28"/>
          <w:szCs w:val="28"/>
        </w:rPr>
        <w:t xml:space="preserve"> –</w:t>
      </w:r>
      <w:r w:rsidR="00435965" w:rsidRPr="00B50529">
        <w:rPr>
          <w:sz w:val="28"/>
          <w:szCs w:val="28"/>
        </w:rPr>
        <w:t xml:space="preserve"> </w:t>
      </w:r>
      <w:r w:rsidR="00435965">
        <w:rPr>
          <w:sz w:val="28"/>
          <w:szCs w:val="28"/>
        </w:rPr>
        <w:t>Решения, на стенде «Муниц</w:t>
      </w:r>
      <w:r w:rsidR="00435965">
        <w:rPr>
          <w:sz w:val="28"/>
          <w:szCs w:val="28"/>
        </w:rPr>
        <w:t>и</w:t>
      </w:r>
      <w:r w:rsidR="00435965">
        <w:rPr>
          <w:sz w:val="28"/>
          <w:szCs w:val="28"/>
        </w:rPr>
        <w:t>пальный вестник» в здании администрации городского поселения «Черн</w:t>
      </w:r>
      <w:r w:rsidR="00435965">
        <w:rPr>
          <w:sz w:val="28"/>
          <w:szCs w:val="28"/>
        </w:rPr>
        <w:t>ы</w:t>
      </w:r>
      <w:r w:rsidR="00435965">
        <w:rPr>
          <w:sz w:val="28"/>
          <w:szCs w:val="28"/>
        </w:rPr>
        <w:t>шевское» по адресу: 673460 Забайкальский край, Чернышевский район, п. Чернышевск, ул. Калинина, 27.</w:t>
      </w:r>
    </w:p>
    <w:p w:rsidR="001C1C50" w:rsidRDefault="001C1C50" w:rsidP="00435965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35965" w:rsidRPr="00712D1B" w:rsidRDefault="00435965" w:rsidP="00435965">
      <w:pPr>
        <w:pStyle w:val="ConsNormal"/>
        <w:widowControl/>
        <w:suppressAutoHyphens/>
        <w:ind w:right="0" w:firstLine="0"/>
        <w:jc w:val="both"/>
        <w:rPr>
          <w:sz w:val="28"/>
          <w:szCs w:val="28"/>
        </w:rPr>
      </w:pPr>
    </w:p>
    <w:p w:rsidR="00435965" w:rsidRDefault="001C1C50" w:rsidP="00435965">
      <w:pPr>
        <w:rPr>
          <w:sz w:val="28"/>
          <w:szCs w:val="28"/>
        </w:rPr>
      </w:pPr>
      <w:r w:rsidRPr="00712D1B">
        <w:rPr>
          <w:sz w:val="28"/>
          <w:szCs w:val="28"/>
        </w:rPr>
        <w:t xml:space="preserve">Глава </w:t>
      </w:r>
      <w:r w:rsidR="00435965">
        <w:rPr>
          <w:sz w:val="28"/>
          <w:szCs w:val="28"/>
        </w:rPr>
        <w:t>городского</w:t>
      </w:r>
    </w:p>
    <w:p w:rsidR="001C1C50" w:rsidRPr="00AB3FF6" w:rsidRDefault="00435965" w:rsidP="00435965">
      <w:pPr>
        <w:rPr>
          <w:iCs/>
          <w:sz w:val="28"/>
          <w:szCs w:val="28"/>
        </w:rPr>
      </w:pPr>
      <w:r>
        <w:rPr>
          <w:sz w:val="28"/>
          <w:szCs w:val="28"/>
        </w:rPr>
        <w:t xml:space="preserve"> поселения «Чернышевское»</w:t>
      </w:r>
      <w:r w:rsidR="001C1C50" w:rsidRPr="00712D1B">
        <w:rPr>
          <w:sz w:val="28"/>
          <w:szCs w:val="28"/>
        </w:rPr>
        <w:tab/>
      </w:r>
      <w:r w:rsidR="001C1C50" w:rsidRPr="00712D1B">
        <w:rPr>
          <w:sz w:val="28"/>
          <w:szCs w:val="28"/>
        </w:rPr>
        <w:tab/>
      </w:r>
      <w:r w:rsidR="001C1C50" w:rsidRPr="00712D1B">
        <w:rPr>
          <w:sz w:val="28"/>
          <w:szCs w:val="28"/>
        </w:rPr>
        <w:tab/>
      </w:r>
      <w:r w:rsidR="001C1C50" w:rsidRPr="00712D1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И.С.Иконникова</w:t>
      </w:r>
    </w:p>
    <w:p w:rsidR="00435965" w:rsidRPr="008F4E04" w:rsidRDefault="00062F57" w:rsidP="00435965">
      <w:pPr>
        <w:jc w:val="right"/>
      </w:pPr>
      <w:r w:rsidRPr="00062F57">
        <w:rPr>
          <w:noProof/>
          <w:color w:val="595959"/>
          <w:sz w:val="22"/>
        </w:rPr>
        <w:lastRenderedPageBreak/>
        <w:pict>
          <v:rect id="Прямоугольник 1" o:spid="_x0000_s1026" style="position:absolute;left:0;text-align:left;margin-left:-56.4pt;margin-top:-35.45pt;width:556.65pt;height:802.7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" filled="f" strokecolor="#d8d8d8 [2732]" strokeweight="6pt">
            <v:path arrowok="t"/>
          </v:rect>
        </w:pict>
      </w:r>
      <w:r w:rsidR="00435965" w:rsidRPr="008F4E04">
        <w:t>Приложение № 1</w:t>
      </w:r>
    </w:p>
    <w:p w:rsidR="00435965" w:rsidRDefault="00435965" w:rsidP="00435965">
      <w:pPr>
        <w:jc w:val="right"/>
      </w:pPr>
      <w:r w:rsidRPr="008F4E04">
        <w:t>к Решению Совета</w:t>
      </w:r>
    </w:p>
    <w:p w:rsidR="00435965" w:rsidRDefault="00435965" w:rsidP="00435965">
      <w:pPr>
        <w:jc w:val="right"/>
      </w:pPr>
      <w:r>
        <w:t xml:space="preserve">городского поселения </w:t>
      </w:r>
    </w:p>
    <w:p w:rsidR="00435965" w:rsidRPr="008F4E04" w:rsidRDefault="00435965" w:rsidP="00435965">
      <w:pPr>
        <w:jc w:val="right"/>
      </w:pPr>
      <w:r>
        <w:t>«Чернышевское»</w:t>
      </w:r>
    </w:p>
    <w:p w:rsidR="00435965" w:rsidRPr="008F4E04" w:rsidRDefault="00435965" w:rsidP="00435965">
      <w:pPr>
        <w:jc w:val="right"/>
      </w:pPr>
      <w:r>
        <w:t xml:space="preserve">от «    </w:t>
      </w:r>
      <w:r w:rsidRPr="008F4E04">
        <w:t>»</w:t>
      </w:r>
      <w:r>
        <w:t xml:space="preserve"> _____ </w:t>
      </w:r>
      <w:r w:rsidRPr="008F4E04">
        <w:t xml:space="preserve"> </w:t>
      </w:r>
      <w:r>
        <w:t>20</w:t>
      </w:r>
      <w:r w:rsidR="00D81E75">
        <w:t>23</w:t>
      </w:r>
      <w:r w:rsidRPr="008F4E04">
        <w:t>г. №</w:t>
      </w:r>
      <w:r>
        <w:t>____</w:t>
      </w:r>
      <w:r w:rsidRPr="008F4E04">
        <w:t xml:space="preserve"> </w:t>
      </w:r>
      <w:r>
        <w:t xml:space="preserve">   </w:t>
      </w:r>
    </w:p>
    <w:p w:rsidR="001C1C50" w:rsidRDefault="001C1C50" w:rsidP="00435965">
      <w:pPr>
        <w:spacing w:after="200" w:line="276" w:lineRule="auto"/>
        <w:jc w:val="right"/>
        <w:rPr>
          <w:color w:val="595959"/>
        </w:rPr>
      </w:pPr>
    </w:p>
    <w:p w:rsidR="000D5211" w:rsidRDefault="000D5211" w:rsidP="000D5211">
      <w:pPr>
        <w:jc w:val="center"/>
        <w:rPr>
          <w:color w:val="595959"/>
        </w:rPr>
      </w:pPr>
    </w:p>
    <w:p w:rsidR="000D5211" w:rsidRDefault="000D5211" w:rsidP="000D5211">
      <w:pPr>
        <w:jc w:val="center"/>
        <w:rPr>
          <w:color w:val="595959"/>
          <w:sz w:val="10"/>
        </w:rPr>
      </w:pPr>
    </w:p>
    <w:p w:rsidR="000D5211" w:rsidRDefault="000D5211" w:rsidP="000D5211">
      <w:pPr>
        <w:jc w:val="center"/>
      </w:pPr>
    </w:p>
    <w:p w:rsidR="000D5211" w:rsidRDefault="000D5211" w:rsidP="000D5211">
      <w:pPr>
        <w:pStyle w:val="a3"/>
        <w:ind w:left="-426"/>
        <w:contextualSpacing/>
        <w:jc w:val="center"/>
      </w:pPr>
    </w:p>
    <w:p w:rsidR="000D5211" w:rsidRDefault="000D5211" w:rsidP="000D5211">
      <w:pPr>
        <w:pStyle w:val="a3"/>
        <w:ind w:left="-426"/>
        <w:jc w:val="center"/>
      </w:pPr>
    </w:p>
    <w:p w:rsidR="000D5211" w:rsidRPr="001D4DCC" w:rsidRDefault="000D5211" w:rsidP="000D5211">
      <w:pPr>
        <w:pStyle w:val="a3"/>
        <w:ind w:left="-426"/>
        <w:jc w:val="center"/>
      </w:pPr>
    </w:p>
    <w:p w:rsidR="000D5211" w:rsidRDefault="000D5211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0D5211" w:rsidRDefault="000D5211" w:rsidP="000D5211">
      <w:pPr>
        <w:pStyle w:val="a3"/>
        <w:ind w:left="-426"/>
        <w:jc w:val="center"/>
        <w:rPr>
          <w:sz w:val="22"/>
        </w:rPr>
      </w:pPr>
    </w:p>
    <w:p w:rsidR="000D5211" w:rsidRDefault="000D5211" w:rsidP="000D5211"/>
    <w:p w:rsidR="000D5211" w:rsidRDefault="000D5211" w:rsidP="000D5211"/>
    <w:p w:rsidR="000D5211" w:rsidRPr="00466053" w:rsidRDefault="000D5211" w:rsidP="000D5211">
      <w:pPr>
        <w:ind w:left="-425" w:right="-425"/>
        <w:contextualSpacing/>
        <w:jc w:val="center"/>
        <w:rPr>
          <w:sz w:val="44"/>
          <w:szCs w:val="40"/>
        </w:rPr>
      </w:pPr>
      <w:r w:rsidRPr="00466053">
        <w:rPr>
          <w:sz w:val="44"/>
          <w:szCs w:val="40"/>
        </w:rPr>
        <w:t xml:space="preserve">МЕСТНЫЕ НОРМАТИВЫ </w:t>
      </w:r>
    </w:p>
    <w:p w:rsidR="00092FB7" w:rsidRPr="00DC6C79" w:rsidRDefault="000D5211" w:rsidP="00DC6C79">
      <w:pPr>
        <w:ind w:left="-425" w:right="-425"/>
        <w:contextualSpacing/>
        <w:jc w:val="center"/>
        <w:rPr>
          <w:sz w:val="40"/>
          <w:szCs w:val="40"/>
        </w:rPr>
      </w:pPr>
      <w:r w:rsidRPr="00466053">
        <w:rPr>
          <w:sz w:val="44"/>
          <w:szCs w:val="40"/>
        </w:rPr>
        <w:t>ГРАДОСТРОИТЕЛЬНОГО ПРОЕКТИРОВАНИЯ</w:t>
      </w:r>
    </w:p>
    <w:p w:rsidR="004252BB" w:rsidRDefault="00874FBA" w:rsidP="004252BB">
      <w:pPr>
        <w:ind w:left="-426" w:right="-425"/>
        <w:contextualSpacing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ГОРОДСКОГО ПОСЕЛЕНИЯ</w:t>
      </w:r>
    </w:p>
    <w:p w:rsidR="00874FBA" w:rsidRPr="00DC6C79" w:rsidRDefault="00874FBA" w:rsidP="004252BB">
      <w:pPr>
        <w:ind w:left="-426" w:right="-425"/>
        <w:contextualSpacing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«ЧЕРНЫШЕВСКОЕ»</w:t>
      </w:r>
    </w:p>
    <w:p w:rsidR="000D5211" w:rsidRPr="00466053" w:rsidRDefault="00874FBA" w:rsidP="000D5211">
      <w:pPr>
        <w:ind w:left="-426" w:right="-425"/>
        <w:contextualSpacing/>
        <w:jc w:val="center"/>
        <w:rPr>
          <w:color w:val="404040"/>
          <w:sz w:val="52"/>
          <w:szCs w:val="52"/>
        </w:rPr>
      </w:pPr>
      <w:r>
        <w:rPr>
          <w:sz w:val="44"/>
          <w:szCs w:val="52"/>
        </w:rPr>
        <w:t>Забайкальского края</w:t>
      </w:r>
    </w:p>
    <w:p w:rsidR="000D5211" w:rsidRPr="00466053" w:rsidRDefault="000D5211" w:rsidP="000D5211">
      <w:pPr>
        <w:ind w:left="-426" w:right="-425"/>
        <w:contextualSpacing/>
        <w:jc w:val="center"/>
        <w:rPr>
          <w:color w:val="404040"/>
          <w:szCs w:val="40"/>
        </w:rPr>
      </w:pPr>
    </w:p>
    <w:p w:rsidR="001D4DCC" w:rsidRDefault="001D4DCC" w:rsidP="000D5211"/>
    <w:p w:rsidR="00BC3CB8" w:rsidRDefault="00BC3CB8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435965" w:rsidRDefault="00435965" w:rsidP="00435965"/>
    <w:p w:rsidR="001D4DCC" w:rsidRDefault="000D5211" w:rsidP="00435965">
      <w:pPr>
        <w:jc w:val="center"/>
      </w:pPr>
      <w:r>
        <w:t>20</w:t>
      </w:r>
      <w:r w:rsidR="00114594">
        <w:t>2</w:t>
      </w:r>
      <w:r w:rsidR="00435965">
        <w:t>3</w:t>
      </w:r>
    </w:p>
    <w:p w:rsidR="00874FBA" w:rsidRDefault="00874FBA" w:rsidP="00C05D59">
      <w:pPr>
        <w:jc w:val="center"/>
      </w:pPr>
    </w:p>
    <w:p w:rsidR="00C05D59" w:rsidRPr="00C05D59" w:rsidRDefault="00C05D59" w:rsidP="008C6F55">
      <w:pPr>
        <w:jc w:val="center"/>
        <w:rPr>
          <w:sz w:val="28"/>
        </w:rPr>
      </w:pPr>
      <w:r w:rsidRPr="00C05D59">
        <w:rPr>
          <w:sz w:val="28"/>
        </w:rPr>
        <w:lastRenderedPageBreak/>
        <w:t>Содержание</w:t>
      </w:r>
    </w:p>
    <w:tbl>
      <w:tblPr>
        <w:tblW w:w="9885" w:type="dxa"/>
        <w:tblInd w:w="-318" w:type="dxa"/>
        <w:tblLayout w:type="fixed"/>
        <w:tblLook w:val="04A0"/>
      </w:tblPr>
      <w:tblGrid>
        <w:gridCol w:w="9353"/>
        <w:gridCol w:w="532"/>
      </w:tblGrid>
      <w:tr w:rsidR="00AD42AB" w:rsidRPr="00E64187" w:rsidTr="00224660">
        <w:trPr>
          <w:trHeight w:val="447"/>
        </w:trPr>
        <w:tc>
          <w:tcPr>
            <w:tcW w:w="9353" w:type="dxa"/>
          </w:tcPr>
          <w:p w:rsidR="00AD42AB" w:rsidRPr="00E64187" w:rsidRDefault="00AD42AB" w:rsidP="008F7FF6">
            <w:pPr>
              <w:spacing w:line="276" w:lineRule="auto"/>
              <w:ind w:left="176"/>
              <w:jc w:val="both"/>
              <w:rPr>
                <w:spacing w:val="-6"/>
                <w:lang w:eastAsia="en-US"/>
              </w:rPr>
            </w:pPr>
            <w:r w:rsidRPr="00E64187">
              <w:rPr>
                <w:spacing w:val="-6"/>
                <w:sz w:val="22"/>
                <w:lang w:eastAsia="en-US"/>
              </w:rPr>
              <w:t>Введение</w:t>
            </w:r>
          </w:p>
        </w:tc>
        <w:tc>
          <w:tcPr>
            <w:tcW w:w="532" w:type="dxa"/>
            <w:vAlign w:val="center"/>
          </w:tcPr>
          <w:p w:rsidR="00AD42AB" w:rsidRPr="00E64187" w:rsidRDefault="00AD42AB" w:rsidP="004A0B0F">
            <w:pPr>
              <w:spacing w:line="276" w:lineRule="auto"/>
              <w:ind w:left="-284" w:right="-147"/>
              <w:jc w:val="center"/>
              <w:rPr>
                <w:lang w:eastAsia="en-US"/>
              </w:rPr>
            </w:pPr>
            <w:r w:rsidRPr="00E64187">
              <w:rPr>
                <w:sz w:val="22"/>
                <w:lang w:eastAsia="en-US"/>
              </w:rPr>
              <w:t>4</w:t>
            </w:r>
          </w:p>
        </w:tc>
      </w:tr>
      <w:tr w:rsidR="000D5211" w:rsidRPr="00E64187" w:rsidTr="00224660">
        <w:trPr>
          <w:trHeight w:val="447"/>
        </w:trPr>
        <w:tc>
          <w:tcPr>
            <w:tcW w:w="9353" w:type="dxa"/>
          </w:tcPr>
          <w:p w:rsidR="001D4DCC" w:rsidRPr="00E64187" w:rsidRDefault="001D4DCC" w:rsidP="008F7FF6">
            <w:pPr>
              <w:spacing w:line="276" w:lineRule="auto"/>
              <w:ind w:left="176"/>
              <w:jc w:val="both"/>
              <w:rPr>
                <w:spacing w:val="-6"/>
                <w:lang w:eastAsia="en-US"/>
              </w:rPr>
            </w:pPr>
            <w:r w:rsidRPr="00E64187">
              <w:rPr>
                <w:spacing w:val="-6"/>
                <w:sz w:val="22"/>
                <w:u w:val="single"/>
                <w:lang w:eastAsia="en-US"/>
              </w:rPr>
              <w:t xml:space="preserve">Раздел </w:t>
            </w:r>
            <w:r w:rsidR="000D5211" w:rsidRPr="00E64187">
              <w:rPr>
                <w:spacing w:val="-6"/>
                <w:sz w:val="22"/>
                <w:u w:val="single"/>
                <w:lang w:eastAsia="en-US"/>
              </w:rPr>
              <w:t>1.</w:t>
            </w:r>
          </w:p>
          <w:p w:rsidR="00AD018F" w:rsidRPr="00E64187" w:rsidRDefault="000D5211" w:rsidP="00E46250">
            <w:pPr>
              <w:ind w:left="176"/>
              <w:jc w:val="both"/>
              <w:rPr>
                <w:spacing w:val="-6"/>
                <w:lang w:eastAsia="en-US"/>
              </w:rPr>
            </w:pPr>
            <w:r w:rsidRPr="00E64187">
              <w:rPr>
                <w:spacing w:val="-6"/>
                <w:sz w:val="22"/>
                <w:lang w:eastAsia="en-US"/>
              </w:rPr>
              <w:t>Основная часть местных нормативов градостроительного проектирования</w:t>
            </w:r>
            <w:r w:rsidR="00874FBA">
              <w:rPr>
                <w:spacing w:val="-6"/>
                <w:sz w:val="22"/>
                <w:lang w:eastAsia="en-US"/>
              </w:rPr>
              <w:t>городского поселения «Чернышевское»Чернышевского района Забайкальского края</w:t>
            </w:r>
          </w:p>
          <w:p w:rsidR="000D5211" w:rsidRPr="00E64187" w:rsidRDefault="000D5211" w:rsidP="008F7FF6">
            <w:pPr>
              <w:spacing w:line="276" w:lineRule="auto"/>
              <w:ind w:left="176"/>
              <w:jc w:val="both"/>
              <w:rPr>
                <w:b/>
                <w:spacing w:val="-6"/>
                <w:szCs w:val="4"/>
                <w:lang w:eastAsia="en-US"/>
              </w:rPr>
            </w:pPr>
          </w:p>
        </w:tc>
        <w:tc>
          <w:tcPr>
            <w:tcW w:w="532" w:type="dxa"/>
            <w:vAlign w:val="center"/>
          </w:tcPr>
          <w:p w:rsidR="000D5211" w:rsidRPr="00E64187" w:rsidRDefault="000402E4" w:rsidP="004A0B0F">
            <w:pPr>
              <w:spacing w:line="276" w:lineRule="auto"/>
              <w:ind w:left="-284" w:right="-147"/>
              <w:jc w:val="center"/>
              <w:rPr>
                <w:lang w:eastAsia="en-US"/>
              </w:rPr>
            </w:pPr>
            <w:r w:rsidRPr="00E64187">
              <w:rPr>
                <w:sz w:val="22"/>
                <w:lang w:eastAsia="en-US"/>
              </w:rPr>
              <w:t>5</w:t>
            </w:r>
          </w:p>
        </w:tc>
      </w:tr>
      <w:tr w:rsidR="00AD018F" w:rsidRPr="00E64187" w:rsidTr="00224660">
        <w:trPr>
          <w:trHeight w:val="447"/>
        </w:trPr>
        <w:tc>
          <w:tcPr>
            <w:tcW w:w="9353" w:type="dxa"/>
          </w:tcPr>
          <w:p w:rsidR="00AD018F" w:rsidRPr="00E64187" w:rsidRDefault="00CA19B4" w:rsidP="00147C88">
            <w:pPr>
              <w:ind w:left="176" w:firstLine="709"/>
              <w:jc w:val="both"/>
              <w:rPr>
                <w:spacing w:val="-6"/>
                <w:lang w:eastAsia="en-US"/>
              </w:rPr>
            </w:pPr>
            <w:r w:rsidRPr="00E64187">
              <w:rPr>
                <w:sz w:val="22"/>
              </w:rPr>
              <w:t>1.1.</w:t>
            </w:r>
            <w:r w:rsidR="00AD018F" w:rsidRPr="00E64187">
              <w:rPr>
                <w:sz w:val="22"/>
              </w:rPr>
              <w:t xml:space="preserve"> Расчётные показатели минимально допустимого уровня обеспеченности объект</w:t>
            </w:r>
            <w:r w:rsidR="00AD018F" w:rsidRPr="00E64187">
              <w:rPr>
                <w:sz w:val="22"/>
              </w:rPr>
              <w:t>а</w:t>
            </w:r>
            <w:r w:rsidR="00AD018F" w:rsidRPr="00E64187">
              <w:rPr>
                <w:sz w:val="22"/>
              </w:rPr>
              <w:t xml:space="preserve">ми местного значения </w:t>
            </w:r>
            <w:r w:rsidR="000C29A6" w:rsidRPr="00E64187">
              <w:rPr>
                <w:sz w:val="22"/>
              </w:rPr>
              <w:t xml:space="preserve">поселения </w:t>
            </w:r>
            <w:r w:rsidR="00AD018F" w:rsidRPr="00E64187">
              <w:rPr>
                <w:sz w:val="22"/>
              </w:rPr>
              <w:t>в области инженерного обеспечения и показатели макс</w:t>
            </w:r>
            <w:r w:rsidR="00AD018F" w:rsidRPr="00E64187">
              <w:rPr>
                <w:sz w:val="22"/>
              </w:rPr>
              <w:t>и</w:t>
            </w:r>
            <w:r w:rsidR="00AD018F" w:rsidRPr="00E64187">
              <w:rPr>
                <w:sz w:val="22"/>
              </w:rPr>
              <w:t xml:space="preserve">мально допустимого уровня территориальной доступности таких объектов для населения </w:t>
            </w:r>
            <w:r w:rsidR="00874FBA">
              <w:rPr>
                <w:spacing w:val="-6"/>
                <w:sz w:val="22"/>
                <w:lang w:eastAsia="en-US"/>
              </w:rPr>
              <w:t>г</w:t>
            </w:r>
            <w:r w:rsidR="00874FBA">
              <w:rPr>
                <w:spacing w:val="-6"/>
                <w:sz w:val="22"/>
                <w:lang w:eastAsia="en-US"/>
              </w:rPr>
              <w:t>о</w:t>
            </w:r>
            <w:r w:rsidR="00874FBA">
              <w:rPr>
                <w:spacing w:val="-6"/>
                <w:sz w:val="22"/>
                <w:lang w:eastAsia="en-US"/>
              </w:rPr>
              <w:t>родского поселения «Чернышевское»</w:t>
            </w:r>
          </w:p>
        </w:tc>
        <w:tc>
          <w:tcPr>
            <w:tcW w:w="532" w:type="dxa"/>
            <w:vAlign w:val="center"/>
          </w:tcPr>
          <w:p w:rsidR="00AD018F" w:rsidRPr="00E64187" w:rsidRDefault="00224660" w:rsidP="004A0B0F">
            <w:pPr>
              <w:spacing w:line="276" w:lineRule="auto"/>
              <w:ind w:left="-284" w:right="-147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5</w:t>
            </w:r>
          </w:p>
        </w:tc>
      </w:tr>
      <w:tr w:rsidR="00AD018F" w:rsidRPr="00E64187" w:rsidTr="00224660">
        <w:trPr>
          <w:trHeight w:val="447"/>
        </w:trPr>
        <w:tc>
          <w:tcPr>
            <w:tcW w:w="9353" w:type="dxa"/>
          </w:tcPr>
          <w:p w:rsidR="00AD018F" w:rsidRPr="00E64187" w:rsidRDefault="00CA19B4" w:rsidP="008F7FF6">
            <w:pPr>
              <w:pStyle w:val="ac"/>
              <w:ind w:left="176" w:firstLine="709"/>
              <w:jc w:val="both"/>
            </w:pPr>
            <w:r w:rsidRPr="00E64187">
              <w:rPr>
                <w:sz w:val="22"/>
              </w:rPr>
              <w:t xml:space="preserve">1.2. </w:t>
            </w:r>
            <w:r w:rsidR="00AD018F" w:rsidRPr="00E64187">
              <w:rPr>
                <w:sz w:val="22"/>
              </w:rPr>
              <w:t>Расчётные показатели минимально допустимого уровня обеспеченности объект</w:t>
            </w:r>
            <w:r w:rsidR="00AD018F" w:rsidRPr="00E64187">
              <w:rPr>
                <w:sz w:val="22"/>
              </w:rPr>
              <w:t>а</w:t>
            </w:r>
            <w:r w:rsidR="00AD018F" w:rsidRPr="00E64187">
              <w:rPr>
                <w:sz w:val="22"/>
              </w:rPr>
              <w:t xml:space="preserve">ми местного значения </w:t>
            </w:r>
            <w:r w:rsidR="000C29A6" w:rsidRPr="00E64187">
              <w:rPr>
                <w:sz w:val="22"/>
              </w:rPr>
              <w:t xml:space="preserve">поселения </w:t>
            </w:r>
            <w:r w:rsidR="00AD018F" w:rsidRPr="00E64187">
              <w:rPr>
                <w:sz w:val="22"/>
              </w:rPr>
              <w:t xml:space="preserve">в области </w:t>
            </w:r>
            <w:r w:rsidR="003C619F" w:rsidRPr="00E64187">
              <w:rPr>
                <w:sz w:val="22"/>
              </w:rPr>
              <w:t>автомобильных дорог и транспортного обслужив</w:t>
            </w:r>
            <w:r w:rsidR="003C619F" w:rsidRPr="00E64187">
              <w:rPr>
                <w:sz w:val="22"/>
              </w:rPr>
              <w:t>а</w:t>
            </w:r>
            <w:r w:rsidR="003C619F" w:rsidRPr="00E64187">
              <w:rPr>
                <w:sz w:val="22"/>
              </w:rPr>
              <w:t>ния</w:t>
            </w:r>
            <w:r w:rsidR="00AD018F" w:rsidRPr="00E64187">
              <w:rPr>
                <w:sz w:val="22"/>
              </w:rPr>
              <w:t xml:space="preserve"> и показатели максимально допустимого уровня территориальной доступности таких об</w:t>
            </w:r>
            <w:r w:rsidR="00AD018F" w:rsidRPr="00E64187">
              <w:rPr>
                <w:sz w:val="22"/>
              </w:rPr>
              <w:t>ъ</w:t>
            </w:r>
            <w:r w:rsidR="00AD018F" w:rsidRPr="00E64187">
              <w:rPr>
                <w:sz w:val="22"/>
              </w:rPr>
              <w:t xml:space="preserve">ектов для населения </w:t>
            </w:r>
            <w:r w:rsidR="00874FBA">
              <w:rPr>
                <w:spacing w:val="-6"/>
                <w:sz w:val="22"/>
                <w:lang w:eastAsia="en-US"/>
              </w:rPr>
              <w:t>городского поселения «Чернышевское»</w:t>
            </w:r>
          </w:p>
        </w:tc>
        <w:tc>
          <w:tcPr>
            <w:tcW w:w="532" w:type="dxa"/>
            <w:vAlign w:val="center"/>
          </w:tcPr>
          <w:p w:rsidR="00AD018F" w:rsidRPr="00E64187" w:rsidRDefault="000A1E1A" w:rsidP="004A0B0F">
            <w:pPr>
              <w:spacing w:line="276" w:lineRule="auto"/>
              <w:ind w:left="-284" w:right="-147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7</w:t>
            </w:r>
          </w:p>
        </w:tc>
      </w:tr>
      <w:tr w:rsidR="00AD018F" w:rsidRPr="00E64187" w:rsidTr="00224660">
        <w:trPr>
          <w:trHeight w:val="914"/>
        </w:trPr>
        <w:tc>
          <w:tcPr>
            <w:tcW w:w="9353" w:type="dxa"/>
          </w:tcPr>
          <w:p w:rsidR="00AD018F" w:rsidRPr="00E64187" w:rsidRDefault="00CA19B4" w:rsidP="008F7FF6">
            <w:pPr>
              <w:pStyle w:val="ac"/>
              <w:ind w:left="176" w:firstLine="709"/>
              <w:jc w:val="both"/>
            </w:pPr>
            <w:r w:rsidRPr="00E64187">
              <w:rPr>
                <w:sz w:val="22"/>
              </w:rPr>
              <w:t xml:space="preserve">1.3. </w:t>
            </w:r>
            <w:r w:rsidR="00AD018F" w:rsidRPr="00E64187">
              <w:rPr>
                <w:sz w:val="22"/>
              </w:rPr>
              <w:t>Расчётные показатели минимально допустимого уровня обеспеченности объект</w:t>
            </w:r>
            <w:r w:rsidR="00AD018F" w:rsidRPr="00E64187">
              <w:rPr>
                <w:sz w:val="22"/>
              </w:rPr>
              <w:t>а</w:t>
            </w:r>
            <w:r w:rsidR="00AD018F" w:rsidRPr="00E64187">
              <w:rPr>
                <w:sz w:val="22"/>
              </w:rPr>
              <w:t xml:space="preserve">ми местного значения в области культуры и показатели максимально допустимого уровня территориальной доступности таких объектов для населения </w:t>
            </w:r>
            <w:r w:rsidR="00874FBA">
              <w:rPr>
                <w:spacing w:val="-6"/>
                <w:sz w:val="22"/>
                <w:lang w:eastAsia="en-US"/>
              </w:rPr>
              <w:t>городского поселения «Черныше</w:t>
            </w:r>
            <w:r w:rsidR="00874FBA">
              <w:rPr>
                <w:spacing w:val="-6"/>
                <w:sz w:val="22"/>
                <w:lang w:eastAsia="en-US"/>
              </w:rPr>
              <w:t>в</w:t>
            </w:r>
            <w:r w:rsidR="00874FBA">
              <w:rPr>
                <w:spacing w:val="-6"/>
                <w:sz w:val="22"/>
                <w:lang w:eastAsia="en-US"/>
              </w:rPr>
              <w:t>ское»</w:t>
            </w:r>
          </w:p>
        </w:tc>
        <w:tc>
          <w:tcPr>
            <w:tcW w:w="532" w:type="dxa"/>
            <w:vAlign w:val="center"/>
          </w:tcPr>
          <w:p w:rsidR="00AD018F" w:rsidRPr="00E64187" w:rsidRDefault="00224660" w:rsidP="000A1E1A">
            <w:pPr>
              <w:spacing w:line="276" w:lineRule="auto"/>
              <w:ind w:left="-284" w:right="-147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1</w:t>
            </w:r>
            <w:r w:rsidR="000A1E1A">
              <w:rPr>
                <w:sz w:val="22"/>
                <w:lang w:eastAsia="en-US"/>
              </w:rPr>
              <w:t>2</w:t>
            </w:r>
          </w:p>
        </w:tc>
      </w:tr>
      <w:tr w:rsidR="00AD018F" w:rsidRPr="00E64187" w:rsidTr="00224660">
        <w:trPr>
          <w:trHeight w:val="447"/>
        </w:trPr>
        <w:tc>
          <w:tcPr>
            <w:tcW w:w="9353" w:type="dxa"/>
          </w:tcPr>
          <w:p w:rsidR="00AD018F" w:rsidRPr="00E64187" w:rsidRDefault="00CA19B4" w:rsidP="008F7FF6">
            <w:pPr>
              <w:pStyle w:val="ac"/>
              <w:ind w:left="176" w:firstLine="709"/>
              <w:jc w:val="both"/>
            </w:pPr>
            <w:r w:rsidRPr="00E64187">
              <w:rPr>
                <w:sz w:val="22"/>
              </w:rPr>
              <w:t xml:space="preserve">1.4. </w:t>
            </w:r>
            <w:r w:rsidR="00AD018F" w:rsidRPr="00E64187">
              <w:rPr>
                <w:sz w:val="22"/>
              </w:rPr>
              <w:t>Расчётные показатели минимально допустимого уровня обеспеченности объект</w:t>
            </w:r>
            <w:r w:rsidR="00AD018F" w:rsidRPr="00E64187">
              <w:rPr>
                <w:sz w:val="22"/>
              </w:rPr>
              <w:t>а</w:t>
            </w:r>
            <w:r w:rsidR="00AD018F" w:rsidRPr="00E64187">
              <w:rPr>
                <w:sz w:val="22"/>
              </w:rPr>
              <w:t xml:space="preserve">ми местного значения </w:t>
            </w:r>
            <w:r w:rsidR="000C29A6" w:rsidRPr="00E64187">
              <w:rPr>
                <w:sz w:val="22"/>
              </w:rPr>
              <w:t xml:space="preserve">поселения </w:t>
            </w:r>
            <w:r w:rsidR="00AD018F" w:rsidRPr="00E64187">
              <w:rPr>
                <w:sz w:val="22"/>
              </w:rPr>
              <w:t>в области физической культуры и массового спорта и пок</w:t>
            </w:r>
            <w:r w:rsidR="00AD018F" w:rsidRPr="00E64187">
              <w:rPr>
                <w:sz w:val="22"/>
              </w:rPr>
              <w:t>а</w:t>
            </w:r>
            <w:r w:rsidR="00AD018F" w:rsidRPr="00E64187">
              <w:rPr>
                <w:sz w:val="22"/>
              </w:rPr>
              <w:t xml:space="preserve">затели максимально допустимого уровня территориальной доступности таких объектов для населения </w:t>
            </w:r>
            <w:r w:rsidR="00874FBA">
              <w:rPr>
                <w:spacing w:val="-6"/>
                <w:sz w:val="22"/>
                <w:lang w:eastAsia="en-US"/>
              </w:rPr>
              <w:t>городского поселения «Чернышевское»</w:t>
            </w:r>
          </w:p>
        </w:tc>
        <w:tc>
          <w:tcPr>
            <w:tcW w:w="532" w:type="dxa"/>
            <w:vAlign w:val="center"/>
          </w:tcPr>
          <w:p w:rsidR="00AD018F" w:rsidRPr="00E64187" w:rsidRDefault="000A1E1A" w:rsidP="000A1E1A">
            <w:pPr>
              <w:spacing w:line="276" w:lineRule="auto"/>
              <w:ind w:left="-284" w:right="-147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13</w:t>
            </w:r>
          </w:p>
        </w:tc>
      </w:tr>
      <w:tr w:rsidR="00F67CD7" w:rsidRPr="00E64187" w:rsidTr="00224660">
        <w:trPr>
          <w:trHeight w:val="447"/>
        </w:trPr>
        <w:tc>
          <w:tcPr>
            <w:tcW w:w="9353" w:type="dxa"/>
          </w:tcPr>
          <w:p w:rsidR="00F67CD7" w:rsidRPr="00E64187" w:rsidRDefault="00F67CD7" w:rsidP="00F67CD7">
            <w:pPr>
              <w:pStyle w:val="ac"/>
              <w:ind w:left="176" w:firstLine="709"/>
              <w:jc w:val="both"/>
            </w:pPr>
            <w:r w:rsidRPr="00F67CD7">
              <w:rPr>
                <w:sz w:val="22"/>
              </w:rPr>
              <w:t>1.</w:t>
            </w:r>
            <w:r>
              <w:rPr>
                <w:sz w:val="22"/>
              </w:rPr>
              <w:t>5</w:t>
            </w:r>
            <w:r w:rsidRPr="00F67CD7">
              <w:rPr>
                <w:sz w:val="22"/>
              </w:rPr>
              <w:t>. Расчётные показатели минимально допустимого уровня обеспеченности объект</w:t>
            </w:r>
            <w:r w:rsidRPr="00F67CD7">
              <w:rPr>
                <w:sz w:val="22"/>
              </w:rPr>
              <w:t>а</w:t>
            </w:r>
            <w:r w:rsidRPr="00F67CD7">
              <w:rPr>
                <w:sz w:val="22"/>
              </w:rPr>
              <w:t xml:space="preserve">ми местного значения поселения в области </w:t>
            </w:r>
            <w:r>
              <w:rPr>
                <w:sz w:val="22"/>
              </w:rPr>
              <w:t>образования</w:t>
            </w:r>
            <w:r w:rsidRPr="00F67CD7">
              <w:rPr>
                <w:sz w:val="22"/>
              </w:rPr>
              <w:t xml:space="preserve"> и показатели максимально допуст</w:t>
            </w:r>
            <w:r w:rsidRPr="00F67CD7">
              <w:rPr>
                <w:sz w:val="22"/>
              </w:rPr>
              <w:t>и</w:t>
            </w:r>
            <w:r w:rsidRPr="00F67CD7">
              <w:rPr>
                <w:sz w:val="22"/>
              </w:rPr>
              <w:t xml:space="preserve">мого уровня территориальной доступности таких объектов для населения </w:t>
            </w:r>
            <w:r w:rsidR="00874FBA">
              <w:rPr>
                <w:spacing w:val="-6"/>
                <w:sz w:val="22"/>
                <w:lang w:eastAsia="en-US"/>
              </w:rPr>
              <w:t>городского поселения «Чернышевское»</w:t>
            </w:r>
          </w:p>
        </w:tc>
        <w:tc>
          <w:tcPr>
            <w:tcW w:w="532" w:type="dxa"/>
            <w:vAlign w:val="center"/>
          </w:tcPr>
          <w:p w:rsidR="00F67CD7" w:rsidRPr="00E64187" w:rsidRDefault="000A1E1A" w:rsidP="004A0B0F">
            <w:pPr>
              <w:spacing w:line="276" w:lineRule="auto"/>
              <w:ind w:left="-284" w:right="-147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14</w:t>
            </w:r>
          </w:p>
        </w:tc>
      </w:tr>
      <w:tr w:rsidR="00F67CD7" w:rsidRPr="00E64187" w:rsidTr="00224660">
        <w:trPr>
          <w:trHeight w:val="447"/>
        </w:trPr>
        <w:tc>
          <w:tcPr>
            <w:tcW w:w="9353" w:type="dxa"/>
          </w:tcPr>
          <w:p w:rsidR="00F67CD7" w:rsidRPr="00E64187" w:rsidRDefault="00F67CD7" w:rsidP="00D265CD">
            <w:pPr>
              <w:pStyle w:val="ac"/>
              <w:ind w:left="176" w:firstLine="709"/>
              <w:jc w:val="both"/>
            </w:pPr>
            <w:r w:rsidRPr="00F67CD7">
              <w:rPr>
                <w:sz w:val="22"/>
              </w:rPr>
              <w:t>1.</w:t>
            </w:r>
            <w:r>
              <w:rPr>
                <w:sz w:val="22"/>
              </w:rPr>
              <w:t>6</w:t>
            </w:r>
            <w:r w:rsidRPr="00F67CD7">
              <w:rPr>
                <w:sz w:val="22"/>
              </w:rPr>
              <w:t xml:space="preserve">. </w:t>
            </w:r>
            <w:r w:rsidR="00D265CD" w:rsidRPr="00E64187">
              <w:rPr>
                <w:sz w:val="22"/>
              </w:rPr>
              <w:t>Расчётные показатели минимально допустимого уровня обеспеченности объект</w:t>
            </w:r>
            <w:r w:rsidR="00D265CD" w:rsidRPr="00E64187">
              <w:rPr>
                <w:sz w:val="22"/>
              </w:rPr>
              <w:t>а</w:t>
            </w:r>
            <w:r w:rsidR="00D265CD" w:rsidRPr="00E64187">
              <w:rPr>
                <w:sz w:val="22"/>
              </w:rPr>
              <w:t>ми местного значения в области сбора обработки, утилизации и обезвреживания твердых коммунальных отходов</w:t>
            </w:r>
            <w:r w:rsidRPr="00F67CD7">
              <w:rPr>
                <w:sz w:val="22"/>
              </w:rPr>
              <w:t xml:space="preserve"> и показатели максимально допустимого уровня территориальной до</w:t>
            </w:r>
            <w:r w:rsidRPr="00F67CD7">
              <w:rPr>
                <w:sz w:val="22"/>
              </w:rPr>
              <w:t>с</w:t>
            </w:r>
            <w:r w:rsidRPr="00F67CD7">
              <w:rPr>
                <w:sz w:val="22"/>
              </w:rPr>
              <w:t xml:space="preserve">тупности таких объектов для населения </w:t>
            </w:r>
            <w:r w:rsidR="00874FBA">
              <w:rPr>
                <w:spacing w:val="-6"/>
                <w:sz w:val="22"/>
                <w:lang w:eastAsia="en-US"/>
              </w:rPr>
              <w:t>городского поселения «Чернышевское»</w:t>
            </w:r>
          </w:p>
        </w:tc>
        <w:tc>
          <w:tcPr>
            <w:tcW w:w="532" w:type="dxa"/>
            <w:vAlign w:val="center"/>
          </w:tcPr>
          <w:p w:rsidR="00F67CD7" w:rsidRPr="00E64187" w:rsidRDefault="000A1E1A" w:rsidP="004A0B0F">
            <w:pPr>
              <w:spacing w:line="276" w:lineRule="auto"/>
              <w:ind w:left="-284" w:right="-147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15</w:t>
            </w:r>
          </w:p>
        </w:tc>
      </w:tr>
      <w:tr w:rsidR="00AD018F" w:rsidRPr="00E64187" w:rsidTr="00224660">
        <w:trPr>
          <w:trHeight w:val="447"/>
        </w:trPr>
        <w:tc>
          <w:tcPr>
            <w:tcW w:w="9353" w:type="dxa"/>
          </w:tcPr>
          <w:p w:rsidR="00AD018F" w:rsidRPr="00E64187" w:rsidRDefault="00CA19B4" w:rsidP="00F67CD7">
            <w:pPr>
              <w:pStyle w:val="ac"/>
              <w:ind w:left="176" w:firstLine="709"/>
              <w:jc w:val="both"/>
            </w:pPr>
            <w:r w:rsidRPr="00E64187">
              <w:rPr>
                <w:sz w:val="22"/>
              </w:rPr>
              <w:t>1.</w:t>
            </w:r>
            <w:r w:rsidR="00F67CD7">
              <w:rPr>
                <w:sz w:val="22"/>
              </w:rPr>
              <w:t>7</w:t>
            </w:r>
            <w:r w:rsidRPr="00E64187">
              <w:rPr>
                <w:sz w:val="22"/>
              </w:rPr>
              <w:t xml:space="preserve">. </w:t>
            </w:r>
            <w:r w:rsidR="00AD018F" w:rsidRPr="00E64187">
              <w:rPr>
                <w:sz w:val="22"/>
              </w:rPr>
              <w:t>Расчётные показатели минимально допустимого уровня обеспеченности объект</w:t>
            </w:r>
            <w:r w:rsidR="00AD018F" w:rsidRPr="00E64187">
              <w:rPr>
                <w:sz w:val="22"/>
              </w:rPr>
              <w:t>а</w:t>
            </w:r>
            <w:r w:rsidR="00AD018F" w:rsidRPr="00E64187">
              <w:rPr>
                <w:sz w:val="22"/>
              </w:rPr>
              <w:t xml:space="preserve">ми местного значения </w:t>
            </w:r>
            <w:r w:rsidR="000C29A6" w:rsidRPr="00E64187">
              <w:rPr>
                <w:sz w:val="22"/>
              </w:rPr>
              <w:t xml:space="preserve">поселения </w:t>
            </w:r>
            <w:r w:rsidR="00AD018F" w:rsidRPr="00E64187">
              <w:rPr>
                <w:sz w:val="22"/>
              </w:rPr>
              <w:t xml:space="preserve">в области </w:t>
            </w:r>
            <w:r w:rsidR="00F67CD7" w:rsidRPr="00F67CD7">
              <w:rPr>
                <w:sz w:val="22"/>
              </w:rPr>
              <w:t>организации массового отдыха населения, благ</w:t>
            </w:r>
            <w:r w:rsidR="00F67CD7" w:rsidRPr="00F67CD7">
              <w:rPr>
                <w:sz w:val="22"/>
              </w:rPr>
              <w:t>о</w:t>
            </w:r>
            <w:r w:rsidR="00F67CD7" w:rsidRPr="00F67CD7">
              <w:rPr>
                <w:sz w:val="22"/>
              </w:rPr>
              <w:t>устройства, озеленения</w:t>
            </w:r>
            <w:r w:rsidR="00AD018F" w:rsidRPr="00E64187">
              <w:rPr>
                <w:sz w:val="22"/>
              </w:rPr>
              <w:t xml:space="preserve"> и показатели максимально допустимого уровня территориальной до</w:t>
            </w:r>
            <w:r w:rsidR="00AD018F" w:rsidRPr="00E64187">
              <w:rPr>
                <w:sz w:val="22"/>
              </w:rPr>
              <w:t>с</w:t>
            </w:r>
            <w:r w:rsidR="00AD018F" w:rsidRPr="00E64187">
              <w:rPr>
                <w:sz w:val="22"/>
              </w:rPr>
              <w:t xml:space="preserve">тупности таких объектов для населения </w:t>
            </w:r>
            <w:r w:rsidR="00874FBA">
              <w:rPr>
                <w:spacing w:val="-6"/>
                <w:sz w:val="22"/>
                <w:lang w:eastAsia="en-US"/>
              </w:rPr>
              <w:t>городского поселения «Чернышевское»</w:t>
            </w:r>
          </w:p>
        </w:tc>
        <w:tc>
          <w:tcPr>
            <w:tcW w:w="532" w:type="dxa"/>
            <w:vAlign w:val="center"/>
          </w:tcPr>
          <w:p w:rsidR="00AD018F" w:rsidRPr="00E64187" w:rsidRDefault="007F3B5F" w:rsidP="004A0B0F">
            <w:pPr>
              <w:spacing w:line="276" w:lineRule="auto"/>
              <w:ind w:left="-284" w:right="-147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15</w:t>
            </w:r>
          </w:p>
        </w:tc>
      </w:tr>
      <w:tr w:rsidR="00AD018F" w:rsidRPr="00E64187" w:rsidTr="00224660">
        <w:trPr>
          <w:trHeight w:val="447"/>
        </w:trPr>
        <w:tc>
          <w:tcPr>
            <w:tcW w:w="9353" w:type="dxa"/>
          </w:tcPr>
          <w:p w:rsidR="00AD018F" w:rsidRPr="00E64187" w:rsidRDefault="00CA19B4" w:rsidP="00F67CD7">
            <w:pPr>
              <w:pStyle w:val="ac"/>
              <w:ind w:left="176" w:firstLine="709"/>
              <w:jc w:val="both"/>
            </w:pPr>
            <w:r w:rsidRPr="00E64187">
              <w:rPr>
                <w:sz w:val="22"/>
              </w:rPr>
              <w:t>1.</w:t>
            </w:r>
            <w:r w:rsidR="00F67CD7">
              <w:rPr>
                <w:sz w:val="22"/>
              </w:rPr>
              <w:t>8</w:t>
            </w:r>
            <w:r w:rsidRPr="00E64187">
              <w:rPr>
                <w:sz w:val="22"/>
              </w:rPr>
              <w:t xml:space="preserve">. </w:t>
            </w:r>
            <w:r w:rsidR="00AD018F" w:rsidRPr="00E64187">
              <w:rPr>
                <w:sz w:val="22"/>
              </w:rPr>
              <w:t>Расчётные показатели минимально допустимого уровня обеспеченности объект</w:t>
            </w:r>
            <w:r w:rsidR="00AD018F" w:rsidRPr="00E64187">
              <w:rPr>
                <w:sz w:val="22"/>
              </w:rPr>
              <w:t>а</w:t>
            </w:r>
            <w:r w:rsidR="00AD018F" w:rsidRPr="00E64187">
              <w:rPr>
                <w:sz w:val="22"/>
              </w:rPr>
              <w:t xml:space="preserve">ми местного значения </w:t>
            </w:r>
            <w:r w:rsidR="000C29A6" w:rsidRPr="00E64187">
              <w:rPr>
                <w:sz w:val="22"/>
              </w:rPr>
              <w:t xml:space="preserve">поселения </w:t>
            </w:r>
            <w:r w:rsidR="00AD018F" w:rsidRPr="00E64187">
              <w:rPr>
                <w:sz w:val="22"/>
              </w:rPr>
              <w:t>в области ритуального обслуживания населения и показатели максимально допустимого уровня территориальной доступности таких объектов для насел</w:t>
            </w:r>
            <w:r w:rsidR="00AD018F" w:rsidRPr="00E64187">
              <w:rPr>
                <w:sz w:val="22"/>
              </w:rPr>
              <w:t>е</w:t>
            </w:r>
            <w:r w:rsidR="00AD018F" w:rsidRPr="00E64187">
              <w:rPr>
                <w:sz w:val="22"/>
              </w:rPr>
              <w:t xml:space="preserve">ния </w:t>
            </w:r>
            <w:r w:rsidR="00874FBA">
              <w:rPr>
                <w:spacing w:val="-6"/>
                <w:sz w:val="22"/>
                <w:lang w:eastAsia="en-US"/>
              </w:rPr>
              <w:t>городского поселения «Чернышевское»</w:t>
            </w:r>
          </w:p>
        </w:tc>
        <w:tc>
          <w:tcPr>
            <w:tcW w:w="532" w:type="dxa"/>
            <w:vAlign w:val="center"/>
          </w:tcPr>
          <w:p w:rsidR="00AD018F" w:rsidRPr="00E64187" w:rsidRDefault="007F3B5F" w:rsidP="004A0B0F">
            <w:pPr>
              <w:spacing w:line="276" w:lineRule="auto"/>
              <w:ind w:left="-284" w:right="-147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16</w:t>
            </w:r>
          </w:p>
        </w:tc>
      </w:tr>
      <w:tr w:rsidR="003A7F07" w:rsidRPr="00E64187" w:rsidTr="00224660">
        <w:trPr>
          <w:trHeight w:val="447"/>
        </w:trPr>
        <w:tc>
          <w:tcPr>
            <w:tcW w:w="9353" w:type="dxa"/>
          </w:tcPr>
          <w:p w:rsidR="003A7F07" w:rsidRPr="00E64187" w:rsidRDefault="003A7F07" w:rsidP="00F67CD7">
            <w:pPr>
              <w:pStyle w:val="ac"/>
              <w:ind w:left="176" w:firstLine="709"/>
              <w:jc w:val="both"/>
            </w:pPr>
            <w:r w:rsidRPr="00E64187">
              <w:rPr>
                <w:sz w:val="22"/>
              </w:rPr>
              <w:t>1.</w:t>
            </w:r>
            <w:r w:rsidR="00F67CD7">
              <w:rPr>
                <w:sz w:val="22"/>
              </w:rPr>
              <w:t>9</w:t>
            </w:r>
            <w:r w:rsidRPr="00E64187">
              <w:rPr>
                <w:sz w:val="22"/>
              </w:rPr>
              <w:t>. Расчётные показатели минимально допустимого уровня обеспеченности объект</w:t>
            </w:r>
            <w:r w:rsidRPr="00E64187">
              <w:rPr>
                <w:sz w:val="22"/>
              </w:rPr>
              <w:t>а</w:t>
            </w:r>
            <w:r w:rsidRPr="00E64187">
              <w:rPr>
                <w:sz w:val="22"/>
              </w:rPr>
              <w:t xml:space="preserve">ми местного значения поселения в области </w:t>
            </w:r>
            <w:r w:rsidR="00F67CD7" w:rsidRPr="00F67CD7">
              <w:rPr>
                <w:sz w:val="22"/>
              </w:rPr>
              <w:t>организации защиты населения и территории г</w:t>
            </w:r>
            <w:r w:rsidR="00F67CD7" w:rsidRPr="00F67CD7">
              <w:rPr>
                <w:sz w:val="22"/>
              </w:rPr>
              <w:t>о</w:t>
            </w:r>
            <w:r w:rsidR="00F67CD7" w:rsidRPr="00F67CD7">
              <w:rPr>
                <w:sz w:val="22"/>
              </w:rPr>
              <w:t>родского поселения от чрезвычайных ситуаций природного и техногенного характера</w:t>
            </w:r>
            <w:r w:rsidR="00265B2A" w:rsidRPr="00E64187">
              <w:rPr>
                <w:sz w:val="22"/>
              </w:rPr>
              <w:t>и пок</w:t>
            </w:r>
            <w:r w:rsidR="00265B2A" w:rsidRPr="00E64187">
              <w:rPr>
                <w:sz w:val="22"/>
              </w:rPr>
              <w:t>а</w:t>
            </w:r>
            <w:r w:rsidR="00265B2A" w:rsidRPr="00E64187">
              <w:rPr>
                <w:sz w:val="22"/>
              </w:rPr>
              <w:t>затели</w:t>
            </w:r>
            <w:r w:rsidRPr="00E64187">
              <w:rPr>
                <w:sz w:val="22"/>
              </w:rPr>
              <w:t xml:space="preserve"> максимально допустимого уровня территориальной доступности таких объектов для населения </w:t>
            </w:r>
            <w:r w:rsidR="00874FBA">
              <w:rPr>
                <w:spacing w:val="-6"/>
                <w:sz w:val="22"/>
                <w:lang w:eastAsia="en-US"/>
              </w:rPr>
              <w:t>городского поселения «Чернышевское»</w:t>
            </w:r>
          </w:p>
        </w:tc>
        <w:tc>
          <w:tcPr>
            <w:tcW w:w="532" w:type="dxa"/>
            <w:vAlign w:val="center"/>
          </w:tcPr>
          <w:p w:rsidR="003A7F07" w:rsidRPr="00E64187" w:rsidRDefault="000A1E1A" w:rsidP="004A0B0F">
            <w:pPr>
              <w:spacing w:line="276" w:lineRule="auto"/>
              <w:ind w:left="-284" w:right="-147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17</w:t>
            </w:r>
          </w:p>
        </w:tc>
      </w:tr>
      <w:tr w:rsidR="00183AB1" w:rsidRPr="00E64187" w:rsidTr="00224660">
        <w:trPr>
          <w:trHeight w:val="447"/>
        </w:trPr>
        <w:tc>
          <w:tcPr>
            <w:tcW w:w="9353" w:type="dxa"/>
          </w:tcPr>
          <w:p w:rsidR="00183AB1" w:rsidRPr="00E64187" w:rsidRDefault="00183AB1" w:rsidP="00F67CD7">
            <w:pPr>
              <w:pStyle w:val="ac"/>
              <w:ind w:left="176" w:firstLine="709"/>
              <w:jc w:val="both"/>
            </w:pPr>
            <w:r>
              <w:rPr>
                <w:sz w:val="22"/>
              </w:rPr>
              <w:t>1.10.</w:t>
            </w:r>
            <w:r w:rsidRPr="00183AB1">
              <w:rPr>
                <w:sz w:val="22"/>
              </w:rPr>
              <w:t>Иные объекты, которые необходимы для осуще</w:t>
            </w:r>
            <w:r>
              <w:rPr>
                <w:sz w:val="22"/>
              </w:rPr>
              <w:t>ствления установленных дейс</w:t>
            </w:r>
            <w:r>
              <w:rPr>
                <w:sz w:val="22"/>
              </w:rPr>
              <w:t>т</w:t>
            </w:r>
            <w:r>
              <w:rPr>
                <w:sz w:val="22"/>
              </w:rPr>
              <w:t>вую</w:t>
            </w:r>
            <w:r w:rsidRPr="00183AB1">
              <w:rPr>
                <w:sz w:val="22"/>
              </w:rPr>
              <w:t xml:space="preserve">щим законодательством полномочий </w:t>
            </w:r>
            <w:r w:rsidR="00874FBA">
              <w:rPr>
                <w:sz w:val="22"/>
              </w:rPr>
              <w:t>городского поселения «Чернышевское»</w:t>
            </w:r>
          </w:p>
        </w:tc>
        <w:tc>
          <w:tcPr>
            <w:tcW w:w="532" w:type="dxa"/>
            <w:vAlign w:val="center"/>
          </w:tcPr>
          <w:p w:rsidR="00183AB1" w:rsidRDefault="000A1E1A" w:rsidP="004A0B0F">
            <w:pPr>
              <w:spacing w:line="276" w:lineRule="auto"/>
              <w:ind w:left="-284" w:right="-147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17</w:t>
            </w:r>
          </w:p>
        </w:tc>
      </w:tr>
      <w:tr w:rsidR="000D5211" w:rsidRPr="00E64187" w:rsidTr="00224660">
        <w:trPr>
          <w:trHeight w:val="315"/>
        </w:trPr>
        <w:tc>
          <w:tcPr>
            <w:tcW w:w="9353" w:type="dxa"/>
          </w:tcPr>
          <w:p w:rsidR="001D4DCC" w:rsidRPr="00E64187" w:rsidRDefault="001D4DCC" w:rsidP="008F7FF6">
            <w:pPr>
              <w:spacing w:line="276" w:lineRule="auto"/>
              <w:ind w:left="210"/>
              <w:jc w:val="both"/>
              <w:rPr>
                <w:spacing w:val="-6"/>
                <w:lang w:eastAsia="en-US"/>
              </w:rPr>
            </w:pPr>
            <w:r w:rsidRPr="00E64187">
              <w:rPr>
                <w:spacing w:val="-6"/>
                <w:sz w:val="22"/>
                <w:u w:val="single"/>
                <w:lang w:eastAsia="en-US"/>
              </w:rPr>
              <w:t xml:space="preserve">Раздел </w:t>
            </w:r>
            <w:r w:rsidR="000D5211" w:rsidRPr="00E64187">
              <w:rPr>
                <w:spacing w:val="-6"/>
                <w:sz w:val="22"/>
                <w:u w:val="single"/>
                <w:lang w:eastAsia="en-US"/>
              </w:rPr>
              <w:t>2.</w:t>
            </w:r>
          </w:p>
          <w:p w:rsidR="000D5211" w:rsidRPr="00E64187" w:rsidRDefault="000D5211" w:rsidP="00E46250">
            <w:pPr>
              <w:ind w:left="210"/>
              <w:jc w:val="both"/>
              <w:rPr>
                <w:spacing w:val="-6"/>
                <w:lang w:eastAsia="en-US"/>
              </w:rPr>
            </w:pPr>
            <w:r w:rsidRPr="00E64187">
              <w:rPr>
                <w:spacing w:val="-6"/>
                <w:sz w:val="22"/>
                <w:lang w:eastAsia="en-US"/>
              </w:rPr>
              <w:t xml:space="preserve">Материалы по обоснованию расчётных показателей, содержащихся в основной </w:t>
            </w:r>
          </w:p>
          <w:p w:rsidR="000D5211" w:rsidRPr="00E64187" w:rsidRDefault="000D5211" w:rsidP="00E46250">
            <w:pPr>
              <w:ind w:left="210"/>
              <w:jc w:val="both"/>
              <w:rPr>
                <w:b/>
                <w:spacing w:val="-6"/>
                <w:lang w:eastAsia="en-US"/>
              </w:rPr>
            </w:pPr>
            <w:r w:rsidRPr="00E64187">
              <w:rPr>
                <w:spacing w:val="-6"/>
                <w:sz w:val="22"/>
                <w:lang w:eastAsia="en-US"/>
              </w:rPr>
              <w:t xml:space="preserve">части местных нормативов градостроительного проектирования </w:t>
            </w:r>
            <w:r w:rsidR="00874FBA">
              <w:rPr>
                <w:spacing w:val="-6"/>
                <w:sz w:val="22"/>
                <w:lang w:eastAsia="en-US"/>
              </w:rPr>
              <w:t>городского поселения «Черныше</w:t>
            </w:r>
            <w:r w:rsidR="00874FBA">
              <w:rPr>
                <w:spacing w:val="-6"/>
                <w:sz w:val="22"/>
                <w:lang w:eastAsia="en-US"/>
              </w:rPr>
              <w:t>в</w:t>
            </w:r>
            <w:r w:rsidR="00874FBA">
              <w:rPr>
                <w:spacing w:val="-6"/>
                <w:sz w:val="22"/>
                <w:lang w:eastAsia="en-US"/>
              </w:rPr>
              <w:t>ское»Забайкальского края</w:t>
            </w:r>
          </w:p>
        </w:tc>
        <w:tc>
          <w:tcPr>
            <w:tcW w:w="532" w:type="dxa"/>
            <w:vAlign w:val="center"/>
          </w:tcPr>
          <w:p w:rsidR="000D5211" w:rsidRPr="00E64187" w:rsidRDefault="000A1E1A" w:rsidP="005E678F">
            <w:pPr>
              <w:spacing w:line="276" w:lineRule="auto"/>
              <w:ind w:left="-284" w:right="-147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18</w:t>
            </w:r>
          </w:p>
        </w:tc>
      </w:tr>
      <w:tr w:rsidR="000D5211" w:rsidRPr="00E64187" w:rsidTr="00224660">
        <w:trPr>
          <w:trHeight w:val="315"/>
        </w:trPr>
        <w:tc>
          <w:tcPr>
            <w:tcW w:w="9353" w:type="dxa"/>
          </w:tcPr>
          <w:p w:rsidR="00E64187" w:rsidRPr="00E64187" w:rsidRDefault="00C83588" w:rsidP="00DC6C79">
            <w:pPr>
              <w:ind w:left="176"/>
              <w:jc w:val="both"/>
              <w:rPr>
                <w:spacing w:val="-6"/>
                <w:lang w:eastAsia="en-US"/>
              </w:rPr>
            </w:pPr>
            <w:r w:rsidRPr="00E64187">
              <w:rPr>
                <w:rFonts w:eastAsiaTheme="minorHAnsi"/>
                <w:bCs/>
                <w:sz w:val="22"/>
                <w:u w:val="single"/>
                <w:lang w:eastAsia="en-US"/>
              </w:rPr>
              <w:t xml:space="preserve">Раздел </w:t>
            </w:r>
            <w:r w:rsidR="000D5211" w:rsidRPr="00E64187">
              <w:rPr>
                <w:rFonts w:eastAsiaTheme="minorHAnsi"/>
                <w:bCs/>
                <w:sz w:val="22"/>
                <w:u w:val="single"/>
                <w:lang w:eastAsia="en-US"/>
              </w:rPr>
              <w:t>3</w:t>
            </w:r>
            <w:r w:rsidR="000D5211" w:rsidRPr="00E64187">
              <w:rPr>
                <w:spacing w:val="-6"/>
                <w:sz w:val="22"/>
                <w:u w:val="single"/>
                <w:lang w:eastAsia="en-US"/>
              </w:rPr>
              <w:t>.</w:t>
            </w:r>
            <w:r w:rsidR="000D5211" w:rsidRPr="00E64187">
              <w:rPr>
                <w:spacing w:val="-6"/>
                <w:sz w:val="22"/>
                <w:lang w:eastAsia="en-US"/>
              </w:rPr>
              <w:t xml:space="preserve"> Правила и область применения расчётных показателей, содержащихся в основной части местных нормативов градостроительного проектирования </w:t>
            </w:r>
            <w:r w:rsidR="00874FBA">
              <w:rPr>
                <w:spacing w:val="-6"/>
                <w:sz w:val="22"/>
                <w:lang w:eastAsia="en-US"/>
              </w:rPr>
              <w:t>городского поселения «Черныше</w:t>
            </w:r>
            <w:r w:rsidR="00874FBA">
              <w:rPr>
                <w:spacing w:val="-6"/>
                <w:sz w:val="22"/>
                <w:lang w:eastAsia="en-US"/>
              </w:rPr>
              <w:t>в</w:t>
            </w:r>
            <w:r w:rsidR="00874FBA">
              <w:rPr>
                <w:spacing w:val="-6"/>
                <w:sz w:val="22"/>
                <w:lang w:eastAsia="en-US"/>
              </w:rPr>
              <w:t>ское»Забайкальского края</w:t>
            </w:r>
          </w:p>
        </w:tc>
        <w:tc>
          <w:tcPr>
            <w:tcW w:w="532" w:type="dxa"/>
            <w:vAlign w:val="center"/>
          </w:tcPr>
          <w:p w:rsidR="000D5211" w:rsidRPr="00E64187" w:rsidRDefault="000A1E1A" w:rsidP="005E678F">
            <w:pPr>
              <w:spacing w:line="276" w:lineRule="auto"/>
              <w:ind w:left="-284" w:right="-147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23</w:t>
            </w:r>
          </w:p>
        </w:tc>
      </w:tr>
    </w:tbl>
    <w:p w:rsidR="000A1E1A" w:rsidRDefault="000A1E1A" w:rsidP="00AB6507">
      <w:pPr>
        <w:spacing w:after="200" w:line="276" w:lineRule="auto"/>
        <w:ind w:firstLine="851"/>
        <w:jc w:val="center"/>
        <w:rPr>
          <w:b/>
        </w:rPr>
      </w:pPr>
    </w:p>
    <w:p w:rsidR="004010D1" w:rsidRDefault="000A1E1A" w:rsidP="000A1E1A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0D5211" w:rsidRDefault="000D5211" w:rsidP="00AB6507">
      <w:pPr>
        <w:spacing w:after="200" w:line="276" w:lineRule="auto"/>
        <w:ind w:firstLine="851"/>
        <w:jc w:val="center"/>
        <w:rPr>
          <w:b/>
        </w:rPr>
      </w:pPr>
      <w:r>
        <w:rPr>
          <w:b/>
        </w:rPr>
        <w:lastRenderedPageBreak/>
        <w:t>ВВЕДЕНИЕ</w:t>
      </w:r>
    </w:p>
    <w:p w:rsidR="00AD018F" w:rsidRPr="005A43ED" w:rsidRDefault="00AD018F" w:rsidP="000C29A6">
      <w:pPr>
        <w:autoSpaceDE w:val="0"/>
        <w:autoSpaceDN w:val="0"/>
        <w:adjustRightInd w:val="0"/>
        <w:spacing w:line="276" w:lineRule="auto"/>
        <w:ind w:firstLine="851"/>
        <w:jc w:val="both"/>
        <w:rPr>
          <w:spacing w:val="-6"/>
          <w:lang w:eastAsia="en-US"/>
        </w:rPr>
      </w:pPr>
      <w:r w:rsidRPr="005A43ED">
        <w:t>Местные нормативы градостроительного проектирования</w:t>
      </w:r>
      <w:r w:rsidR="00874FBA">
        <w:rPr>
          <w:spacing w:val="-6"/>
          <w:lang w:eastAsia="en-US"/>
        </w:rPr>
        <w:t>городского поселения «Чернышевское»Забайкальского края</w:t>
      </w:r>
      <w:r w:rsidRPr="005A43ED">
        <w:t>(далее также МНГП) разработаны в соответствии с требованиями федерального законодательства (ст. 29.1-29.4 Градостроит</w:t>
      </w:r>
      <w:r w:rsidR="00783079" w:rsidRPr="005A43ED">
        <w:t>ельного кодекса Российской Феде</w:t>
      </w:r>
      <w:r w:rsidRPr="005A43ED">
        <w:t>рации), регионального законодательства, нормативно-правовых актов органов местного самоуправл</w:t>
      </w:r>
      <w:r w:rsidR="007409C4" w:rsidRPr="005A43ED">
        <w:t>ения муниципального образования</w:t>
      </w:r>
      <w:r w:rsidR="00C05BF1">
        <w:t>.</w:t>
      </w:r>
    </w:p>
    <w:p w:rsidR="00596454" w:rsidRPr="005A43ED" w:rsidRDefault="000D5211" w:rsidP="00693294">
      <w:pPr>
        <w:autoSpaceDE w:val="0"/>
        <w:autoSpaceDN w:val="0"/>
        <w:adjustRightInd w:val="0"/>
        <w:spacing w:line="276" w:lineRule="auto"/>
        <w:ind w:firstLine="851"/>
        <w:jc w:val="both"/>
      </w:pPr>
      <w:r w:rsidRPr="005A43ED">
        <w:t>Цель работы: определение совокупности расчетных показателей минимально д</w:t>
      </w:r>
      <w:r w:rsidRPr="005A43ED">
        <w:t>о</w:t>
      </w:r>
      <w:r w:rsidRPr="005A43ED">
        <w:t xml:space="preserve">пустимого уровня обеспеченности населения </w:t>
      </w:r>
      <w:r w:rsidR="00874FBA">
        <w:rPr>
          <w:spacing w:val="-6"/>
          <w:lang w:eastAsia="en-US"/>
        </w:rPr>
        <w:t>городского поселения «Черныше</w:t>
      </w:r>
      <w:r w:rsidR="00874FBA">
        <w:rPr>
          <w:spacing w:val="-6"/>
          <w:lang w:eastAsia="en-US"/>
        </w:rPr>
        <w:t>в</w:t>
      </w:r>
      <w:r w:rsidR="00874FBA">
        <w:rPr>
          <w:spacing w:val="-6"/>
          <w:lang w:eastAsia="en-US"/>
        </w:rPr>
        <w:t>ское»Забайкальского края</w:t>
      </w:r>
      <w:r w:rsidRPr="005A43ED">
        <w:t>объектами местного значения и расчетных показателей макс</w:t>
      </w:r>
      <w:r w:rsidRPr="005A43ED">
        <w:t>и</w:t>
      </w:r>
      <w:r w:rsidRPr="005A43ED">
        <w:t xml:space="preserve">мально допустимого уровня территориальной доступности таких объектов для населения </w:t>
      </w:r>
      <w:r w:rsidR="00874FBA">
        <w:rPr>
          <w:spacing w:val="-6"/>
          <w:lang w:eastAsia="en-US"/>
        </w:rPr>
        <w:t>городского поселения «Чернышевское»Забайкальского края</w:t>
      </w:r>
      <w:r w:rsidRPr="005A43ED">
        <w:t>.</w:t>
      </w:r>
    </w:p>
    <w:p w:rsidR="000D5211" w:rsidRPr="005A43ED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 w:rsidRPr="005A43ED">
        <w:t>Задачами применения местных нормативов является создание условий для:</w:t>
      </w:r>
    </w:p>
    <w:p w:rsidR="000D5211" w:rsidRPr="005A43ED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 w:rsidRPr="005A43ED">
        <w:t xml:space="preserve">1) преобразования пространственной организации </w:t>
      </w:r>
      <w:r w:rsidR="00874FBA">
        <w:rPr>
          <w:spacing w:val="-6"/>
          <w:lang w:eastAsia="en-US"/>
        </w:rPr>
        <w:t>городского поселения «Черн</w:t>
      </w:r>
      <w:r w:rsidR="00874FBA">
        <w:rPr>
          <w:spacing w:val="-6"/>
          <w:lang w:eastAsia="en-US"/>
        </w:rPr>
        <w:t>ы</w:t>
      </w:r>
      <w:r w:rsidR="00874FBA">
        <w:rPr>
          <w:spacing w:val="-6"/>
          <w:lang w:eastAsia="en-US"/>
        </w:rPr>
        <w:t>шевское»Забайкальского края</w:t>
      </w:r>
      <w:r w:rsidRPr="005A43ED">
        <w:t>, обеспечивающего современные стандарты организации те</w:t>
      </w:r>
      <w:r w:rsidRPr="005A43ED">
        <w:t>р</w:t>
      </w:r>
      <w:r w:rsidRPr="005A43ED">
        <w:t xml:space="preserve">риторий </w:t>
      </w:r>
      <w:r w:rsidR="00265B2A" w:rsidRPr="005A43ED">
        <w:rPr>
          <w:spacing w:val="-6"/>
          <w:lang w:eastAsia="en-US"/>
        </w:rPr>
        <w:t xml:space="preserve">МО в </w:t>
      </w:r>
      <w:r w:rsidR="00EB4882" w:rsidRPr="005A43ED">
        <w:rPr>
          <w:spacing w:val="-6"/>
          <w:lang w:eastAsia="en-US"/>
        </w:rPr>
        <w:t xml:space="preserve">области </w:t>
      </w:r>
      <w:r w:rsidR="00EB4882" w:rsidRPr="005A43ED">
        <w:t>инженерного</w:t>
      </w:r>
      <w:r w:rsidR="00766C68" w:rsidRPr="005A43ED">
        <w:t>; транспортного назначения;</w:t>
      </w:r>
      <w:r w:rsidRPr="005A43ED">
        <w:t xml:space="preserve">в области </w:t>
      </w:r>
      <w:r w:rsidR="00FD3AAB" w:rsidRPr="005A43ED">
        <w:t>культуры и и</w:t>
      </w:r>
      <w:r w:rsidR="00FD3AAB" w:rsidRPr="005A43ED">
        <w:t>с</w:t>
      </w:r>
      <w:r w:rsidR="00FD3AAB" w:rsidRPr="005A43ED">
        <w:t xml:space="preserve">кусства; </w:t>
      </w:r>
      <w:r w:rsidRPr="005A43ED">
        <w:t>физичес</w:t>
      </w:r>
      <w:r w:rsidR="00766C68" w:rsidRPr="005A43ED">
        <w:t>кой культуры и массового спорта;</w:t>
      </w:r>
      <w:r w:rsidR="00DC6C79" w:rsidRPr="005A43ED">
        <w:t xml:space="preserve">в области </w:t>
      </w:r>
      <w:r w:rsidR="00FD3AAB" w:rsidRPr="005A43ED">
        <w:t xml:space="preserve">образования; </w:t>
      </w:r>
      <w:r w:rsidR="008D67A3" w:rsidRPr="005D0E53">
        <w:t>в области сбора обработки, утилизации и обезвреживания твердых коммунальных отходов</w:t>
      </w:r>
      <w:r w:rsidR="00FD3AAB" w:rsidRPr="005A43ED">
        <w:t>; в области о</w:t>
      </w:r>
      <w:r w:rsidR="00FD3AAB" w:rsidRPr="005A43ED">
        <w:t>р</w:t>
      </w:r>
      <w:r w:rsidR="00FD3AAB" w:rsidRPr="005A43ED">
        <w:t>ганизации массового отдыха населения, благоустройства, озеленения</w:t>
      </w:r>
      <w:r w:rsidR="00766C68" w:rsidRPr="005A43ED">
        <w:t>; в области ритуал</w:t>
      </w:r>
      <w:r w:rsidR="00766C68" w:rsidRPr="005A43ED">
        <w:t>ь</w:t>
      </w:r>
      <w:r w:rsidR="00766C68" w:rsidRPr="005A43ED">
        <w:t>ных услуг</w:t>
      </w:r>
      <w:r w:rsidRPr="005A43ED">
        <w:t>;</w:t>
      </w:r>
      <w:r w:rsidR="00265B2A" w:rsidRPr="005A43ED">
        <w:t xml:space="preserve"> в области </w:t>
      </w:r>
      <w:r w:rsidR="00FD3AAB" w:rsidRPr="005A43ED">
        <w:t>организации защиты населения от ЧС</w:t>
      </w:r>
      <w:r w:rsidR="00265B2A" w:rsidRPr="005A43ED">
        <w:t>.</w:t>
      </w:r>
    </w:p>
    <w:p w:rsidR="000D5211" w:rsidRPr="005A43ED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 w:rsidRPr="005A43ED">
        <w:t xml:space="preserve">2) планирования территорий </w:t>
      </w:r>
      <w:r w:rsidR="00874FBA">
        <w:rPr>
          <w:spacing w:val="-6"/>
          <w:lang w:eastAsia="en-US"/>
        </w:rPr>
        <w:t>городского поселения «Чернышевское»Забайкальского края</w:t>
      </w:r>
      <w:r w:rsidRPr="005A43ED">
        <w:t xml:space="preserve"> под размещение объектов, обеспечивающих благоприятные условия жизнедеятельн</w:t>
      </w:r>
      <w:r w:rsidRPr="005A43ED">
        <w:t>о</w:t>
      </w:r>
      <w:r w:rsidRPr="005A43ED">
        <w:t>сти человека;</w:t>
      </w:r>
    </w:p>
    <w:p w:rsidR="009F1083" w:rsidRPr="005A43ED" w:rsidRDefault="000D5211" w:rsidP="00596454">
      <w:pPr>
        <w:autoSpaceDE w:val="0"/>
        <w:autoSpaceDN w:val="0"/>
        <w:adjustRightInd w:val="0"/>
        <w:spacing w:line="276" w:lineRule="auto"/>
        <w:ind w:firstLine="851"/>
        <w:jc w:val="both"/>
      </w:pPr>
      <w:r w:rsidRPr="005A43ED">
        <w:t xml:space="preserve">3) обеспечения доступности объектов местного значениядля </w:t>
      </w:r>
      <w:r w:rsidR="00FD3AAB" w:rsidRPr="005A43ED">
        <w:t>городского</w:t>
      </w:r>
      <w:r w:rsidRPr="005A43ED">
        <w:t xml:space="preserve"> посел</w:t>
      </w:r>
      <w:r w:rsidRPr="005A43ED">
        <w:t>е</w:t>
      </w:r>
      <w:r w:rsidRPr="005A43ED">
        <w:t>ния.</w:t>
      </w:r>
    </w:p>
    <w:p w:rsidR="000D5211" w:rsidRPr="005A43ED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 w:rsidRPr="005A43ED">
        <w:t xml:space="preserve">В соответствии с положениями Градостроительного Кодекса РФ в состав местных нормативов градостроительного проектирования </w:t>
      </w:r>
      <w:r w:rsidR="00874FBA">
        <w:rPr>
          <w:spacing w:val="-6"/>
          <w:lang w:eastAsia="en-US"/>
        </w:rPr>
        <w:t>городского поселения «Черныше</w:t>
      </w:r>
      <w:r w:rsidR="00874FBA">
        <w:rPr>
          <w:spacing w:val="-6"/>
          <w:lang w:eastAsia="en-US"/>
        </w:rPr>
        <w:t>в</w:t>
      </w:r>
      <w:r w:rsidR="00874FBA">
        <w:rPr>
          <w:spacing w:val="-6"/>
          <w:lang w:eastAsia="en-US"/>
        </w:rPr>
        <w:t>ское»Забайкальского края</w:t>
      </w:r>
      <w:r w:rsidRPr="005A43ED">
        <w:t xml:space="preserve"> входит основная часть</w:t>
      </w:r>
      <w:r w:rsidR="008B7DAE" w:rsidRPr="005A43ED">
        <w:t xml:space="preserve"> Раздела 1</w:t>
      </w:r>
      <w:r w:rsidRPr="005A43ED">
        <w:t>, содержащая расчетные показ</w:t>
      </w:r>
      <w:r w:rsidRPr="005A43ED">
        <w:t>а</w:t>
      </w:r>
      <w:r w:rsidRPr="005A43ED">
        <w:t>тели, материалы по обоснованию</w:t>
      </w:r>
      <w:r w:rsidR="008B7DAE" w:rsidRPr="005A43ED">
        <w:t xml:space="preserve"> Раздела 2</w:t>
      </w:r>
      <w:r w:rsidRPr="005A43ED">
        <w:t>, правила и область применения расчетных п</w:t>
      </w:r>
      <w:r w:rsidRPr="005A43ED">
        <w:t>о</w:t>
      </w:r>
      <w:r w:rsidRPr="005A43ED">
        <w:t>казателей</w:t>
      </w:r>
      <w:r w:rsidR="008B7DAE" w:rsidRPr="005A43ED">
        <w:t xml:space="preserve"> Раздела 3</w:t>
      </w:r>
      <w:r w:rsidRPr="005A43ED">
        <w:t>, приведенных в основной части МНГП.</w:t>
      </w:r>
    </w:p>
    <w:p w:rsidR="000D5211" w:rsidRPr="005A43ED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 w:rsidRPr="005A43ED">
        <w:t xml:space="preserve">В основной части </w:t>
      </w:r>
      <w:r w:rsidR="008B7DAE" w:rsidRPr="005A43ED">
        <w:t xml:space="preserve">Раздела 1 </w:t>
      </w:r>
      <w:r w:rsidRPr="005A43ED">
        <w:t>конкретизирован перечень видов объектов местного значения, установленных как правовой институт Градостроительным</w:t>
      </w:r>
      <w:r w:rsidR="00CD3551" w:rsidRPr="005A43ED">
        <w:t xml:space="preserve"> кодексом Росси</w:t>
      </w:r>
      <w:r w:rsidR="00CD3551" w:rsidRPr="005A43ED">
        <w:t>й</w:t>
      </w:r>
      <w:r w:rsidR="00CD3551" w:rsidRPr="005A43ED">
        <w:t>ской Федерации,</w:t>
      </w:r>
      <w:r w:rsidR="00AF5AA7" w:rsidRPr="005A43ED">
        <w:t xml:space="preserve">Законом </w:t>
      </w:r>
      <w:r w:rsidR="00874FBA">
        <w:t>Забайкальского края</w:t>
      </w:r>
      <w:r w:rsidR="00AB2BFD" w:rsidRPr="00AB2BFD">
        <w:t xml:space="preserve">от </w:t>
      </w:r>
      <w:r w:rsidR="00793589">
        <w:t>2</w:t>
      </w:r>
      <w:r w:rsidR="00A57D90">
        <w:t>9</w:t>
      </w:r>
      <w:r w:rsidR="00AB2BFD" w:rsidRPr="00AB2BFD">
        <w:t>.</w:t>
      </w:r>
      <w:r w:rsidR="00CA5B54">
        <w:t>12</w:t>
      </w:r>
      <w:r w:rsidR="00AB2BFD" w:rsidRPr="00AB2BFD">
        <w:t>.200</w:t>
      </w:r>
      <w:r w:rsidR="00793589">
        <w:t>8</w:t>
      </w:r>
      <w:r w:rsidR="00AB2BFD" w:rsidRPr="00AB2BFD">
        <w:t xml:space="preserve"> г. </w:t>
      </w:r>
      <w:r w:rsidR="00AB2BFD" w:rsidRPr="00AB2BFD">
        <w:rPr>
          <w:lang w:val="en-US"/>
        </w:rPr>
        <w:t>N</w:t>
      </w:r>
      <w:r w:rsidR="00A57D90">
        <w:t>113-ЗЗК</w:t>
      </w:r>
      <w:r w:rsidR="00AB2BFD" w:rsidRPr="00AB2BFD">
        <w:t xml:space="preserve"> «О градостро</w:t>
      </w:r>
      <w:r w:rsidR="00AB2BFD" w:rsidRPr="00AB2BFD">
        <w:t>и</w:t>
      </w:r>
      <w:r w:rsidR="00AB2BFD" w:rsidRPr="00AB2BFD">
        <w:t xml:space="preserve">тельной деятельности в </w:t>
      </w:r>
      <w:r w:rsidR="00874FBA">
        <w:t>Забайкальско</w:t>
      </w:r>
      <w:r w:rsidR="00A57D90">
        <w:t>м</w:t>
      </w:r>
      <w:r w:rsidR="00874FBA">
        <w:t xml:space="preserve"> кра</w:t>
      </w:r>
      <w:r w:rsidR="00A57D90">
        <w:t>е</w:t>
      </w:r>
      <w:r w:rsidR="00AB2BFD" w:rsidRPr="00AB2BFD">
        <w:t>»</w:t>
      </w:r>
      <w:r w:rsidRPr="005A43ED">
        <w:t xml:space="preserve">, подлежащий отображению в документах территориального планирования и документации </w:t>
      </w:r>
      <w:r w:rsidR="001E58CD" w:rsidRPr="005A43ED">
        <w:t xml:space="preserve">по </w:t>
      </w:r>
      <w:r w:rsidRPr="005A43ED">
        <w:t>планировк</w:t>
      </w:r>
      <w:r w:rsidR="001E58CD" w:rsidRPr="005A43ED">
        <w:t>е</w:t>
      </w:r>
      <w:r w:rsidRPr="005A43ED">
        <w:t xml:space="preserve"> территории </w:t>
      </w:r>
      <w:r w:rsidR="00874FBA">
        <w:rPr>
          <w:spacing w:val="-6"/>
          <w:lang w:eastAsia="en-US"/>
        </w:rPr>
        <w:t>городского поселения «Чернышевское»Забайкальского края</w:t>
      </w:r>
      <w:r w:rsidR="00CD3551" w:rsidRPr="005A43ED">
        <w:t>.</w:t>
      </w:r>
    </w:p>
    <w:p w:rsidR="00596454" w:rsidRPr="005A43ED" w:rsidRDefault="00596454" w:rsidP="000D5211">
      <w:pPr>
        <w:autoSpaceDE w:val="0"/>
        <w:autoSpaceDN w:val="0"/>
        <w:adjustRightInd w:val="0"/>
        <w:spacing w:line="276" w:lineRule="auto"/>
        <w:ind w:firstLine="851"/>
        <w:jc w:val="both"/>
      </w:pPr>
    </w:p>
    <w:p w:rsidR="005C52DD" w:rsidRDefault="00DC6C79" w:rsidP="00693294">
      <w:pPr>
        <w:autoSpaceDE w:val="0"/>
        <w:autoSpaceDN w:val="0"/>
        <w:adjustRightInd w:val="0"/>
        <w:spacing w:line="276" w:lineRule="auto"/>
        <w:ind w:firstLine="851"/>
        <w:jc w:val="both"/>
      </w:pPr>
      <w:r w:rsidRPr="005A43ED">
        <w:t>Перечень объектов</w:t>
      </w:r>
      <w:r w:rsidR="000D5211" w:rsidRPr="005A43ED">
        <w:t xml:space="preserve"> местного значения соответствует как федеральному законод</w:t>
      </w:r>
      <w:r w:rsidR="000D5211" w:rsidRPr="005A43ED">
        <w:t>а</w:t>
      </w:r>
      <w:r w:rsidR="000D5211" w:rsidRPr="005A43ED">
        <w:t xml:space="preserve">тельству, так и градостроительным, социально-экономическим и природно-ландшафтным особенностям территории </w:t>
      </w:r>
      <w:r w:rsidR="00874FBA">
        <w:t>Забайкальского края</w:t>
      </w:r>
      <w:r w:rsidR="000D5211" w:rsidRPr="005A43ED">
        <w:t xml:space="preserve"> и местному законодательству и сгрупп</w:t>
      </w:r>
      <w:r w:rsidR="000D5211" w:rsidRPr="005A43ED">
        <w:t>и</w:t>
      </w:r>
      <w:r w:rsidR="000D5211" w:rsidRPr="005A43ED">
        <w:t>рованы по областям полномочий органов местного самоуправления  и применения мес</w:t>
      </w:r>
      <w:r w:rsidR="000D5211" w:rsidRPr="005A43ED">
        <w:t>т</w:t>
      </w:r>
      <w:r w:rsidR="000D5211" w:rsidRPr="005A43ED">
        <w:t xml:space="preserve">ных нормативов градостроительного проектирования, соответствующих установленным Градостроительным кодексом РФ и Федеральным законом  №131-ФЗ от 06.10.2003 г. «Об общих принципах организации местного самоуправления». </w:t>
      </w:r>
    </w:p>
    <w:p w:rsidR="00BB7BE3" w:rsidRDefault="006F3782" w:rsidP="00EA7B48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9D6CC7">
        <w:rPr>
          <w:b/>
          <w:sz w:val="28"/>
          <w:szCs w:val="28"/>
          <w:u w:val="single"/>
        </w:rPr>
        <w:lastRenderedPageBreak/>
        <w:t xml:space="preserve">Раздел </w:t>
      </w:r>
      <w:r w:rsidR="00BB7BE3" w:rsidRPr="009D6CC7">
        <w:rPr>
          <w:b/>
          <w:sz w:val="28"/>
          <w:szCs w:val="28"/>
          <w:u w:val="single"/>
        </w:rPr>
        <w:t>1.</w:t>
      </w:r>
      <w:r w:rsidRPr="009D6CC7">
        <w:rPr>
          <w:b/>
          <w:sz w:val="28"/>
          <w:szCs w:val="28"/>
        </w:rPr>
        <w:t>Основная часть мест</w:t>
      </w:r>
      <w:r w:rsidRPr="009D6CC7">
        <w:rPr>
          <w:rFonts w:eastAsia="Calibri"/>
          <w:b/>
          <w:sz w:val="28"/>
          <w:szCs w:val="28"/>
          <w:lang w:eastAsia="en-US"/>
        </w:rPr>
        <w:t>ных нормативов градостроительн</w:t>
      </w:r>
      <w:r w:rsidRPr="009D6CC7">
        <w:rPr>
          <w:rFonts w:eastAsia="Calibri"/>
          <w:b/>
          <w:sz w:val="28"/>
          <w:szCs w:val="28"/>
          <w:lang w:eastAsia="en-US"/>
        </w:rPr>
        <w:t>о</w:t>
      </w:r>
      <w:r w:rsidRPr="009D6CC7">
        <w:rPr>
          <w:rFonts w:eastAsia="Calibri"/>
          <w:b/>
          <w:sz w:val="28"/>
          <w:szCs w:val="28"/>
          <w:lang w:eastAsia="en-US"/>
        </w:rPr>
        <w:t xml:space="preserve">го проектирования </w:t>
      </w:r>
      <w:r w:rsidR="00874FBA">
        <w:rPr>
          <w:rFonts w:eastAsia="Calibri"/>
          <w:b/>
          <w:sz w:val="28"/>
          <w:szCs w:val="28"/>
          <w:lang w:eastAsia="en-US"/>
        </w:rPr>
        <w:t>городского поселения «Черныше</w:t>
      </w:r>
      <w:r w:rsidR="00874FBA">
        <w:rPr>
          <w:rFonts w:eastAsia="Calibri"/>
          <w:b/>
          <w:sz w:val="28"/>
          <w:szCs w:val="28"/>
          <w:lang w:eastAsia="en-US"/>
        </w:rPr>
        <w:t>в</w:t>
      </w:r>
      <w:r w:rsidR="00874FBA">
        <w:rPr>
          <w:rFonts w:eastAsia="Calibri"/>
          <w:b/>
          <w:sz w:val="28"/>
          <w:szCs w:val="28"/>
          <w:lang w:eastAsia="en-US"/>
        </w:rPr>
        <w:t>ское»Забайкальского края</w:t>
      </w:r>
    </w:p>
    <w:p w:rsidR="00BB7BE3" w:rsidRDefault="00BB7BE3" w:rsidP="00BB7BE3">
      <w:pPr>
        <w:ind w:firstLine="851"/>
        <w:jc w:val="both"/>
      </w:pPr>
      <w:r>
        <w:t>Расчетные показатели минимально допустимого уровня обеспеченности объект</w:t>
      </w:r>
      <w:r>
        <w:t>а</w:t>
      </w:r>
      <w:r>
        <w:t xml:space="preserve">ми местного значения и максимально допустимого уровня территориальной доступности таких объектов для населения </w:t>
      </w:r>
      <w:r w:rsidR="00874FBA">
        <w:rPr>
          <w:spacing w:val="-6"/>
          <w:lang w:eastAsia="en-US"/>
        </w:rPr>
        <w:t>городского поселения «Чернышевское»</w:t>
      </w:r>
      <w:r>
        <w:t>установлены исходя из текущей обеспеченности объектами местного значения, фактической потребности н</w:t>
      </w:r>
      <w:r>
        <w:t>а</w:t>
      </w:r>
      <w:r>
        <w:t>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</w:t>
      </w:r>
      <w:r>
        <w:t>и</w:t>
      </w:r>
      <w:r>
        <w:t>пального образования, демографической ситуации и уровня жизни населения.</w:t>
      </w:r>
    </w:p>
    <w:p w:rsidR="00BB7BE3" w:rsidRDefault="00BB7BE3" w:rsidP="00BB7BE3">
      <w:pPr>
        <w:ind w:firstLine="851"/>
        <w:jc w:val="both"/>
      </w:pPr>
      <w:r>
        <w:t>Обоснование расчетных показателей, принятых в основной части</w:t>
      </w:r>
      <w:r w:rsidR="00534DB4">
        <w:t xml:space="preserve"> Раздела 1</w:t>
      </w:r>
      <w:r>
        <w:t xml:space="preserve"> МНГП приведено в </w:t>
      </w:r>
      <w:r w:rsidR="00534DB4">
        <w:t xml:space="preserve">Разделе </w:t>
      </w:r>
      <w:r>
        <w:t>2 настоящего документа.</w:t>
      </w:r>
    </w:p>
    <w:p w:rsidR="00BB7BE3" w:rsidRDefault="00BB7BE3" w:rsidP="00BB7BE3">
      <w:pPr>
        <w:ind w:firstLine="851"/>
        <w:jc w:val="both"/>
      </w:pPr>
    </w:p>
    <w:p w:rsidR="00DD65C2" w:rsidRDefault="00DD65C2" w:rsidP="00BB7BE3">
      <w:pPr>
        <w:ind w:firstLine="851"/>
        <w:jc w:val="both"/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7"/>
        <w:gridCol w:w="8505"/>
        <w:gridCol w:w="284"/>
      </w:tblGrid>
      <w:tr w:rsidR="00BB7BE3" w:rsidTr="001132CA">
        <w:tc>
          <w:tcPr>
            <w:tcW w:w="567" w:type="dxa"/>
            <w:shd w:val="clear" w:color="auto" w:fill="auto"/>
          </w:tcPr>
          <w:p w:rsidR="00BB7BE3" w:rsidRDefault="00BB7BE3" w:rsidP="00795A1C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789" w:type="dxa"/>
            <w:gridSpan w:val="2"/>
            <w:shd w:val="clear" w:color="auto" w:fill="auto"/>
          </w:tcPr>
          <w:p w:rsidR="00BB7BE3" w:rsidRDefault="00BB7BE3" w:rsidP="00795A1C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257715" w:rsidTr="001132CA">
        <w:tc>
          <w:tcPr>
            <w:tcW w:w="9356" w:type="dxa"/>
            <w:gridSpan w:val="3"/>
            <w:shd w:val="clear" w:color="auto" w:fill="auto"/>
            <w:hideMark/>
          </w:tcPr>
          <w:p w:rsidR="00257715" w:rsidRDefault="00257715" w:rsidP="00D73D4E">
            <w:pPr>
              <w:autoSpaceDE w:val="0"/>
              <w:jc w:val="both"/>
              <w:rPr>
                <w:rFonts w:eastAsia="TimesNewRomanPSMT"/>
                <w:b/>
              </w:rPr>
            </w:pPr>
            <w:r w:rsidRPr="006F3782">
              <w:rPr>
                <w:b/>
              </w:rPr>
              <w:t>1.1</w:t>
            </w:r>
            <w:r>
              <w:rPr>
                <w:b/>
              </w:rPr>
              <w:t>Расчётные показатели минимально допустимого уровня обеспеченности объе</w:t>
            </w:r>
            <w:r>
              <w:rPr>
                <w:b/>
              </w:rPr>
              <w:t>к</w:t>
            </w:r>
            <w:r>
              <w:rPr>
                <w:b/>
              </w:rPr>
              <w:t>тами местного значения в о</w:t>
            </w:r>
            <w:r w:rsidR="0085427B">
              <w:rPr>
                <w:b/>
              </w:rPr>
              <w:t xml:space="preserve">бласти инженерного обеспечения </w:t>
            </w:r>
            <w:r>
              <w:rPr>
                <w:b/>
              </w:rPr>
              <w:t>и показатели макс</w:t>
            </w:r>
            <w:r>
              <w:rPr>
                <w:b/>
              </w:rPr>
              <w:t>и</w:t>
            </w:r>
            <w:r>
              <w:rPr>
                <w:b/>
              </w:rPr>
              <w:t>мально допустимого уровня территориальной доступности таких объектов для н</w:t>
            </w:r>
            <w:r>
              <w:rPr>
                <w:b/>
              </w:rPr>
              <w:t>а</w:t>
            </w:r>
            <w:r>
              <w:rPr>
                <w:b/>
              </w:rPr>
              <w:t xml:space="preserve">селения </w:t>
            </w:r>
            <w:r w:rsidR="00874FBA">
              <w:rPr>
                <w:rFonts w:eastAsia="Calibri"/>
                <w:b/>
                <w:szCs w:val="28"/>
                <w:lang w:eastAsia="en-US"/>
              </w:rPr>
              <w:t>городского поселения «Чернышевское»Забайкальского края</w:t>
            </w:r>
          </w:p>
        </w:tc>
      </w:tr>
      <w:tr w:rsidR="00BB7BE3" w:rsidTr="001132CA">
        <w:trPr>
          <w:trHeight w:val="80"/>
        </w:trPr>
        <w:tc>
          <w:tcPr>
            <w:tcW w:w="567" w:type="dxa"/>
            <w:shd w:val="clear" w:color="auto" w:fill="auto"/>
          </w:tcPr>
          <w:p w:rsidR="00BB7BE3" w:rsidRDefault="00BB7BE3" w:rsidP="00795A1C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505" w:type="dxa"/>
            <w:shd w:val="clear" w:color="auto" w:fill="auto"/>
          </w:tcPr>
          <w:p w:rsidR="00BB7BE3" w:rsidRDefault="00BB7BE3" w:rsidP="00795A1C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4" w:type="dxa"/>
            <w:shd w:val="clear" w:color="auto" w:fill="auto"/>
          </w:tcPr>
          <w:p w:rsidR="00BB7BE3" w:rsidRDefault="00BB7BE3" w:rsidP="00795A1C">
            <w:pPr>
              <w:autoSpaceDE w:val="0"/>
              <w:rPr>
                <w:b/>
                <w:sz w:val="22"/>
              </w:rPr>
            </w:pPr>
          </w:p>
        </w:tc>
      </w:tr>
    </w:tbl>
    <w:p w:rsidR="007B720F" w:rsidRPr="004F607F" w:rsidRDefault="007B720F" w:rsidP="004A6A3F">
      <w:pPr>
        <w:autoSpaceDE w:val="0"/>
        <w:spacing w:line="276" w:lineRule="auto"/>
        <w:ind w:firstLine="851"/>
        <w:jc w:val="both"/>
        <w:rPr>
          <w:rFonts w:eastAsia="TimesNewRomanPSMT"/>
        </w:rPr>
      </w:pPr>
      <w:r>
        <w:rPr>
          <w:rFonts w:eastAsia="TimesNewRomanPSMT"/>
        </w:rPr>
        <w:t>Расчетные показатели для объектов местного значения в области инженерного обеспечения установлены в соответствии с условиями текущей обеспеченности</w:t>
      </w:r>
      <w:r w:rsidR="00361D5F">
        <w:rPr>
          <w:rFonts w:eastAsia="TimesNewRomanPSMT"/>
        </w:rPr>
        <w:t xml:space="preserve"> населения </w:t>
      </w:r>
      <w:r w:rsidR="00FD3AAB">
        <w:rPr>
          <w:rFonts w:eastAsia="TimesNewRomanPSMT"/>
        </w:rPr>
        <w:t>городского</w:t>
      </w:r>
      <w:r w:rsidR="00361D5F">
        <w:rPr>
          <w:rFonts w:eastAsia="TimesNewRomanPSMT"/>
        </w:rPr>
        <w:t xml:space="preserve"> поселения</w:t>
      </w:r>
      <w:r w:rsidR="00D312D3">
        <w:rPr>
          <w:rFonts w:eastAsia="TimesNewRomanPSMT"/>
        </w:rPr>
        <w:t>.</w:t>
      </w:r>
      <w:r w:rsidR="00AE0A29" w:rsidRPr="0069392F">
        <w:rPr>
          <w:rFonts w:eastAsia="TimesNewRomanPSMT"/>
        </w:rPr>
        <w:t>Расчетные</w:t>
      </w:r>
      <w:r w:rsidRPr="0069392F">
        <w:rPr>
          <w:rFonts w:eastAsia="TimesNewRomanPSMT"/>
        </w:rPr>
        <w:t xml:space="preserve"> показатели минимально допустимого уровня обеспече</w:t>
      </w:r>
      <w:r w:rsidRPr="0069392F">
        <w:rPr>
          <w:rFonts w:eastAsia="TimesNewRomanPSMT"/>
        </w:rPr>
        <w:t>н</w:t>
      </w:r>
      <w:r w:rsidRPr="0069392F">
        <w:rPr>
          <w:rFonts w:eastAsia="TimesNewRomanPSMT"/>
        </w:rPr>
        <w:t>ности объектами местного значения представ</w:t>
      </w:r>
      <w:r w:rsidR="00AB6507" w:rsidRPr="0069392F">
        <w:rPr>
          <w:rFonts w:eastAsia="TimesNewRomanPSMT"/>
        </w:rPr>
        <w:t>лены в таблиц</w:t>
      </w:r>
      <w:r w:rsidR="00DE7D54" w:rsidRPr="0069392F">
        <w:rPr>
          <w:rFonts w:eastAsia="TimesNewRomanPSMT"/>
        </w:rPr>
        <w:t>ах</w:t>
      </w:r>
      <w:r w:rsidR="007E1FE4">
        <w:rPr>
          <w:rFonts w:eastAsia="TimesNewRomanPSMT"/>
        </w:rPr>
        <w:t xml:space="preserve"> 1.1.1 </w:t>
      </w:r>
      <w:r w:rsidR="00DE7D54" w:rsidRPr="0069392F">
        <w:rPr>
          <w:rFonts w:eastAsia="TimesNewRomanPSMT"/>
        </w:rPr>
        <w:t>- 1.1.</w:t>
      </w:r>
      <w:r w:rsidR="00D5054F">
        <w:rPr>
          <w:rFonts w:eastAsia="TimesNewRomanPSMT"/>
        </w:rPr>
        <w:t>5</w:t>
      </w:r>
      <w:r w:rsidR="000E54F8" w:rsidRPr="0069392F">
        <w:rPr>
          <w:rFonts w:eastAsia="TimesNewRomanPSMT"/>
        </w:rPr>
        <w:t>.</w:t>
      </w:r>
    </w:p>
    <w:p w:rsidR="00BB7BE3" w:rsidRDefault="00BB7BE3"/>
    <w:p w:rsidR="00FC3E96" w:rsidRDefault="00C40646" w:rsidP="00FC3E96">
      <w:pPr>
        <w:ind w:right="-1"/>
        <w:jc w:val="right"/>
        <w:rPr>
          <w:color w:val="000000"/>
          <w:szCs w:val="22"/>
        </w:rPr>
      </w:pPr>
      <w:r>
        <w:rPr>
          <w:color w:val="000000"/>
          <w:szCs w:val="22"/>
        </w:rPr>
        <w:t xml:space="preserve">Таблица 1.1.1. </w:t>
      </w:r>
      <w:r w:rsidR="00FC3E96">
        <w:rPr>
          <w:color w:val="000000"/>
          <w:szCs w:val="22"/>
        </w:rPr>
        <w:t xml:space="preserve"> Расчетные показатели объектов, относящихся </w:t>
      </w:r>
    </w:p>
    <w:p w:rsidR="00FC3E96" w:rsidRPr="004812C8" w:rsidRDefault="00FC3E96" w:rsidP="00FC3E96">
      <w:pPr>
        <w:ind w:right="-1"/>
        <w:jc w:val="right"/>
        <w:rPr>
          <w:color w:val="000000"/>
          <w:szCs w:val="22"/>
        </w:rPr>
      </w:pPr>
      <w:r>
        <w:rPr>
          <w:color w:val="000000"/>
          <w:szCs w:val="22"/>
        </w:rPr>
        <w:t>к области электроснабжения (уровень обеспеченности для жилых помещений)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703"/>
        <w:gridCol w:w="2683"/>
        <w:gridCol w:w="4076"/>
      </w:tblGrid>
      <w:tr w:rsidR="00C40646" w:rsidRPr="00C40646" w:rsidTr="00CD47B3">
        <w:trPr>
          <w:trHeight w:val="983"/>
          <w:tblHeader/>
        </w:trPr>
        <w:tc>
          <w:tcPr>
            <w:tcW w:w="1428" w:type="pct"/>
            <w:vAlign w:val="center"/>
          </w:tcPr>
          <w:p w:rsidR="00C40646" w:rsidRPr="00C40646" w:rsidRDefault="00C40646" w:rsidP="00C40646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 вида об</w:t>
            </w:r>
            <w:r w:rsidRPr="00C40646">
              <w:rPr>
                <w:b/>
                <w:spacing w:val="-6"/>
                <w:sz w:val="22"/>
                <w:szCs w:val="22"/>
              </w:rPr>
              <w:t>ъ</w:t>
            </w:r>
            <w:r w:rsidRPr="00C40646">
              <w:rPr>
                <w:b/>
                <w:spacing w:val="-6"/>
                <w:sz w:val="22"/>
                <w:szCs w:val="22"/>
              </w:rPr>
              <w:t>екта</w:t>
            </w:r>
          </w:p>
        </w:tc>
        <w:tc>
          <w:tcPr>
            <w:tcW w:w="1418" w:type="pct"/>
            <w:vAlign w:val="center"/>
          </w:tcPr>
          <w:p w:rsidR="00C40646" w:rsidRPr="00C40646" w:rsidRDefault="00C40646" w:rsidP="00C40646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C40646" w:rsidRPr="00C40646" w:rsidRDefault="00C40646" w:rsidP="00C40646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C40646" w:rsidRPr="00C40646" w:rsidRDefault="00C40646" w:rsidP="00C40646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vAlign w:val="center"/>
          </w:tcPr>
          <w:p w:rsidR="00C40646" w:rsidRPr="00C40646" w:rsidRDefault="00C40646" w:rsidP="00C40646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C95723" w:rsidRPr="00C40646" w:rsidTr="00A95422">
        <w:trPr>
          <w:trHeight w:val="1152"/>
        </w:trPr>
        <w:tc>
          <w:tcPr>
            <w:tcW w:w="1428" w:type="pct"/>
            <w:vMerge w:val="restart"/>
            <w:vAlign w:val="center"/>
          </w:tcPr>
          <w:p w:rsidR="00C95723" w:rsidRPr="00C40646" w:rsidRDefault="00C95723" w:rsidP="00A95422">
            <w:r w:rsidRPr="00C40646">
              <w:rPr>
                <w:sz w:val="22"/>
                <w:szCs w:val="22"/>
              </w:rPr>
              <w:t>Система электроснабж</w:t>
            </w:r>
            <w:r w:rsidRPr="00C40646">
              <w:rPr>
                <w:sz w:val="22"/>
                <w:szCs w:val="22"/>
              </w:rPr>
              <w:t>е</w:t>
            </w:r>
            <w:r w:rsidRPr="00C40646">
              <w:rPr>
                <w:sz w:val="22"/>
                <w:szCs w:val="22"/>
              </w:rPr>
              <w:t xml:space="preserve">ния населенных пунктов, </w:t>
            </w:r>
            <w:r>
              <w:rPr>
                <w:sz w:val="22"/>
                <w:szCs w:val="22"/>
              </w:rPr>
              <w:t xml:space="preserve">входящих в состав </w:t>
            </w:r>
            <w:r w:rsidRPr="00FD3AAB">
              <w:rPr>
                <w:sz w:val="22"/>
                <w:szCs w:val="22"/>
              </w:rPr>
              <w:t>горо</w:t>
            </w:r>
            <w:r w:rsidRPr="00FD3AAB">
              <w:rPr>
                <w:sz w:val="22"/>
                <w:szCs w:val="22"/>
              </w:rPr>
              <w:t>д</w:t>
            </w:r>
            <w:r w:rsidRPr="00FD3AAB">
              <w:rPr>
                <w:sz w:val="22"/>
                <w:szCs w:val="22"/>
              </w:rPr>
              <w:t>ского</w:t>
            </w:r>
            <w:r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1418" w:type="pct"/>
            <w:vAlign w:val="center"/>
          </w:tcPr>
          <w:p w:rsidR="00C95723" w:rsidRPr="00C40646" w:rsidRDefault="00C95723" w:rsidP="00C40646">
            <w:r>
              <w:rPr>
                <w:sz w:val="22"/>
                <w:szCs w:val="22"/>
              </w:rPr>
              <w:t>Электропотребление</w:t>
            </w:r>
          </w:p>
          <w:p w:rsidR="00C95723" w:rsidRPr="00C40646" w:rsidRDefault="00C95723" w:rsidP="00C40646">
            <w:r w:rsidRPr="00C40646">
              <w:rPr>
                <w:sz w:val="22"/>
                <w:szCs w:val="22"/>
              </w:rPr>
              <w:t xml:space="preserve"> кВт*ч/ </w:t>
            </w:r>
            <w:r>
              <w:rPr>
                <w:sz w:val="22"/>
                <w:szCs w:val="22"/>
              </w:rPr>
              <w:t>годна 1 чел.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C95723" w:rsidRPr="00C40646" w:rsidRDefault="00C95723" w:rsidP="00DD6AE3">
            <w:pPr>
              <w:jc w:val="center"/>
            </w:pPr>
            <w:r>
              <w:t>1350</w:t>
            </w:r>
          </w:p>
        </w:tc>
      </w:tr>
      <w:tr w:rsidR="00C95723" w:rsidRPr="00C40646" w:rsidTr="00C95723">
        <w:trPr>
          <w:trHeight w:val="1011"/>
        </w:trPr>
        <w:tc>
          <w:tcPr>
            <w:tcW w:w="1428" w:type="pct"/>
            <w:vMerge/>
            <w:vAlign w:val="center"/>
          </w:tcPr>
          <w:p w:rsidR="00C95723" w:rsidRPr="00C40646" w:rsidRDefault="00C95723" w:rsidP="00A95422"/>
        </w:tc>
        <w:tc>
          <w:tcPr>
            <w:tcW w:w="1418" w:type="pct"/>
            <w:vAlign w:val="center"/>
          </w:tcPr>
          <w:p w:rsidR="00C95723" w:rsidRPr="00A95422" w:rsidRDefault="00C95723" w:rsidP="00A95422">
            <w:r w:rsidRPr="00A95422">
              <w:rPr>
                <w:sz w:val="22"/>
                <w:szCs w:val="22"/>
              </w:rPr>
              <w:t>Электроэнергия, испол</w:t>
            </w:r>
            <w:r w:rsidRPr="00A95422">
              <w:rPr>
                <w:sz w:val="22"/>
                <w:szCs w:val="22"/>
              </w:rPr>
              <w:t>ь</w:t>
            </w:r>
            <w:r w:rsidRPr="00A95422">
              <w:rPr>
                <w:sz w:val="22"/>
                <w:szCs w:val="22"/>
              </w:rPr>
              <w:t>зование максимума эле</w:t>
            </w:r>
            <w:r w:rsidRPr="00A95422">
              <w:rPr>
                <w:sz w:val="22"/>
                <w:szCs w:val="22"/>
              </w:rPr>
              <w:t>к</w:t>
            </w:r>
            <w:r w:rsidRPr="00A95422">
              <w:rPr>
                <w:sz w:val="22"/>
                <w:szCs w:val="22"/>
              </w:rPr>
              <w:t>трической нагрузки</w:t>
            </w:r>
            <w:r>
              <w:rPr>
                <w:sz w:val="22"/>
                <w:szCs w:val="22"/>
              </w:rPr>
              <w:t xml:space="preserve">, </w:t>
            </w:r>
            <w:r w:rsidRPr="00A95422">
              <w:rPr>
                <w:sz w:val="22"/>
                <w:szCs w:val="22"/>
              </w:rPr>
              <w:t>ч/год</w:t>
            </w:r>
          </w:p>
          <w:p w:rsidR="00C95723" w:rsidRDefault="00C95723" w:rsidP="00A95422"/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C95723" w:rsidRPr="00A95422" w:rsidRDefault="00C95723" w:rsidP="00A95422">
            <w:r>
              <w:rPr>
                <w:sz w:val="22"/>
                <w:szCs w:val="22"/>
              </w:rPr>
              <w:t>4100</w:t>
            </w:r>
            <w:r w:rsidRPr="00A95422">
              <w:rPr>
                <w:sz w:val="22"/>
                <w:szCs w:val="22"/>
              </w:rPr>
              <w:t>–не оборудованные стационарными электроплитами</w:t>
            </w:r>
            <w:r>
              <w:rPr>
                <w:sz w:val="22"/>
                <w:szCs w:val="22"/>
              </w:rPr>
              <w:t xml:space="preserve">; </w:t>
            </w:r>
          </w:p>
          <w:p w:rsidR="00C95723" w:rsidRDefault="00C95723" w:rsidP="00A95422">
            <w:r>
              <w:rPr>
                <w:sz w:val="22"/>
                <w:szCs w:val="22"/>
              </w:rPr>
              <w:t>4400</w:t>
            </w:r>
            <w:r w:rsidRPr="00A95422">
              <w:rPr>
                <w:sz w:val="22"/>
                <w:szCs w:val="22"/>
              </w:rPr>
              <w:t>–оборудованные стационарными электроплитами</w:t>
            </w:r>
            <w:r>
              <w:rPr>
                <w:sz w:val="22"/>
                <w:szCs w:val="22"/>
              </w:rPr>
              <w:t>.</w:t>
            </w:r>
          </w:p>
          <w:p w:rsidR="00C95723" w:rsidRDefault="00C95723" w:rsidP="00A95422"/>
        </w:tc>
      </w:tr>
      <w:tr w:rsidR="00C95723" w:rsidRPr="00C40646" w:rsidTr="00C95723">
        <w:trPr>
          <w:trHeight w:val="276"/>
        </w:trPr>
        <w:tc>
          <w:tcPr>
            <w:tcW w:w="1428" w:type="pct"/>
            <w:vMerge/>
            <w:vAlign w:val="center"/>
          </w:tcPr>
          <w:p w:rsidR="00C95723" w:rsidRPr="00C40646" w:rsidRDefault="00C95723" w:rsidP="00A95422"/>
        </w:tc>
        <w:tc>
          <w:tcPr>
            <w:tcW w:w="1418" w:type="pct"/>
            <w:vAlign w:val="center"/>
          </w:tcPr>
          <w:p w:rsidR="00C95723" w:rsidRPr="00A95422" w:rsidRDefault="00C95723" w:rsidP="00A95422">
            <w:r w:rsidRPr="00C95723">
              <w:rPr>
                <w:sz w:val="22"/>
                <w:szCs w:val="22"/>
              </w:rPr>
              <w:t>Площадь земельного уч</w:t>
            </w:r>
            <w:r w:rsidRPr="00C95723">
              <w:rPr>
                <w:sz w:val="22"/>
                <w:szCs w:val="22"/>
              </w:rPr>
              <w:t>а</w:t>
            </w:r>
            <w:r w:rsidRPr="00C95723">
              <w:rPr>
                <w:sz w:val="22"/>
                <w:szCs w:val="22"/>
              </w:rPr>
              <w:t>стка, отводимого для размещения понизител</w:t>
            </w:r>
            <w:r w:rsidRPr="00C95723">
              <w:rPr>
                <w:sz w:val="22"/>
                <w:szCs w:val="22"/>
              </w:rPr>
              <w:t>ь</w:t>
            </w:r>
            <w:r w:rsidRPr="00C95723">
              <w:rPr>
                <w:sz w:val="22"/>
                <w:szCs w:val="22"/>
              </w:rPr>
              <w:t>ной подстанции и пер</w:t>
            </w:r>
            <w:r w:rsidRPr="00C95723">
              <w:rPr>
                <w:sz w:val="22"/>
                <w:szCs w:val="22"/>
              </w:rPr>
              <w:t>е</w:t>
            </w:r>
            <w:r w:rsidRPr="00C95723">
              <w:rPr>
                <w:sz w:val="22"/>
                <w:szCs w:val="22"/>
              </w:rPr>
              <w:t>ключательного пункта напряжением до 35 кВ включительно, га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C95723" w:rsidRPr="00C95723" w:rsidRDefault="00C95723" w:rsidP="00A95422"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,5</w:t>
            </w:r>
          </w:p>
        </w:tc>
      </w:tr>
      <w:tr w:rsidR="00C95723" w:rsidRPr="00C40646" w:rsidTr="00A95422">
        <w:trPr>
          <w:trHeight w:val="215"/>
        </w:trPr>
        <w:tc>
          <w:tcPr>
            <w:tcW w:w="1428" w:type="pct"/>
            <w:vMerge/>
            <w:vAlign w:val="center"/>
          </w:tcPr>
          <w:p w:rsidR="00C95723" w:rsidRPr="00C40646" w:rsidRDefault="00C95723" w:rsidP="00C95723"/>
        </w:tc>
        <w:tc>
          <w:tcPr>
            <w:tcW w:w="1418" w:type="pct"/>
            <w:vAlign w:val="center"/>
          </w:tcPr>
          <w:p w:rsidR="00C95723" w:rsidRPr="007D61D5" w:rsidRDefault="00C95723" w:rsidP="00C95723">
            <w:r w:rsidRPr="007D61D5">
              <w:rPr>
                <w:sz w:val="22"/>
                <w:szCs w:val="22"/>
              </w:rPr>
              <w:t>Площадь земельного уч</w:t>
            </w:r>
            <w:r w:rsidRPr="007D61D5">
              <w:rPr>
                <w:sz w:val="22"/>
                <w:szCs w:val="22"/>
              </w:rPr>
              <w:t>а</w:t>
            </w:r>
            <w:r w:rsidRPr="007D61D5">
              <w:rPr>
                <w:sz w:val="22"/>
                <w:szCs w:val="22"/>
              </w:rPr>
              <w:t>стка, отводимого для размещения трансформ</w:t>
            </w:r>
            <w:r w:rsidRPr="007D61D5">
              <w:rPr>
                <w:sz w:val="22"/>
                <w:szCs w:val="22"/>
              </w:rPr>
              <w:t>а</w:t>
            </w:r>
            <w:r w:rsidRPr="007D61D5">
              <w:rPr>
                <w:sz w:val="22"/>
                <w:szCs w:val="22"/>
              </w:rPr>
              <w:t xml:space="preserve">торной подстанции и распределительного пункта напряжением от </w:t>
            </w:r>
            <w:r w:rsidRPr="007D61D5">
              <w:rPr>
                <w:sz w:val="22"/>
                <w:szCs w:val="22"/>
              </w:rPr>
              <w:lastRenderedPageBreak/>
              <w:t>10 до 20 кВ включител</w:t>
            </w:r>
            <w:r w:rsidRPr="007D61D5">
              <w:rPr>
                <w:sz w:val="22"/>
                <w:szCs w:val="22"/>
              </w:rPr>
              <w:t>ь</w:t>
            </w:r>
            <w:r w:rsidRPr="007D61D5">
              <w:rPr>
                <w:sz w:val="22"/>
                <w:szCs w:val="22"/>
              </w:rPr>
              <w:t>но, кв. м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C95723" w:rsidRDefault="00C95723" w:rsidP="00C95723">
            <w:r>
              <w:rPr>
                <w:sz w:val="22"/>
                <w:szCs w:val="22"/>
              </w:rPr>
              <w:lastRenderedPageBreak/>
              <w:t>250</w:t>
            </w:r>
          </w:p>
        </w:tc>
      </w:tr>
    </w:tbl>
    <w:p w:rsidR="00C40646" w:rsidRDefault="00C40646" w:rsidP="00FC3E96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FC3E96" w:rsidRDefault="00FC3E96" w:rsidP="00FC3E96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1D21E5">
        <w:rPr>
          <w:color w:val="000000" w:themeColor="text1"/>
        </w:rPr>
        <w:t xml:space="preserve">Примечание: </w:t>
      </w:r>
    </w:p>
    <w:p w:rsidR="00AF2DA5" w:rsidRPr="001D21E5" w:rsidRDefault="00AF2DA5" w:rsidP="00FC3E96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1.</w:t>
      </w:r>
      <w:r w:rsidRPr="00AF2DA5">
        <w:rPr>
          <w:color w:val="000000" w:themeColor="text1"/>
        </w:rPr>
        <w:t>Показатели максимально допустимого уровня территориальной доступности объектов не нормируется.</w:t>
      </w:r>
    </w:p>
    <w:p w:rsidR="00DE7D54" w:rsidRDefault="00AF2DA5" w:rsidP="006C2649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2</w:t>
      </w:r>
      <w:r w:rsidR="0059556B">
        <w:rPr>
          <w:color w:val="000000" w:themeColor="text1"/>
        </w:rPr>
        <w:t>.</w:t>
      </w:r>
      <w:r w:rsidR="00FC3E96" w:rsidRPr="001D21E5">
        <w:rPr>
          <w:color w:val="000000" w:themeColor="text1"/>
        </w:rPr>
        <w:t xml:space="preserve"> При отсутствии в квартире зарегистрированных по месту жительства лиц пр</w:t>
      </w:r>
      <w:r w:rsidR="00FC3E96" w:rsidRPr="001D21E5">
        <w:rPr>
          <w:color w:val="000000" w:themeColor="text1"/>
        </w:rPr>
        <w:t>и</w:t>
      </w:r>
      <w:r w:rsidR="00FC3E96" w:rsidRPr="001D21E5">
        <w:rPr>
          <w:color w:val="000000" w:themeColor="text1"/>
        </w:rPr>
        <w:t>меняются нормативы потребления на 1 человека, проживающего в квартире с соответс</w:t>
      </w:r>
      <w:r w:rsidR="00FC3E96" w:rsidRPr="001D21E5">
        <w:rPr>
          <w:color w:val="000000" w:themeColor="text1"/>
        </w:rPr>
        <w:t>т</w:t>
      </w:r>
      <w:r w:rsidR="00FC3E96" w:rsidRPr="001D21E5">
        <w:rPr>
          <w:color w:val="000000" w:themeColor="text1"/>
        </w:rPr>
        <w:t>вующим количеством комнат</w:t>
      </w:r>
      <w:r w:rsidR="0059556B">
        <w:rPr>
          <w:color w:val="000000" w:themeColor="text1"/>
        </w:rPr>
        <w:t>.</w:t>
      </w:r>
    </w:p>
    <w:p w:rsidR="008A4EAF" w:rsidRDefault="00AF2DA5" w:rsidP="0085427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59556B">
        <w:rPr>
          <w:color w:val="000000" w:themeColor="text1"/>
        </w:rPr>
        <w:t xml:space="preserve">. </w:t>
      </w:r>
      <w:r w:rsidR="0059556B" w:rsidRPr="0059556B">
        <w:rPr>
          <w:color w:val="000000" w:themeColor="text1"/>
        </w:rPr>
        <w:t>Расчёт электрических нагрузок для разных типов застройки следует произв</w:t>
      </w:r>
      <w:r w:rsidR="0059556B" w:rsidRPr="0059556B">
        <w:rPr>
          <w:color w:val="000000" w:themeColor="text1"/>
        </w:rPr>
        <w:t>о</w:t>
      </w:r>
      <w:r w:rsidR="0059556B" w:rsidRPr="0059556B">
        <w:rPr>
          <w:color w:val="000000" w:themeColor="text1"/>
        </w:rPr>
        <w:t>дить в соответствии с нормами РД 34.20.185-</w:t>
      </w:r>
      <w:r w:rsidR="00176524" w:rsidRPr="0059556B">
        <w:rPr>
          <w:color w:val="000000" w:themeColor="text1"/>
        </w:rPr>
        <w:t>94</w:t>
      </w:r>
      <w:r w:rsidR="00176524">
        <w:rPr>
          <w:color w:val="000000" w:themeColor="text1"/>
        </w:rPr>
        <w:t xml:space="preserve"> «</w:t>
      </w:r>
      <w:r w:rsidR="00E701EB" w:rsidRPr="00E701EB">
        <w:rPr>
          <w:color w:val="000000" w:themeColor="text1"/>
        </w:rPr>
        <w:t>Инструкция по проектированию горо</w:t>
      </w:r>
      <w:r w:rsidR="00E701EB" w:rsidRPr="00E701EB">
        <w:rPr>
          <w:color w:val="000000" w:themeColor="text1"/>
        </w:rPr>
        <w:t>д</w:t>
      </w:r>
      <w:r w:rsidR="00E701EB">
        <w:rPr>
          <w:color w:val="000000" w:themeColor="text1"/>
        </w:rPr>
        <w:t>ских электрических сетей.</w:t>
      </w:r>
      <w:r w:rsidR="00E701EB" w:rsidRPr="00E701EB">
        <w:rPr>
          <w:color w:val="000000" w:themeColor="text1"/>
        </w:rPr>
        <w:t>" (</w:t>
      </w:r>
      <w:r w:rsidR="00176524">
        <w:rPr>
          <w:color w:val="000000" w:themeColor="text1"/>
        </w:rPr>
        <w:t>у</w:t>
      </w:r>
      <w:r w:rsidR="00176524" w:rsidRPr="00E701EB">
        <w:rPr>
          <w:color w:val="000000" w:themeColor="text1"/>
        </w:rPr>
        <w:t>тв.</w:t>
      </w:r>
      <w:r w:rsidR="00E701EB" w:rsidRPr="00E701EB">
        <w:rPr>
          <w:color w:val="000000" w:themeColor="text1"/>
        </w:rPr>
        <w:t xml:space="preserve"> Минтопэнерго России 07.07.1994</w:t>
      </w:r>
      <w:r w:rsidR="00E701EB">
        <w:rPr>
          <w:color w:val="000000" w:themeColor="text1"/>
        </w:rPr>
        <w:t xml:space="preserve">, РАО "ЕЭС России" 31.05.1994, </w:t>
      </w:r>
      <w:r w:rsidR="00E701EB" w:rsidRPr="00E701EB">
        <w:rPr>
          <w:color w:val="000000" w:themeColor="text1"/>
        </w:rPr>
        <w:t>с изм. от 29.06.1999)</w:t>
      </w:r>
      <w:r w:rsidR="0059556B" w:rsidRPr="0059556B">
        <w:rPr>
          <w:color w:val="000000" w:themeColor="text1"/>
        </w:rPr>
        <w:t xml:space="preserve">. </w:t>
      </w:r>
    </w:p>
    <w:p w:rsidR="0085427B" w:rsidRDefault="0085427B" w:rsidP="0085427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2C7D55" w:rsidRDefault="002C7D55" w:rsidP="00F562A8">
      <w:pPr>
        <w:widowControl w:val="0"/>
        <w:autoSpaceDE w:val="0"/>
        <w:autoSpaceDN w:val="0"/>
        <w:rPr>
          <w:b/>
        </w:rPr>
      </w:pPr>
    </w:p>
    <w:p w:rsidR="002542B5" w:rsidRPr="002542B5" w:rsidRDefault="002542B5" w:rsidP="002542B5">
      <w:pPr>
        <w:widowControl w:val="0"/>
        <w:autoSpaceDE w:val="0"/>
        <w:autoSpaceDN w:val="0"/>
        <w:jc w:val="right"/>
      </w:pPr>
      <w:r w:rsidRPr="002542B5">
        <w:t>Таблица 1.1.</w:t>
      </w:r>
      <w:r w:rsidR="00CB0231">
        <w:t>2</w:t>
      </w:r>
      <w:r w:rsidRPr="002542B5">
        <w:t xml:space="preserve">.  Расчетные показатели объектов, относящихся </w:t>
      </w:r>
    </w:p>
    <w:p w:rsidR="002542B5" w:rsidRDefault="002542B5" w:rsidP="002542B5">
      <w:pPr>
        <w:widowControl w:val="0"/>
        <w:autoSpaceDE w:val="0"/>
        <w:autoSpaceDN w:val="0"/>
        <w:jc w:val="right"/>
      </w:pPr>
      <w:r w:rsidRPr="002542B5">
        <w:t xml:space="preserve">к области </w:t>
      </w:r>
      <w:r>
        <w:t>водоснабжения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703"/>
        <w:gridCol w:w="2683"/>
        <w:gridCol w:w="4076"/>
      </w:tblGrid>
      <w:tr w:rsidR="002542B5" w:rsidRPr="00C40646" w:rsidTr="000E54F8">
        <w:trPr>
          <w:trHeight w:val="983"/>
          <w:tblHeader/>
        </w:trPr>
        <w:tc>
          <w:tcPr>
            <w:tcW w:w="1428" w:type="pct"/>
            <w:vAlign w:val="center"/>
          </w:tcPr>
          <w:p w:rsidR="002542B5" w:rsidRPr="00C40646" w:rsidRDefault="002542B5" w:rsidP="000E54F8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 вида об</w:t>
            </w:r>
            <w:r w:rsidRPr="00C40646">
              <w:rPr>
                <w:b/>
                <w:spacing w:val="-6"/>
                <w:sz w:val="22"/>
                <w:szCs w:val="22"/>
              </w:rPr>
              <w:t>ъ</w:t>
            </w:r>
            <w:r w:rsidRPr="00C40646">
              <w:rPr>
                <w:b/>
                <w:spacing w:val="-6"/>
                <w:sz w:val="22"/>
                <w:szCs w:val="22"/>
              </w:rPr>
              <w:t>екта</w:t>
            </w:r>
          </w:p>
        </w:tc>
        <w:tc>
          <w:tcPr>
            <w:tcW w:w="1418" w:type="pct"/>
            <w:vAlign w:val="center"/>
          </w:tcPr>
          <w:p w:rsidR="002542B5" w:rsidRPr="00C40646" w:rsidRDefault="002542B5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2542B5" w:rsidRPr="00C40646" w:rsidRDefault="002542B5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2542B5" w:rsidRPr="00C40646" w:rsidRDefault="002542B5" w:rsidP="000E54F8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vAlign w:val="center"/>
          </w:tcPr>
          <w:p w:rsidR="002542B5" w:rsidRPr="00C40646" w:rsidRDefault="002542B5" w:rsidP="000E54F8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7B25E0" w:rsidRPr="00C40646" w:rsidTr="000E54F8">
        <w:trPr>
          <w:trHeight w:val="1641"/>
        </w:trPr>
        <w:tc>
          <w:tcPr>
            <w:tcW w:w="1428" w:type="pct"/>
            <w:vAlign w:val="center"/>
          </w:tcPr>
          <w:p w:rsidR="007B25E0" w:rsidRPr="00C40646" w:rsidRDefault="007B25E0" w:rsidP="000E54F8">
            <w:r w:rsidRPr="002542B5">
              <w:rPr>
                <w:sz w:val="22"/>
                <w:szCs w:val="22"/>
              </w:rPr>
              <w:t>Комплекс сооружений водоснабжения</w:t>
            </w:r>
          </w:p>
        </w:tc>
        <w:tc>
          <w:tcPr>
            <w:tcW w:w="1418" w:type="pct"/>
            <w:vAlign w:val="center"/>
          </w:tcPr>
          <w:p w:rsidR="007B25E0" w:rsidRDefault="007B25E0" w:rsidP="000E54F8">
            <w:r w:rsidRPr="002542B5">
              <w:rPr>
                <w:sz w:val="22"/>
                <w:szCs w:val="22"/>
              </w:rPr>
              <w:t>Объем водопотребления</w:t>
            </w:r>
            <w:r>
              <w:rPr>
                <w:sz w:val="22"/>
                <w:szCs w:val="22"/>
              </w:rPr>
              <w:t>,</w:t>
            </w:r>
          </w:p>
          <w:p w:rsidR="007B25E0" w:rsidRPr="00675559" w:rsidRDefault="007B25E0" w:rsidP="002542B5">
            <w:r>
              <w:t>л.</w:t>
            </w:r>
            <w:r w:rsidRPr="002542B5">
              <w:t xml:space="preserve"> в сутки </w:t>
            </w:r>
            <w:r>
              <w:t>на 1 чел.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7B25E0" w:rsidRPr="00C40646" w:rsidRDefault="007B25E0" w:rsidP="002F41FC">
            <w:pPr>
              <w:jc w:val="center"/>
            </w:pPr>
            <w:r>
              <w:t>1</w:t>
            </w:r>
            <w:r w:rsidR="002F41FC">
              <w:t>1</w:t>
            </w:r>
            <w:r>
              <w:t>0</w:t>
            </w:r>
          </w:p>
        </w:tc>
      </w:tr>
    </w:tbl>
    <w:p w:rsidR="000E54F8" w:rsidRDefault="000E54F8" w:rsidP="000E54F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1D21E5">
        <w:rPr>
          <w:color w:val="000000" w:themeColor="text1"/>
        </w:rPr>
        <w:t xml:space="preserve">Примечание: </w:t>
      </w:r>
    </w:p>
    <w:p w:rsidR="000E54F8" w:rsidRDefault="000E54F8" w:rsidP="000E54F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1.</w:t>
      </w:r>
      <w:r w:rsidRPr="00AF2DA5">
        <w:rPr>
          <w:color w:val="000000" w:themeColor="text1"/>
        </w:rPr>
        <w:t>Показатели максимально допустимого уровня территориальной доступности объектов не нормируется.</w:t>
      </w:r>
    </w:p>
    <w:p w:rsidR="000E54F8" w:rsidRPr="000E54F8" w:rsidRDefault="000E54F8" w:rsidP="000E54F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0E54F8" w:rsidRPr="002542B5" w:rsidRDefault="000E54F8" w:rsidP="000E54F8">
      <w:pPr>
        <w:widowControl w:val="0"/>
        <w:autoSpaceDE w:val="0"/>
        <w:autoSpaceDN w:val="0"/>
        <w:jc w:val="right"/>
      </w:pPr>
      <w:r w:rsidRPr="002542B5">
        <w:t>Таблица 1.1.</w:t>
      </w:r>
      <w:r w:rsidR="00CB0231">
        <w:t>3</w:t>
      </w:r>
      <w:r w:rsidRPr="002542B5">
        <w:t xml:space="preserve">.  Расчетные показатели объектов, относящихся </w:t>
      </w:r>
    </w:p>
    <w:p w:rsidR="000E54F8" w:rsidRDefault="000E54F8" w:rsidP="000E54F8">
      <w:pPr>
        <w:widowControl w:val="0"/>
        <w:autoSpaceDE w:val="0"/>
        <w:autoSpaceDN w:val="0"/>
        <w:jc w:val="right"/>
      </w:pPr>
      <w:r w:rsidRPr="002542B5">
        <w:t xml:space="preserve">к области </w:t>
      </w:r>
      <w:r>
        <w:t>водоотведения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703"/>
        <w:gridCol w:w="2683"/>
        <w:gridCol w:w="4076"/>
      </w:tblGrid>
      <w:tr w:rsidR="000E54F8" w:rsidRPr="00C40646" w:rsidTr="000E54F8">
        <w:trPr>
          <w:trHeight w:val="983"/>
          <w:tblHeader/>
        </w:trPr>
        <w:tc>
          <w:tcPr>
            <w:tcW w:w="1428" w:type="pct"/>
            <w:vAlign w:val="center"/>
          </w:tcPr>
          <w:p w:rsidR="000E54F8" w:rsidRPr="00C40646" w:rsidRDefault="000E54F8" w:rsidP="000E54F8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 вида об</w:t>
            </w:r>
            <w:r w:rsidRPr="00C40646">
              <w:rPr>
                <w:b/>
                <w:spacing w:val="-6"/>
                <w:sz w:val="22"/>
                <w:szCs w:val="22"/>
              </w:rPr>
              <w:t>ъ</w:t>
            </w:r>
            <w:r w:rsidRPr="00C40646">
              <w:rPr>
                <w:b/>
                <w:spacing w:val="-6"/>
                <w:sz w:val="22"/>
                <w:szCs w:val="22"/>
              </w:rPr>
              <w:t>екта</w:t>
            </w:r>
          </w:p>
        </w:tc>
        <w:tc>
          <w:tcPr>
            <w:tcW w:w="1418" w:type="pct"/>
            <w:vAlign w:val="center"/>
          </w:tcPr>
          <w:p w:rsidR="000E54F8" w:rsidRPr="00C40646" w:rsidRDefault="000E54F8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0E54F8" w:rsidRPr="00C40646" w:rsidRDefault="000E54F8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0E54F8" w:rsidRPr="00C40646" w:rsidRDefault="000E54F8" w:rsidP="000E54F8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vAlign w:val="center"/>
          </w:tcPr>
          <w:p w:rsidR="000E54F8" w:rsidRPr="00C40646" w:rsidRDefault="000E54F8" w:rsidP="000E54F8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0E54F8" w:rsidRPr="00C40646" w:rsidTr="000E54F8">
        <w:trPr>
          <w:trHeight w:val="1641"/>
        </w:trPr>
        <w:tc>
          <w:tcPr>
            <w:tcW w:w="1428" w:type="pct"/>
            <w:vAlign w:val="center"/>
          </w:tcPr>
          <w:p w:rsidR="000E54F8" w:rsidRPr="00C40646" w:rsidRDefault="000E54F8" w:rsidP="000E54F8">
            <w:r w:rsidRPr="002542B5">
              <w:rPr>
                <w:sz w:val="22"/>
                <w:szCs w:val="22"/>
              </w:rPr>
              <w:t>Комплекс сооружений водо</w:t>
            </w:r>
            <w:r>
              <w:rPr>
                <w:sz w:val="22"/>
                <w:szCs w:val="22"/>
              </w:rPr>
              <w:t>отвед</w:t>
            </w:r>
            <w:r w:rsidRPr="002542B5">
              <w:rPr>
                <w:sz w:val="22"/>
                <w:szCs w:val="22"/>
              </w:rPr>
              <w:t>ения</w:t>
            </w:r>
          </w:p>
        </w:tc>
        <w:tc>
          <w:tcPr>
            <w:tcW w:w="1418" w:type="pct"/>
            <w:vAlign w:val="center"/>
          </w:tcPr>
          <w:p w:rsidR="000E54F8" w:rsidRDefault="000E54F8" w:rsidP="000E54F8">
            <w:r w:rsidRPr="002542B5">
              <w:rPr>
                <w:sz w:val="22"/>
                <w:szCs w:val="22"/>
              </w:rPr>
              <w:t>Объем водо</w:t>
            </w:r>
            <w:r>
              <w:rPr>
                <w:sz w:val="22"/>
                <w:szCs w:val="22"/>
              </w:rPr>
              <w:t>отвед</w:t>
            </w:r>
            <w:r w:rsidRPr="002542B5">
              <w:rPr>
                <w:sz w:val="22"/>
                <w:szCs w:val="22"/>
              </w:rPr>
              <w:t>ения</w:t>
            </w:r>
            <w:r>
              <w:rPr>
                <w:sz w:val="22"/>
                <w:szCs w:val="22"/>
              </w:rPr>
              <w:t>,</w:t>
            </w:r>
          </w:p>
          <w:p w:rsidR="000E54F8" w:rsidRPr="00675559" w:rsidRDefault="000E54F8" w:rsidP="000E54F8">
            <w:r>
              <w:t>л.</w:t>
            </w:r>
            <w:r w:rsidRPr="002542B5">
              <w:t xml:space="preserve"> в сутки </w:t>
            </w:r>
            <w:r>
              <w:t>на 1 чел.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0E54F8" w:rsidRPr="00C40646" w:rsidRDefault="000E54F8" w:rsidP="002F41FC">
            <w:pPr>
              <w:jc w:val="center"/>
            </w:pPr>
            <w:r>
              <w:t>1</w:t>
            </w:r>
            <w:r w:rsidR="002F41FC">
              <w:t>1</w:t>
            </w:r>
            <w:r>
              <w:t>0</w:t>
            </w:r>
          </w:p>
        </w:tc>
      </w:tr>
    </w:tbl>
    <w:p w:rsidR="000E54F8" w:rsidRDefault="000E54F8" w:rsidP="000E54F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1D21E5">
        <w:rPr>
          <w:color w:val="000000" w:themeColor="text1"/>
        </w:rPr>
        <w:t xml:space="preserve">Примечание: </w:t>
      </w:r>
    </w:p>
    <w:p w:rsidR="000E54F8" w:rsidRPr="007E1FE4" w:rsidRDefault="000E54F8" w:rsidP="007E1FE4">
      <w:pPr>
        <w:pStyle w:val="ac"/>
        <w:numPr>
          <w:ilvl w:val="0"/>
          <w:numId w:val="8"/>
        </w:numPr>
        <w:spacing w:before="100" w:beforeAutospacing="1" w:line="23" w:lineRule="atLeast"/>
        <w:jc w:val="both"/>
        <w:rPr>
          <w:color w:val="000000" w:themeColor="text1"/>
        </w:rPr>
      </w:pPr>
      <w:r w:rsidRPr="007E1FE4">
        <w:rPr>
          <w:color w:val="000000" w:themeColor="text1"/>
        </w:rPr>
        <w:t>Показатели максимально допустимого уровня территориальной доступности объектов не нормируется.</w:t>
      </w:r>
    </w:p>
    <w:p w:rsidR="002542B5" w:rsidRDefault="002542B5" w:rsidP="00F562A8">
      <w:pPr>
        <w:widowControl w:val="0"/>
        <w:autoSpaceDE w:val="0"/>
        <w:autoSpaceDN w:val="0"/>
        <w:rPr>
          <w:b/>
        </w:rPr>
      </w:pPr>
    </w:p>
    <w:p w:rsidR="00782831" w:rsidRPr="00782831" w:rsidRDefault="00782831" w:rsidP="00782831">
      <w:pPr>
        <w:widowControl w:val="0"/>
        <w:autoSpaceDE w:val="0"/>
        <w:autoSpaceDN w:val="0"/>
        <w:jc w:val="right"/>
      </w:pPr>
      <w:r w:rsidRPr="00782831">
        <w:t xml:space="preserve">Таблица 1.1.4.  Расчетные показатели объектов, относящихся </w:t>
      </w:r>
    </w:p>
    <w:p w:rsidR="00782831" w:rsidRPr="00782831" w:rsidRDefault="00782831" w:rsidP="00782831">
      <w:pPr>
        <w:widowControl w:val="0"/>
        <w:autoSpaceDE w:val="0"/>
        <w:autoSpaceDN w:val="0"/>
        <w:jc w:val="right"/>
      </w:pPr>
      <w:r w:rsidRPr="00782831">
        <w:lastRenderedPageBreak/>
        <w:t>к области теплоснабжения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703"/>
        <w:gridCol w:w="2683"/>
        <w:gridCol w:w="4076"/>
      </w:tblGrid>
      <w:tr w:rsidR="00782831" w:rsidRPr="00C40646" w:rsidTr="00667784">
        <w:trPr>
          <w:trHeight w:val="983"/>
          <w:tblHeader/>
        </w:trPr>
        <w:tc>
          <w:tcPr>
            <w:tcW w:w="1428" w:type="pct"/>
            <w:vAlign w:val="center"/>
          </w:tcPr>
          <w:p w:rsidR="00782831" w:rsidRPr="00C40646" w:rsidRDefault="00782831" w:rsidP="00667784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 вида об</w:t>
            </w:r>
            <w:r w:rsidRPr="00C40646">
              <w:rPr>
                <w:b/>
                <w:spacing w:val="-6"/>
                <w:sz w:val="22"/>
                <w:szCs w:val="22"/>
              </w:rPr>
              <w:t>ъ</w:t>
            </w:r>
            <w:r w:rsidRPr="00C40646">
              <w:rPr>
                <w:b/>
                <w:spacing w:val="-6"/>
                <w:sz w:val="22"/>
                <w:szCs w:val="22"/>
              </w:rPr>
              <w:t>екта</w:t>
            </w:r>
          </w:p>
        </w:tc>
        <w:tc>
          <w:tcPr>
            <w:tcW w:w="1418" w:type="pct"/>
            <w:vAlign w:val="center"/>
          </w:tcPr>
          <w:p w:rsidR="00782831" w:rsidRPr="00C40646" w:rsidRDefault="00782831" w:rsidP="00667784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782831" w:rsidRPr="00C40646" w:rsidRDefault="00782831" w:rsidP="00667784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782831" w:rsidRPr="00C40646" w:rsidRDefault="00782831" w:rsidP="00667784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vAlign w:val="center"/>
          </w:tcPr>
          <w:p w:rsidR="00782831" w:rsidRPr="00C40646" w:rsidRDefault="00782831" w:rsidP="00667784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EA4676" w:rsidRPr="00C40646" w:rsidTr="00667784">
        <w:trPr>
          <w:trHeight w:val="543"/>
        </w:trPr>
        <w:tc>
          <w:tcPr>
            <w:tcW w:w="1428" w:type="pct"/>
            <w:vMerge w:val="restart"/>
            <w:vAlign w:val="center"/>
          </w:tcPr>
          <w:p w:rsidR="00EA4676" w:rsidRPr="00C40646" w:rsidRDefault="00EA4676" w:rsidP="00667784">
            <w:r w:rsidRPr="00C40646">
              <w:rPr>
                <w:sz w:val="22"/>
                <w:szCs w:val="22"/>
              </w:rPr>
              <w:t xml:space="preserve">Система </w:t>
            </w:r>
            <w:r>
              <w:rPr>
                <w:sz w:val="22"/>
                <w:szCs w:val="22"/>
              </w:rPr>
              <w:t>теплоснабжения</w:t>
            </w:r>
            <w:r w:rsidRPr="00C40646">
              <w:rPr>
                <w:sz w:val="22"/>
                <w:szCs w:val="22"/>
              </w:rPr>
              <w:t xml:space="preserve"> населенных пунктов, </w:t>
            </w:r>
            <w:r>
              <w:rPr>
                <w:sz w:val="22"/>
                <w:szCs w:val="22"/>
              </w:rPr>
              <w:t>вх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дящих в состав поселения</w:t>
            </w:r>
          </w:p>
        </w:tc>
        <w:tc>
          <w:tcPr>
            <w:tcW w:w="1418" w:type="pct"/>
            <w:vMerge w:val="restart"/>
            <w:vAlign w:val="center"/>
          </w:tcPr>
          <w:p w:rsidR="00EA4676" w:rsidRPr="00675559" w:rsidRDefault="00EA4676" w:rsidP="00667784">
            <w:r w:rsidRPr="00675559">
              <w:rPr>
                <w:sz w:val="22"/>
                <w:szCs w:val="22"/>
              </w:rPr>
              <w:t>Удельные показатели максимальной тепловой нагрузки на отопление и вентиляцию жилых д</w:t>
            </w:r>
            <w:r w:rsidRPr="00675559">
              <w:rPr>
                <w:sz w:val="22"/>
                <w:szCs w:val="22"/>
              </w:rPr>
              <w:t>о</w:t>
            </w:r>
            <w:r w:rsidRPr="00675559">
              <w:rPr>
                <w:sz w:val="22"/>
                <w:szCs w:val="22"/>
              </w:rPr>
              <w:t>мов</w:t>
            </w:r>
            <w:r>
              <w:rPr>
                <w:sz w:val="22"/>
                <w:szCs w:val="22"/>
              </w:rPr>
              <w:t>,</w:t>
            </w:r>
            <w:r w:rsidRPr="00675559">
              <w:rPr>
                <w:sz w:val="22"/>
                <w:szCs w:val="22"/>
              </w:rPr>
              <w:t xml:space="preserve">Вт/м2  </w:t>
            </w:r>
            <w:r w:rsidRPr="00675559">
              <w:rPr>
                <w:sz w:val="22"/>
                <w:szCs w:val="22"/>
                <w:vertAlign w:val="superscript"/>
              </w:rPr>
              <w:t>[1]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EA4676" w:rsidRPr="00C40646" w:rsidRDefault="00EA4676" w:rsidP="00667784">
            <w:pPr>
              <w:jc w:val="center"/>
            </w:pPr>
            <w:r>
              <w:t xml:space="preserve">238 - для </w:t>
            </w:r>
            <w:r w:rsidRPr="00675559">
              <w:t>1-3-этажны</w:t>
            </w:r>
            <w:r>
              <w:t>х</w:t>
            </w:r>
            <w:r w:rsidRPr="00675559">
              <w:t xml:space="preserve"> однокварти</w:t>
            </w:r>
            <w:r w:rsidRPr="00675559">
              <w:t>р</w:t>
            </w:r>
            <w:r w:rsidRPr="00675559">
              <w:t>ны</w:t>
            </w:r>
            <w:r>
              <w:t>х отдельно</w:t>
            </w:r>
            <w:r w:rsidRPr="00675559">
              <w:t>стоящи</w:t>
            </w:r>
            <w:r>
              <w:t>х жилых зданий</w:t>
            </w:r>
          </w:p>
        </w:tc>
      </w:tr>
      <w:tr w:rsidR="00EA4676" w:rsidRPr="00C40646" w:rsidTr="00667784">
        <w:trPr>
          <w:trHeight w:val="649"/>
        </w:trPr>
        <w:tc>
          <w:tcPr>
            <w:tcW w:w="1428" w:type="pct"/>
            <w:vMerge/>
            <w:vAlign w:val="center"/>
          </w:tcPr>
          <w:p w:rsidR="00EA4676" w:rsidRPr="00C40646" w:rsidRDefault="00EA4676" w:rsidP="00667784"/>
        </w:tc>
        <w:tc>
          <w:tcPr>
            <w:tcW w:w="1418" w:type="pct"/>
            <w:vMerge/>
            <w:vAlign w:val="center"/>
          </w:tcPr>
          <w:p w:rsidR="00EA4676" w:rsidRPr="00C40646" w:rsidRDefault="00EA4676" w:rsidP="00667784"/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EA4676" w:rsidRPr="00C40646" w:rsidRDefault="00EA4676" w:rsidP="00667784">
            <w:pPr>
              <w:jc w:val="center"/>
            </w:pPr>
            <w:r>
              <w:t xml:space="preserve">172 - </w:t>
            </w:r>
            <w:r w:rsidRPr="008C2E1A">
              <w:t xml:space="preserve">для </w:t>
            </w:r>
            <w:r>
              <w:t>2</w:t>
            </w:r>
            <w:r w:rsidRPr="003243E9">
              <w:t>-3-этажных однокварти</w:t>
            </w:r>
            <w:r w:rsidRPr="003243E9">
              <w:t>р</w:t>
            </w:r>
            <w:r w:rsidRPr="003243E9">
              <w:t xml:space="preserve">ных </w:t>
            </w:r>
            <w:r>
              <w:t>блокированны</w:t>
            </w:r>
            <w:r w:rsidRPr="003243E9">
              <w:t>х жилых зданий</w:t>
            </w:r>
          </w:p>
        </w:tc>
      </w:tr>
      <w:tr w:rsidR="00EA4676" w:rsidRPr="00C40646" w:rsidTr="00694BF9">
        <w:trPr>
          <w:trHeight w:val="475"/>
        </w:trPr>
        <w:tc>
          <w:tcPr>
            <w:tcW w:w="1428" w:type="pct"/>
            <w:vMerge/>
            <w:vAlign w:val="center"/>
          </w:tcPr>
          <w:p w:rsidR="00EA4676" w:rsidRPr="00C40646" w:rsidRDefault="00EA4676" w:rsidP="00667784"/>
        </w:tc>
        <w:tc>
          <w:tcPr>
            <w:tcW w:w="1418" w:type="pct"/>
            <w:vMerge/>
            <w:vAlign w:val="center"/>
          </w:tcPr>
          <w:p w:rsidR="00EA4676" w:rsidRDefault="00EA4676" w:rsidP="00667784"/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EA4676" w:rsidRDefault="00EA4676" w:rsidP="00667784">
            <w:pPr>
              <w:jc w:val="center"/>
            </w:pPr>
            <w:r>
              <w:t xml:space="preserve">108 - </w:t>
            </w:r>
            <w:r w:rsidRPr="008C2E1A">
              <w:t xml:space="preserve">для </w:t>
            </w:r>
            <w:r>
              <w:t>4-6</w:t>
            </w:r>
            <w:r w:rsidRPr="008C2E1A">
              <w:t xml:space="preserve">-этажных </w:t>
            </w:r>
            <w:r>
              <w:t>жи</w:t>
            </w:r>
            <w:r w:rsidRPr="008C2E1A">
              <w:t>лых зданий</w:t>
            </w:r>
          </w:p>
        </w:tc>
      </w:tr>
      <w:tr w:rsidR="00EA4676" w:rsidRPr="00C40646" w:rsidTr="00694BF9">
        <w:trPr>
          <w:trHeight w:val="352"/>
        </w:trPr>
        <w:tc>
          <w:tcPr>
            <w:tcW w:w="1428" w:type="pct"/>
            <w:vMerge/>
            <w:vAlign w:val="center"/>
          </w:tcPr>
          <w:p w:rsidR="00EA4676" w:rsidRPr="00C40646" w:rsidRDefault="00EA4676" w:rsidP="00667784"/>
        </w:tc>
        <w:tc>
          <w:tcPr>
            <w:tcW w:w="1418" w:type="pct"/>
            <w:vMerge/>
            <w:vAlign w:val="center"/>
          </w:tcPr>
          <w:p w:rsidR="00EA4676" w:rsidRDefault="00EA4676" w:rsidP="00667784"/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EA4676" w:rsidRDefault="00EA4676" w:rsidP="00667784">
            <w:pPr>
              <w:jc w:val="center"/>
            </w:pPr>
            <w:r>
              <w:t>102 – для 7-10 этажных кирпичных зданий</w:t>
            </w:r>
          </w:p>
        </w:tc>
      </w:tr>
      <w:tr w:rsidR="00E4438A" w:rsidRPr="00C40646" w:rsidTr="001C1C50">
        <w:trPr>
          <w:trHeight w:val="854"/>
        </w:trPr>
        <w:tc>
          <w:tcPr>
            <w:tcW w:w="1428" w:type="pct"/>
            <w:vMerge/>
            <w:vAlign w:val="center"/>
          </w:tcPr>
          <w:p w:rsidR="00E4438A" w:rsidRPr="00C40646" w:rsidRDefault="00E4438A" w:rsidP="00667784"/>
        </w:tc>
        <w:tc>
          <w:tcPr>
            <w:tcW w:w="1418" w:type="pct"/>
            <w:vMerge/>
            <w:vAlign w:val="center"/>
          </w:tcPr>
          <w:p w:rsidR="00E4438A" w:rsidRDefault="00E4438A" w:rsidP="00667784"/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E4438A" w:rsidRDefault="00E4438A" w:rsidP="00667784">
            <w:pPr>
              <w:jc w:val="center"/>
            </w:pPr>
            <w:r>
              <w:t>88 – для 7-10 этажных панельных зданий</w:t>
            </w:r>
          </w:p>
        </w:tc>
      </w:tr>
    </w:tbl>
    <w:p w:rsidR="00782831" w:rsidRDefault="00782831" w:rsidP="00782831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1D21E5">
        <w:rPr>
          <w:color w:val="000000" w:themeColor="text1"/>
        </w:rPr>
        <w:t xml:space="preserve">Примечание: </w:t>
      </w:r>
    </w:p>
    <w:p w:rsidR="00782831" w:rsidRPr="00952751" w:rsidRDefault="00782831" w:rsidP="00782831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952751">
        <w:rPr>
          <w:color w:val="000000" w:themeColor="text1"/>
        </w:rPr>
        <w:t xml:space="preserve">1.В соответствии с Приложением (В) СП </w:t>
      </w:r>
      <w:r>
        <w:t>124.13330.2012 «</w:t>
      </w:r>
      <w:r w:rsidRPr="00675559">
        <w:t>Тепловые сети. Акту</w:t>
      </w:r>
      <w:r w:rsidRPr="00675559">
        <w:t>а</w:t>
      </w:r>
      <w:r w:rsidRPr="00675559">
        <w:t>лизированная редакция СНиП 41-02-2003</w:t>
      </w:r>
      <w:r>
        <w:t>»</w:t>
      </w:r>
      <w:r w:rsidRPr="00952751">
        <w:rPr>
          <w:color w:val="000000" w:themeColor="text1"/>
        </w:rPr>
        <w:t>;</w:t>
      </w:r>
    </w:p>
    <w:p w:rsidR="00782831" w:rsidRPr="00F33329" w:rsidRDefault="00782831" w:rsidP="00782831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2. </w:t>
      </w:r>
      <w:r w:rsidRPr="00952751">
        <w:rPr>
          <w:color w:val="000000" w:themeColor="text1"/>
        </w:rPr>
        <w:t>Показатели максимально допустимого уровня территориальной доступности объектов не нормируется.</w:t>
      </w:r>
    </w:p>
    <w:p w:rsidR="00DD65C2" w:rsidRDefault="00DD65C2" w:rsidP="00F562A8">
      <w:pPr>
        <w:widowControl w:val="0"/>
        <w:autoSpaceDE w:val="0"/>
        <w:autoSpaceDN w:val="0"/>
        <w:rPr>
          <w:b/>
        </w:rPr>
      </w:pPr>
    </w:p>
    <w:p w:rsidR="00D5054F" w:rsidRDefault="00D5054F" w:rsidP="00F562A8">
      <w:pPr>
        <w:widowControl w:val="0"/>
        <w:autoSpaceDE w:val="0"/>
        <w:autoSpaceDN w:val="0"/>
        <w:rPr>
          <w:b/>
        </w:rPr>
      </w:pPr>
    </w:p>
    <w:p w:rsidR="00782831" w:rsidRPr="00D96E43" w:rsidRDefault="00782831" w:rsidP="00F562A8">
      <w:pPr>
        <w:widowControl w:val="0"/>
        <w:autoSpaceDE w:val="0"/>
        <w:autoSpaceDN w:val="0"/>
        <w:rPr>
          <w:b/>
        </w:rPr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7"/>
        <w:gridCol w:w="8505"/>
        <w:gridCol w:w="284"/>
      </w:tblGrid>
      <w:tr w:rsidR="008E0BEF" w:rsidTr="001132CA">
        <w:tc>
          <w:tcPr>
            <w:tcW w:w="567" w:type="dxa"/>
            <w:shd w:val="clear" w:color="auto" w:fill="auto"/>
          </w:tcPr>
          <w:p w:rsidR="008E0BEF" w:rsidRDefault="008E0BEF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789" w:type="dxa"/>
            <w:gridSpan w:val="2"/>
            <w:shd w:val="clear" w:color="auto" w:fill="auto"/>
          </w:tcPr>
          <w:p w:rsidR="008E0BEF" w:rsidRDefault="008E0BEF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1132CA" w:rsidTr="001132CA">
        <w:tc>
          <w:tcPr>
            <w:tcW w:w="9356" w:type="dxa"/>
            <w:gridSpan w:val="3"/>
            <w:shd w:val="clear" w:color="auto" w:fill="auto"/>
            <w:hideMark/>
          </w:tcPr>
          <w:p w:rsidR="001132CA" w:rsidRPr="001132CA" w:rsidRDefault="001132CA" w:rsidP="00D73D4E">
            <w:pPr>
              <w:autoSpaceDE w:val="0"/>
              <w:jc w:val="both"/>
              <w:rPr>
                <w:b/>
              </w:rPr>
            </w:pPr>
            <w:r>
              <w:rPr>
                <w:b/>
              </w:rPr>
              <w:t>1.2Расчётные показатели минимально допустимого уровня обеспеченности объе</w:t>
            </w:r>
            <w:r>
              <w:rPr>
                <w:b/>
              </w:rPr>
              <w:t>к</w:t>
            </w:r>
            <w:r>
              <w:rPr>
                <w:b/>
              </w:rPr>
              <w:t xml:space="preserve">тами местного значения в области </w:t>
            </w:r>
            <w:r w:rsidR="00EE7FD9">
              <w:rPr>
                <w:b/>
              </w:rPr>
              <w:t xml:space="preserve">автомобильных дорог и </w:t>
            </w:r>
            <w:r>
              <w:rPr>
                <w:b/>
              </w:rPr>
              <w:t>транспорт</w:t>
            </w:r>
            <w:r w:rsidR="003C619F">
              <w:rPr>
                <w:b/>
              </w:rPr>
              <w:t>ного обсл</w:t>
            </w:r>
            <w:r w:rsidR="003C619F">
              <w:rPr>
                <w:b/>
              </w:rPr>
              <w:t>у</w:t>
            </w:r>
            <w:r w:rsidR="003C619F">
              <w:rPr>
                <w:b/>
              </w:rPr>
              <w:t>живания</w:t>
            </w:r>
            <w:r>
              <w:rPr>
                <w:b/>
              </w:rPr>
              <w:t xml:space="preserve"> и показатели максимально допустимого уровня территориальной до</w:t>
            </w:r>
            <w:r>
              <w:rPr>
                <w:b/>
              </w:rPr>
              <w:t>с</w:t>
            </w:r>
            <w:r>
              <w:rPr>
                <w:b/>
              </w:rPr>
              <w:t xml:space="preserve">тупности таких объектов для населения </w:t>
            </w:r>
            <w:r w:rsidR="00874FBA">
              <w:rPr>
                <w:rFonts w:eastAsia="Calibri"/>
                <w:b/>
                <w:szCs w:val="28"/>
                <w:lang w:eastAsia="en-US"/>
              </w:rPr>
              <w:t>городского поселения «Черныше</w:t>
            </w:r>
            <w:r w:rsidR="00874FBA">
              <w:rPr>
                <w:rFonts w:eastAsia="Calibri"/>
                <w:b/>
                <w:szCs w:val="28"/>
                <w:lang w:eastAsia="en-US"/>
              </w:rPr>
              <w:t>в</w:t>
            </w:r>
            <w:r w:rsidR="00874FBA">
              <w:rPr>
                <w:rFonts w:eastAsia="Calibri"/>
                <w:b/>
                <w:szCs w:val="28"/>
                <w:lang w:eastAsia="en-US"/>
              </w:rPr>
              <w:t>ское»Забайкальского края</w:t>
            </w:r>
          </w:p>
        </w:tc>
      </w:tr>
      <w:tr w:rsidR="008E0BEF" w:rsidTr="001132CA">
        <w:trPr>
          <w:trHeight w:val="80"/>
        </w:trPr>
        <w:tc>
          <w:tcPr>
            <w:tcW w:w="567" w:type="dxa"/>
            <w:shd w:val="clear" w:color="auto" w:fill="auto"/>
          </w:tcPr>
          <w:p w:rsidR="008E0BEF" w:rsidRDefault="008E0BEF" w:rsidP="000D4A74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505" w:type="dxa"/>
            <w:shd w:val="clear" w:color="auto" w:fill="auto"/>
          </w:tcPr>
          <w:p w:rsidR="008E0BEF" w:rsidRDefault="008E0BEF" w:rsidP="000D4A74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4" w:type="dxa"/>
            <w:shd w:val="clear" w:color="auto" w:fill="auto"/>
          </w:tcPr>
          <w:p w:rsidR="008E0BEF" w:rsidRDefault="008E0BEF" w:rsidP="000D4A74">
            <w:pPr>
              <w:autoSpaceDE w:val="0"/>
              <w:rPr>
                <w:b/>
                <w:sz w:val="22"/>
              </w:rPr>
            </w:pPr>
          </w:p>
        </w:tc>
      </w:tr>
    </w:tbl>
    <w:p w:rsidR="00361D5F" w:rsidRDefault="0085427B" w:rsidP="00C128B3">
      <w:pPr>
        <w:autoSpaceDE w:val="0"/>
        <w:spacing w:line="276" w:lineRule="auto"/>
        <w:ind w:firstLine="851"/>
        <w:jc w:val="both"/>
        <w:rPr>
          <w:rFonts w:eastAsia="TimesNewRomanPSMT"/>
        </w:rPr>
      </w:pPr>
      <w:r>
        <w:rPr>
          <w:rFonts w:eastAsia="TimesNewRomanPSMT"/>
        </w:rPr>
        <w:t xml:space="preserve">Расчетные показатели </w:t>
      </w:r>
      <w:r w:rsidR="00C91B29">
        <w:rPr>
          <w:rFonts w:eastAsia="TimesNewRomanPSMT"/>
        </w:rPr>
        <w:t xml:space="preserve">для </w:t>
      </w:r>
      <w:r w:rsidR="000C0F44">
        <w:rPr>
          <w:rFonts w:eastAsia="TimesNewRomanPSMT"/>
        </w:rPr>
        <w:t xml:space="preserve">объектов </w:t>
      </w:r>
      <w:r>
        <w:rPr>
          <w:rFonts w:eastAsia="TimesNewRomanPSMT"/>
        </w:rPr>
        <w:t xml:space="preserve">местного значения </w:t>
      </w:r>
      <w:r w:rsidR="000C0F44">
        <w:rPr>
          <w:rFonts w:eastAsia="TimesNewRomanPSMT"/>
        </w:rPr>
        <w:t xml:space="preserve">в области </w:t>
      </w:r>
      <w:r>
        <w:rPr>
          <w:rFonts w:eastAsia="TimesNewRomanPSMT"/>
        </w:rPr>
        <w:t xml:space="preserve">автомобильных дорог </w:t>
      </w:r>
      <w:r w:rsidR="0008357D">
        <w:rPr>
          <w:rFonts w:eastAsia="TimesNewRomanPSMT"/>
        </w:rPr>
        <w:t xml:space="preserve">и транспортного обслуживания </w:t>
      </w:r>
      <w:r w:rsidR="000C0F44">
        <w:rPr>
          <w:rFonts w:eastAsia="TimesNewRomanPSMT"/>
        </w:rPr>
        <w:t xml:space="preserve">установлены в соответствии с индивидуальными особенностями пространственной организации </w:t>
      </w:r>
      <w:r w:rsidR="002F41FC" w:rsidRPr="002F41FC">
        <w:rPr>
          <w:rFonts w:eastAsia="TimesNewRomanPSMT"/>
        </w:rPr>
        <w:t>городского поселения</w:t>
      </w:r>
      <w:r w:rsidR="00D312D3" w:rsidRPr="00D312D3">
        <w:rPr>
          <w:rFonts w:eastAsia="TimesNewRomanPSMT"/>
        </w:rPr>
        <w:t>.</w:t>
      </w:r>
      <w:r w:rsidR="000C0F44">
        <w:rPr>
          <w:rFonts w:eastAsia="TimesNewRomanPSMT"/>
        </w:rPr>
        <w:t xml:space="preserve"> Расчетные показ</w:t>
      </w:r>
      <w:r w:rsidR="000C0F44">
        <w:rPr>
          <w:rFonts w:eastAsia="TimesNewRomanPSMT"/>
        </w:rPr>
        <w:t>а</w:t>
      </w:r>
      <w:r w:rsidR="000C0F44">
        <w:rPr>
          <w:rFonts w:eastAsia="TimesNewRomanPSMT"/>
        </w:rPr>
        <w:t>тели минимально допустимого уровня обеспеченности объектами местного значения представлены в таб</w:t>
      </w:r>
      <w:r w:rsidR="00AB6507">
        <w:rPr>
          <w:rFonts w:eastAsia="TimesNewRomanPSMT"/>
        </w:rPr>
        <w:t>лицах</w:t>
      </w:r>
      <w:r w:rsidRPr="0069392F">
        <w:rPr>
          <w:rFonts w:eastAsia="TimesNewRomanPSMT"/>
        </w:rPr>
        <w:t>1.2.1</w:t>
      </w:r>
      <w:r w:rsidR="00F52787" w:rsidRPr="0069392F">
        <w:rPr>
          <w:rFonts w:eastAsia="TimesNewRomanPSMT"/>
        </w:rPr>
        <w:t>-</w:t>
      </w:r>
      <w:r w:rsidR="0008357D" w:rsidRPr="0069392F">
        <w:rPr>
          <w:rFonts w:eastAsia="TimesNewRomanPSMT"/>
        </w:rPr>
        <w:t xml:space="preserve"> 1.2.</w:t>
      </w:r>
      <w:r w:rsidR="0069392F">
        <w:rPr>
          <w:rFonts w:eastAsia="TimesNewRomanPSMT"/>
        </w:rPr>
        <w:t>5</w:t>
      </w:r>
      <w:r w:rsidRPr="0069392F">
        <w:rPr>
          <w:rFonts w:eastAsia="TimesNewRomanPSMT"/>
        </w:rPr>
        <w:t>.</w:t>
      </w:r>
    </w:p>
    <w:p w:rsidR="00C128B3" w:rsidRDefault="00C128B3" w:rsidP="00C128B3">
      <w:pPr>
        <w:autoSpaceDE w:val="0"/>
        <w:spacing w:line="276" w:lineRule="auto"/>
        <w:ind w:firstLine="851"/>
        <w:jc w:val="both"/>
        <w:rPr>
          <w:rFonts w:eastAsia="TimesNewRomanPSMT"/>
        </w:rPr>
      </w:pPr>
    </w:p>
    <w:p w:rsidR="008E0BEF" w:rsidRDefault="008E0BEF" w:rsidP="00783CAD">
      <w:pPr>
        <w:autoSpaceDE w:val="0"/>
        <w:spacing w:line="276" w:lineRule="auto"/>
        <w:ind w:firstLine="851"/>
        <w:jc w:val="right"/>
        <w:rPr>
          <w:rFonts w:eastAsia="TimesNewRomanPSMT"/>
        </w:rPr>
      </w:pPr>
      <w:r w:rsidRPr="00F645E1">
        <w:rPr>
          <w:rFonts w:eastAsia="TimesNewRomanPSMT"/>
        </w:rPr>
        <w:t xml:space="preserve">Таблица </w:t>
      </w:r>
      <w:r w:rsidR="002F2513">
        <w:rPr>
          <w:rFonts w:eastAsia="TimesNewRomanPSMT"/>
        </w:rPr>
        <w:t>1.2.</w:t>
      </w:r>
      <w:r w:rsidR="00CE4F10">
        <w:rPr>
          <w:rFonts w:eastAsia="TimesNewRomanPSMT"/>
        </w:rPr>
        <w:t>1.</w:t>
      </w:r>
      <w:r w:rsidR="00783CAD">
        <w:rPr>
          <w:rFonts w:eastAsia="TimesNewRomanPSMT"/>
        </w:rPr>
        <w:t xml:space="preserve">Расчетные показатели </w:t>
      </w:r>
      <w:r w:rsidR="00C91B29">
        <w:rPr>
          <w:rFonts w:eastAsia="TimesNewRomanPSMT"/>
        </w:rPr>
        <w:t xml:space="preserve">для </w:t>
      </w:r>
      <w:r w:rsidR="00783CAD">
        <w:rPr>
          <w:rFonts w:eastAsia="TimesNewRomanPSMT"/>
        </w:rPr>
        <w:t>объектов в области автомобильных дорог местного значения в границах населенных пунктов</w:t>
      </w:r>
    </w:p>
    <w:p w:rsidR="00783CAD" w:rsidRPr="00D13A8D" w:rsidRDefault="00783CAD" w:rsidP="00783CAD">
      <w:pPr>
        <w:autoSpaceDE w:val="0"/>
        <w:spacing w:line="276" w:lineRule="auto"/>
        <w:ind w:firstLine="851"/>
        <w:jc w:val="right"/>
        <w:rPr>
          <w:rFonts w:eastAsia="TimesNewRomanPSM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01"/>
        <w:gridCol w:w="3245"/>
        <w:gridCol w:w="3018"/>
        <w:gridCol w:w="2731"/>
      </w:tblGrid>
      <w:tr w:rsidR="00783CAD" w:rsidRPr="00783CAD" w:rsidTr="00E67278">
        <w:trPr>
          <w:cantSplit/>
          <w:trHeight w:val="342"/>
          <w:tblHeader/>
          <w:jc w:val="center"/>
        </w:trPr>
        <w:tc>
          <w:tcPr>
            <w:tcW w:w="264" w:type="pct"/>
            <w:vMerge w:val="restart"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 xml:space="preserve">№   </w:t>
            </w:r>
            <w:r w:rsidRPr="00783CAD">
              <w:rPr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709" w:type="pct"/>
            <w:vMerge w:val="restart"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3027" w:type="pct"/>
            <w:gridSpan w:val="2"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 xml:space="preserve">Показатель минимально допустимого уровня </w:t>
            </w:r>
          </w:p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>обеспеченности</w:t>
            </w:r>
          </w:p>
        </w:tc>
      </w:tr>
      <w:tr w:rsidR="00783CAD" w:rsidRPr="00783CAD" w:rsidTr="00E67278">
        <w:trPr>
          <w:cantSplit/>
          <w:trHeight w:val="342"/>
          <w:tblHeader/>
          <w:jc w:val="center"/>
        </w:trPr>
        <w:tc>
          <w:tcPr>
            <w:tcW w:w="264" w:type="pct"/>
            <w:vMerge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9" w:type="pct"/>
            <w:vMerge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89" w:type="pct"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 xml:space="preserve">Единица </w:t>
            </w:r>
          </w:p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1438" w:type="pct"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783CAD" w:rsidRPr="00783CAD" w:rsidTr="00E67278">
        <w:trPr>
          <w:cantSplit/>
          <w:trHeight w:val="1167"/>
          <w:jc w:val="center"/>
        </w:trPr>
        <w:tc>
          <w:tcPr>
            <w:tcW w:w="264" w:type="pct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1709" w:type="pct"/>
            <w:vAlign w:val="center"/>
          </w:tcPr>
          <w:p w:rsidR="00783CAD" w:rsidRPr="00777468" w:rsidRDefault="0019308A" w:rsidP="00783CAD">
            <w:pPr>
              <w:rPr>
                <w:color w:val="000000"/>
              </w:rPr>
            </w:pPr>
            <w:r w:rsidRPr="00777468">
              <w:rPr>
                <w:color w:val="000000"/>
                <w:sz w:val="22"/>
              </w:rPr>
              <w:t>Улично-дорожная сеть</w:t>
            </w:r>
          </w:p>
        </w:tc>
        <w:tc>
          <w:tcPr>
            <w:tcW w:w="1589" w:type="pct"/>
            <w:vAlign w:val="center"/>
          </w:tcPr>
          <w:p w:rsidR="00783CAD" w:rsidRPr="00777468" w:rsidRDefault="0019308A" w:rsidP="0019308A">
            <w:pPr>
              <w:jc w:val="center"/>
              <w:rPr>
                <w:color w:val="000000"/>
              </w:rPr>
            </w:pPr>
            <w:r w:rsidRPr="00777468">
              <w:rPr>
                <w:sz w:val="22"/>
                <w:szCs w:val="28"/>
              </w:rPr>
              <w:t>плотность сети, км/км</w:t>
            </w:r>
            <w:r w:rsidRPr="00777468">
              <w:rPr>
                <w:sz w:val="22"/>
                <w:szCs w:val="28"/>
                <w:vertAlign w:val="superscript"/>
              </w:rPr>
              <w:t>2</w:t>
            </w:r>
          </w:p>
        </w:tc>
        <w:tc>
          <w:tcPr>
            <w:tcW w:w="1438" w:type="pct"/>
            <w:vAlign w:val="center"/>
          </w:tcPr>
          <w:p w:rsidR="00783CAD" w:rsidRPr="00777468" w:rsidRDefault="0019308A" w:rsidP="00783CAD">
            <w:pPr>
              <w:jc w:val="center"/>
              <w:rPr>
                <w:color w:val="000000"/>
                <w:highlight w:val="yellow"/>
              </w:rPr>
            </w:pPr>
            <w:r w:rsidRPr="00777468">
              <w:rPr>
                <w:color w:val="000000"/>
                <w:sz w:val="22"/>
              </w:rPr>
              <w:t>3,5</w:t>
            </w:r>
          </w:p>
        </w:tc>
      </w:tr>
      <w:tr w:rsidR="00783CAD" w:rsidRPr="00783CAD" w:rsidTr="00E67278">
        <w:trPr>
          <w:cantSplit/>
          <w:trHeight w:val="450"/>
          <w:jc w:val="center"/>
        </w:trPr>
        <w:tc>
          <w:tcPr>
            <w:tcW w:w="264" w:type="pct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lastRenderedPageBreak/>
              <w:t>2.</w:t>
            </w:r>
          </w:p>
        </w:tc>
        <w:tc>
          <w:tcPr>
            <w:tcW w:w="1709" w:type="pct"/>
            <w:vAlign w:val="center"/>
          </w:tcPr>
          <w:p w:rsidR="00783CAD" w:rsidRPr="00783CAD" w:rsidRDefault="0019308A" w:rsidP="00783CAD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Автозаправочные станции</w:t>
            </w:r>
          </w:p>
        </w:tc>
        <w:tc>
          <w:tcPr>
            <w:tcW w:w="1589" w:type="pct"/>
            <w:vAlign w:val="center"/>
          </w:tcPr>
          <w:p w:rsidR="0019308A" w:rsidRPr="00783CAD" w:rsidRDefault="0019308A" w:rsidP="0019308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количество топливораздато</w:t>
            </w:r>
            <w:r>
              <w:rPr>
                <w:color w:val="000000"/>
                <w:sz w:val="22"/>
                <w:szCs w:val="22"/>
              </w:rPr>
              <w:t>ч</w:t>
            </w:r>
            <w:r>
              <w:rPr>
                <w:color w:val="000000"/>
                <w:sz w:val="22"/>
                <w:szCs w:val="22"/>
              </w:rPr>
              <w:t>ных колонок на 1200 автом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билей, зарегистрированных на территории муниципального образования</w:t>
            </w:r>
          </w:p>
          <w:p w:rsidR="00783CAD" w:rsidRPr="00783CAD" w:rsidRDefault="00783CAD" w:rsidP="0019308A">
            <w:pPr>
              <w:jc w:val="center"/>
              <w:rPr>
                <w:color w:val="000000"/>
              </w:rPr>
            </w:pPr>
          </w:p>
        </w:tc>
        <w:tc>
          <w:tcPr>
            <w:tcW w:w="1438" w:type="pct"/>
            <w:vAlign w:val="center"/>
          </w:tcPr>
          <w:p w:rsidR="00783CAD" w:rsidRPr="00783CAD" w:rsidRDefault="0019308A" w:rsidP="00783CAD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19308A" w:rsidRPr="00783CAD" w:rsidTr="00E67278">
        <w:trPr>
          <w:cantSplit/>
          <w:trHeight w:val="450"/>
          <w:jc w:val="center"/>
        </w:trPr>
        <w:tc>
          <w:tcPr>
            <w:tcW w:w="264" w:type="pct"/>
            <w:vAlign w:val="center"/>
          </w:tcPr>
          <w:p w:rsidR="0019308A" w:rsidRPr="00783CAD" w:rsidRDefault="0019308A" w:rsidP="00783CA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3.</w:t>
            </w:r>
          </w:p>
        </w:tc>
        <w:tc>
          <w:tcPr>
            <w:tcW w:w="1709" w:type="pct"/>
            <w:vAlign w:val="center"/>
          </w:tcPr>
          <w:p w:rsidR="0019308A" w:rsidRDefault="0019308A" w:rsidP="00783CAD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Станции технического обслуж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вания автомобилей</w:t>
            </w:r>
          </w:p>
        </w:tc>
        <w:tc>
          <w:tcPr>
            <w:tcW w:w="1589" w:type="pct"/>
            <w:vAlign w:val="center"/>
          </w:tcPr>
          <w:p w:rsidR="0019308A" w:rsidRPr="00783CAD" w:rsidRDefault="0019308A" w:rsidP="0019308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количество постов на станции технического обслуживания на 200 автомобилей, зарег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стрированных на территории муниципального образования</w:t>
            </w:r>
          </w:p>
          <w:p w:rsidR="0019308A" w:rsidRDefault="0019308A" w:rsidP="00733881">
            <w:pPr>
              <w:jc w:val="center"/>
              <w:rPr>
                <w:color w:val="000000"/>
              </w:rPr>
            </w:pPr>
          </w:p>
        </w:tc>
        <w:tc>
          <w:tcPr>
            <w:tcW w:w="1438" w:type="pct"/>
            <w:vAlign w:val="center"/>
          </w:tcPr>
          <w:p w:rsidR="0019308A" w:rsidRDefault="0019308A" w:rsidP="00783CA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19692A" w:rsidRDefault="0019692A" w:rsidP="0019692A">
      <w:pPr>
        <w:autoSpaceDE w:val="0"/>
        <w:spacing w:line="276" w:lineRule="auto"/>
        <w:rPr>
          <w:rFonts w:eastAsia="TimesNewRomanPSMT"/>
        </w:rPr>
      </w:pPr>
    </w:p>
    <w:p w:rsidR="00B4691B" w:rsidRDefault="00B4691B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1D21E5">
        <w:rPr>
          <w:color w:val="000000" w:themeColor="text1"/>
        </w:rPr>
        <w:t xml:space="preserve">Примечание: </w:t>
      </w:r>
    </w:p>
    <w:p w:rsidR="00B4691B" w:rsidRDefault="00B4691B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1.</w:t>
      </w:r>
      <w:r w:rsidRPr="00AF2DA5">
        <w:rPr>
          <w:color w:val="000000" w:themeColor="text1"/>
        </w:rPr>
        <w:t>Показатели максимально допустимого уровня территориальной доступности объектов не нормируется.</w:t>
      </w:r>
    </w:p>
    <w:p w:rsidR="00B4691B" w:rsidRDefault="00B4691B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2. Потребность в участках АЗС следует принимать в соответствии с п. 11.41. СП 42.13330.2016. «</w:t>
      </w:r>
      <w:r w:rsidRPr="00B4691B">
        <w:rPr>
          <w:color w:val="000000" w:themeColor="text1"/>
        </w:rPr>
        <w:t>Градостроительство. Планировка и застройка городских и сельских пос</w:t>
      </w:r>
      <w:r w:rsidRPr="00B4691B">
        <w:rPr>
          <w:color w:val="000000" w:themeColor="text1"/>
        </w:rPr>
        <w:t>е</w:t>
      </w:r>
      <w:r w:rsidRPr="00B4691B">
        <w:rPr>
          <w:color w:val="000000" w:themeColor="text1"/>
        </w:rPr>
        <w:t>лений</w:t>
      </w:r>
      <w:r>
        <w:rPr>
          <w:color w:val="000000" w:themeColor="text1"/>
        </w:rPr>
        <w:t>»</w:t>
      </w:r>
      <w:r w:rsidRPr="00B4691B">
        <w:rPr>
          <w:color w:val="000000" w:themeColor="text1"/>
        </w:rPr>
        <w:t xml:space="preserve"> Актуализированная редакция СНиП 2.07.01-89*(утв. Приказо</w:t>
      </w:r>
      <w:r>
        <w:rPr>
          <w:color w:val="000000" w:themeColor="text1"/>
        </w:rPr>
        <w:t>м Минрегиона РФ от 28.12.2010 N</w:t>
      </w:r>
      <w:r w:rsidRPr="00B4691B">
        <w:rPr>
          <w:color w:val="000000" w:themeColor="text1"/>
        </w:rPr>
        <w:t>820)</w:t>
      </w:r>
      <w:r>
        <w:rPr>
          <w:color w:val="000000" w:themeColor="text1"/>
        </w:rPr>
        <w:t>.</w:t>
      </w:r>
    </w:p>
    <w:p w:rsidR="000D7909" w:rsidRDefault="00B4691B" w:rsidP="000D7909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3. </w:t>
      </w:r>
      <w:r w:rsidR="000D7909">
        <w:rPr>
          <w:color w:val="000000" w:themeColor="text1"/>
        </w:rPr>
        <w:t>Потребность в участках станций технического обслуживания автомобилей сл</w:t>
      </w:r>
      <w:r w:rsidR="000D7909">
        <w:rPr>
          <w:color w:val="000000" w:themeColor="text1"/>
        </w:rPr>
        <w:t>е</w:t>
      </w:r>
      <w:r w:rsidR="000D7909">
        <w:rPr>
          <w:color w:val="000000" w:themeColor="text1"/>
        </w:rPr>
        <w:t>дует принимать в соответствии с п. 11.40. СП 42.13330.2016. «</w:t>
      </w:r>
      <w:r w:rsidR="000D7909" w:rsidRPr="00B4691B">
        <w:rPr>
          <w:color w:val="000000" w:themeColor="text1"/>
        </w:rPr>
        <w:t>Градостроительство. Пл</w:t>
      </w:r>
      <w:r w:rsidR="000D7909" w:rsidRPr="00B4691B">
        <w:rPr>
          <w:color w:val="000000" w:themeColor="text1"/>
        </w:rPr>
        <w:t>а</w:t>
      </w:r>
      <w:r w:rsidR="000D7909" w:rsidRPr="00B4691B">
        <w:rPr>
          <w:color w:val="000000" w:themeColor="text1"/>
        </w:rPr>
        <w:t>нировка и застройка городских и сельских поселений</w:t>
      </w:r>
      <w:r w:rsidR="000D7909">
        <w:rPr>
          <w:color w:val="000000" w:themeColor="text1"/>
        </w:rPr>
        <w:t>»</w:t>
      </w:r>
      <w:r w:rsidR="000D7909" w:rsidRPr="00B4691B">
        <w:rPr>
          <w:color w:val="000000" w:themeColor="text1"/>
        </w:rPr>
        <w:t xml:space="preserve"> Актуализированная редакция СНиП 2.07.01-89*(утв. Приказо</w:t>
      </w:r>
      <w:r w:rsidR="000D7909">
        <w:rPr>
          <w:color w:val="000000" w:themeColor="text1"/>
        </w:rPr>
        <w:t>м Минрегиона РФ от 28.12.2010 N</w:t>
      </w:r>
      <w:r w:rsidR="000D7909" w:rsidRPr="00B4691B">
        <w:rPr>
          <w:color w:val="000000" w:themeColor="text1"/>
        </w:rPr>
        <w:t>820)</w:t>
      </w:r>
      <w:r w:rsidR="000D7909">
        <w:rPr>
          <w:color w:val="000000" w:themeColor="text1"/>
        </w:rPr>
        <w:t>.</w:t>
      </w:r>
    </w:p>
    <w:p w:rsidR="000142BF" w:rsidRDefault="000142BF" w:rsidP="000D7909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1A189E" w:rsidRDefault="001A189E" w:rsidP="000D7909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B4691B" w:rsidRDefault="0008357D" w:rsidP="0008357D">
      <w:pPr>
        <w:spacing w:before="100" w:beforeAutospacing="1" w:line="23" w:lineRule="atLeast"/>
        <w:ind w:firstLine="851"/>
        <w:contextualSpacing/>
        <w:jc w:val="right"/>
        <w:rPr>
          <w:color w:val="000000" w:themeColor="text1"/>
        </w:rPr>
      </w:pPr>
      <w:r w:rsidRPr="0008357D">
        <w:rPr>
          <w:color w:val="000000" w:themeColor="text1"/>
        </w:rPr>
        <w:t>Таблица 1.2.</w:t>
      </w:r>
      <w:r>
        <w:rPr>
          <w:color w:val="000000" w:themeColor="text1"/>
        </w:rPr>
        <w:t>2</w:t>
      </w:r>
      <w:r w:rsidRPr="0008357D">
        <w:rPr>
          <w:color w:val="000000" w:themeColor="text1"/>
        </w:rPr>
        <w:t xml:space="preserve">. Расчетные показатели объектов </w:t>
      </w:r>
      <w:r w:rsidR="00DA6D69">
        <w:rPr>
          <w:color w:val="000000" w:themeColor="text1"/>
        </w:rPr>
        <w:t xml:space="preserve">местного значения поселения </w:t>
      </w:r>
      <w:r w:rsidRPr="0008357D">
        <w:rPr>
          <w:color w:val="000000" w:themeColor="text1"/>
        </w:rPr>
        <w:t>в о</w:t>
      </w:r>
      <w:r w:rsidRPr="0008357D">
        <w:rPr>
          <w:color w:val="000000" w:themeColor="text1"/>
        </w:rPr>
        <w:t>б</w:t>
      </w:r>
      <w:r w:rsidRPr="0008357D">
        <w:rPr>
          <w:color w:val="000000" w:themeColor="text1"/>
        </w:rPr>
        <w:t xml:space="preserve">ласти </w:t>
      </w:r>
      <w:r w:rsidR="00DA6D69">
        <w:rPr>
          <w:color w:val="000000" w:themeColor="text1"/>
        </w:rPr>
        <w:t xml:space="preserve">транспортного обслуживания населения </w:t>
      </w:r>
    </w:p>
    <w:p w:rsidR="0008357D" w:rsidRDefault="0008357D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2268"/>
        <w:gridCol w:w="1843"/>
        <w:gridCol w:w="1843"/>
        <w:gridCol w:w="1559"/>
        <w:gridCol w:w="1277"/>
      </w:tblGrid>
      <w:tr w:rsidR="0008357D" w:rsidRPr="00EB5097" w:rsidTr="00667428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Наименование </w:t>
            </w:r>
          </w:p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объекта</w:t>
            </w:r>
          </w:p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Минимально допустимый ур</w:t>
            </w:r>
            <w:r w:rsidRPr="00EB5097">
              <w:rPr>
                <w:b/>
                <w:sz w:val="22"/>
                <w:szCs w:val="22"/>
                <w:lang w:eastAsia="en-US"/>
              </w:rPr>
              <w:t>о</w:t>
            </w:r>
            <w:r w:rsidRPr="00EB5097">
              <w:rPr>
                <w:b/>
                <w:sz w:val="22"/>
                <w:szCs w:val="22"/>
                <w:lang w:eastAsia="en-US"/>
              </w:rPr>
              <w:t xml:space="preserve">вень </w:t>
            </w:r>
          </w:p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обеспеченности</w:t>
            </w:r>
          </w:p>
        </w:tc>
        <w:tc>
          <w:tcPr>
            <w:tcW w:w="2836" w:type="dxa"/>
            <w:gridSpan w:val="2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Максимально допуст</w:t>
            </w:r>
            <w:r w:rsidRPr="00EB5097">
              <w:rPr>
                <w:b/>
                <w:sz w:val="22"/>
                <w:szCs w:val="22"/>
                <w:lang w:eastAsia="en-US"/>
              </w:rPr>
              <w:t>и</w:t>
            </w:r>
            <w:r w:rsidRPr="00EB5097">
              <w:rPr>
                <w:b/>
                <w:sz w:val="22"/>
                <w:szCs w:val="22"/>
                <w:lang w:eastAsia="en-US"/>
              </w:rPr>
              <w:t>мый уровень территор</w:t>
            </w:r>
            <w:r w:rsidRPr="00EB5097">
              <w:rPr>
                <w:b/>
                <w:sz w:val="22"/>
                <w:szCs w:val="22"/>
                <w:lang w:eastAsia="en-US"/>
              </w:rPr>
              <w:t>и</w:t>
            </w:r>
            <w:r w:rsidRPr="00EB5097">
              <w:rPr>
                <w:b/>
                <w:sz w:val="22"/>
                <w:szCs w:val="22"/>
                <w:lang w:eastAsia="en-US"/>
              </w:rPr>
              <w:t>альной доступности</w:t>
            </w:r>
          </w:p>
        </w:tc>
      </w:tr>
      <w:tr w:rsidR="0008357D" w:rsidRPr="00EB5097" w:rsidTr="00DA6D69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08357D" w:rsidRPr="00EB5097" w:rsidRDefault="0008357D" w:rsidP="00667428">
            <w:pPr>
              <w:rPr>
                <w:b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8357D" w:rsidRPr="00EB5097" w:rsidRDefault="0008357D" w:rsidP="00667428">
            <w:pPr>
              <w:rPr>
                <w:b/>
                <w:lang w:eastAsia="en-US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7" w:type="dxa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1A189E" w:rsidRPr="00EB5097" w:rsidTr="001A189E">
        <w:trPr>
          <w:trHeight w:val="408"/>
        </w:trPr>
        <w:tc>
          <w:tcPr>
            <w:tcW w:w="567" w:type="dxa"/>
            <w:vMerge w:val="restart"/>
          </w:tcPr>
          <w:p w:rsidR="001A189E" w:rsidRPr="001A189E" w:rsidRDefault="001A189E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A189E">
              <w:rPr>
                <w:b/>
                <w:sz w:val="22"/>
                <w:szCs w:val="22"/>
                <w:lang w:val="en-US" w:eastAsia="en-US"/>
              </w:rPr>
              <w:t>1</w:t>
            </w:r>
            <w:r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Merge w:val="restart"/>
          </w:tcPr>
          <w:p w:rsidR="001A189E" w:rsidRPr="00EB5097" w:rsidRDefault="001A189E" w:rsidP="00F432C6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257D18">
              <w:rPr>
                <w:sz w:val="22"/>
                <w:szCs w:val="22"/>
                <w:lang w:eastAsia="en-US"/>
              </w:rPr>
              <w:t>Остановка общес</w:t>
            </w:r>
            <w:r w:rsidRPr="00257D18">
              <w:rPr>
                <w:sz w:val="22"/>
                <w:szCs w:val="22"/>
                <w:lang w:eastAsia="en-US"/>
              </w:rPr>
              <w:t>т</w:t>
            </w:r>
            <w:r w:rsidRPr="00257D18">
              <w:rPr>
                <w:sz w:val="22"/>
                <w:szCs w:val="22"/>
                <w:lang w:eastAsia="en-US"/>
              </w:rPr>
              <w:t>венного пассажи</w:t>
            </w:r>
            <w:r w:rsidRPr="00257D18">
              <w:rPr>
                <w:sz w:val="22"/>
                <w:szCs w:val="22"/>
                <w:lang w:eastAsia="en-US"/>
              </w:rPr>
              <w:t>р</w:t>
            </w:r>
            <w:r w:rsidRPr="00257D18">
              <w:rPr>
                <w:sz w:val="22"/>
                <w:szCs w:val="22"/>
                <w:lang w:eastAsia="en-US"/>
              </w:rPr>
              <w:t>ского транспорта</w:t>
            </w:r>
          </w:p>
        </w:tc>
        <w:tc>
          <w:tcPr>
            <w:tcW w:w="1843" w:type="dxa"/>
            <w:vMerge w:val="restart"/>
          </w:tcPr>
          <w:p w:rsidR="001A189E" w:rsidRPr="00EB5097" w:rsidRDefault="001A189E" w:rsidP="00DD65C2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257D18">
              <w:rPr>
                <w:sz w:val="22"/>
                <w:szCs w:val="22"/>
                <w:lang w:eastAsia="en-US"/>
              </w:rPr>
              <w:t xml:space="preserve">объект </w:t>
            </w:r>
          </w:p>
        </w:tc>
        <w:tc>
          <w:tcPr>
            <w:tcW w:w="1843" w:type="dxa"/>
            <w:vAlign w:val="center"/>
          </w:tcPr>
          <w:p w:rsidR="001A189E" w:rsidRPr="00777468" w:rsidRDefault="001A189E" w:rsidP="00667428">
            <w:pPr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В районах жилой застройки мн</w:t>
            </w:r>
            <w:r w:rsidRPr="00777468">
              <w:rPr>
                <w:sz w:val="22"/>
                <w:lang w:eastAsia="en-US"/>
              </w:rPr>
              <w:t>о</w:t>
            </w:r>
            <w:r w:rsidRPr="00777468">
              <w:rPr>
                <w:sz w:val="22"/>
                <w:lang w:eastAsia="en-US"/>
              </w:rPr>
              <w:t>гоквартирными домами -1</w:t>
            </w:r>
          </w:p>
        </w:tc>
        <w:tc>
          <w:tcPr>
            <w:tcW w:w="1559" w:type="dxa"/>
            <w:vMerge w:val="restart"/>
            <w:vAlign w:val="center"/>
          </w:tcPr>
          <w:p w:rsidR="001A189E" w:rsidRPr="00EB5097" w:rsidRDefault="001A189E" w:rsidP="00DA6D69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Радиус</w:t>
            </w:r>
            <w:r w:rsidRPr="00EB5097">
              <w:rPr>
                <w:sz w:val="22"/>
                <w:szCs w:val="22"/>
                <w:lang w:eastAsia="en-US"/>
              </w:rPr>
              <w:t xml:space="preserve"> до</w:t>
            </w:r>
            <w:r w:rsidRPr="00EB5097">
              <w:rPr>
                <w:sz w:val="22"/>
                <w:szCs w:val="22"/>
                <w:lang w:eastAsia="en-US"/>
              </w:rPr>
              <w:t>с</w:t>
            </w:r>
            <w:r w:rsidRPr="00EB5097">
              <w:rPr>
                <w:sz w:val="22"/>
                <w:szCs w:val="22"/>
                <w:lang w:eastAsia="en-US"/>
              </w:rPr>
              <w:t>тупност</w:t>
            </w:r>
            <w:r>
              <w:rPr>
                <w:sz w:val="22"/>
                <w:szCs w:val="22"/>
                <w:lang w:eastAsia="en-US"/>
              </w:rPr>
              <w:t>и, м</w:t>
            </w:r>
            <w:r w:rsidRPr="00EB5097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77" w:type="dxa"/>
            <w:vMerge w:val="restart"/>
            <w:vAlign w:val="center"/>
          </w:tcPr>
          <w:p w:rsidR="001A189E" w:rsidRPr="00164635" w:rsidRDefault="001A189E" w:rsidP="0066742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800</w:t>
            </w:r>
          </w:p>
        </w:tc>
      </w:tr>
      <w:tr w:rsidR="001A189E" w:rsidRPr="00EB5097" w:rsidTr="001A189E">
        <w:trPr>
          <w:trHeight w:val="1485"/>
        </w:trPr>
        <w:tc>
          <w:tcPr>
            <w:tcW w:w="567" w:type="dxa"/>
            <w:vMerge/>
          </w:tcPr>
          <w:p w:rsidR="001A189E" w:rsidRPr="001D21E5" w:rsidRDefault="001A189E" w:rsidP="00667428">
            <w:pPr>
              <w:spacing w:line="276" w:lineRule="auto"/>
              <w:jc w:val="center"/>
              <w:rPr>
                <w:lang w:val="en-US" w:eastAsia="en-US"/>
              </w:rPr>
            </w:pPr>
          </w:p>
        </w:tc>
        <w:tc>
          <w:tcPr>
            <w:tcW w:w="2268" w:type="dxa"/>
            <w:vMerge/>
          </w:tcPr>
          <w:p w:rsidR="001A189E" w:rsidRPr="00257D18" w:rsidRDefault="001A189E" w:rsidP="00F432C6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843" w:type="dxa"/>
            <w:vMerge/>
          </w:tcPr>
          <w:p w:rsidR="001A189E" w:rsidRPr="00257D18" w:rsidRDefault="001A189E" w:rsidP="00DD65C2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1A189E" w:rsidRPr="00777468" w:rsidRDefault="001A189E" w:rsidP="00667428">
            <w:pPr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В районах жилой застройки</w:t>
            </w:r>
          </w:p>
          <w:p w:rsidR="001A189E" w:rsidRPr="00777468" w:rsidRDefault="001A189E" w:rsidP="00667428">
            <w:pPr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индивидуальн</w:t>
            </w:r>
            <w:r w:rsidRPr="00777468">
              <w:rPr>
                <w:sz w:val="22"/>
                <w:lang w:eastAsia="en-US"/>
              </w:rPr>
              <w:t>ы</w:t>
            </w:r>
            <w:r w:rsidRPr="00777468">
              <w:rPr>
                <w:sz w:val="22"/>
                <w:lang w:eastAsia="en-US"/>
              </w:rPr>
              <w:t>ми жилыми д</w:t>
            </w:r>
            <w:r w:rsidRPr="00777468">
              <w:rPr>
                <w:sz w:val="22"/>
                <w:lang w:eastAsia="en-US"/>
              </w:rPr>
              <w:t>о</w:t>
            </w:r>
            <w:r w:rsidRPr="00777468">
              <w:rPr>
                <w:sz w:val="22"/>
                <w:lang w:eastAsia="en-US"/>
              </w:rPr>
              <w:t>мами – 1</w:t>
            </w:r>
          </w:p>
        </w:tc>
        <w:tc>
          <w:tcPr>
            <w:tcW w:w="1559" w:type="dxa"/>
            <w:vMerge/>
            <w:vAlign w:val="center"/>
          </w:tcPr>
          <w:p w:rsidR="001A189E" w:rsidRDefault="001A189E" w:rsidP="00DA6D69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7" w:type="dxa"/>
            <w:vMerge/>
            <w:vAlign w:val="center"/>
          </w:tcPr>
          <w:p w:rsidR="001A189E" w:rsidRDefault="001A189E" w:rsidP="00667428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9676DA" w:rsidRPr="009676DA" w:rsidRDefault="009676DA" w:rsidP="009676DA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9676DA">
        <w:rPr>
          <w:color w:val="000000" w:themeColor="text1"/>
        </w:rPr>
        <w:t xml:space="preserve">Примечание: </w:t>
      </w:r>
    </w:p>
    <w:p w:rsidR="009676DA" w:rsidRPr="009676DA" w:rsidRDefault="009676DA" w:rsidP="009676DA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1. </w:t>
      </w:r>
      <w:r w:rsidR="00257D18" w:rsidRPr="00257D18">
        <w:rPr>
          <w:color w:val="000000" w:themeColor="text1"/>
        </w:rPr>
        <w:t>Дальность пешеходных подходов к остановкам общественного транспорта</w:t>
      </w:r>
      <w:r w:rsidR="00257D18">
        <w:rPr>
          <w:color w:val="000000" w:themeColor="text1"/>
        </w:rPr>
        <w:t>.</w:t>
      </w:r>
    </w:p>
    <w:p w:rsidR="0008357D" w:rsidRDefault="0008357D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F52787" w:rsidRPr="00F52787" w:rsidRDefault="00F52787" w:rsidP="00F52787">
      <w:pPr>
        <w:spacing w:before="100" w:beforeAutospacing="1" w:line="23" w:lineRule="atLeast"/>
        <w:ind w:firstLine="851"/>
        <w:contextualSpacing/>
        <w:jc w:val="both"/>
        <w:rPr>
          <w:b/>
          <w:color w:val="000000" w:themeColor="text1"/>
        </w:rPr>
      </w:pPr>
      <w:r w:rsidRPr="00F52787">
        <w:rPr>
          <w:b/>
          <w:color w:val="000000" w:themeColor="text1"/>
        </w:rPr>
        <w:t>Расчетные показатели для проектирования велосипед</w:t>
      </w:r>
      <w:r w:rsidR="004010D1">
        <w:rPr>
          <w:b/>
          <w:color w:val="000000" w:themeColor="text1"/>
        </w:rPr>
        <w:t>ных</w:t>
      </w:r>
      <w:r w:rsidRPr="00F52787">
        <w:rPr>
          <w:b/>
          <w:color w:val="000000" w:themeColor="text1"/>
        </w:rPr>
        <w:t xml:space="preserve"> дорожек</w:t>
      </w:r>
    </w:p>
    <w:p w:rsidR="00F52787" w:rsidRPr="00F52787" w:rsidRDefault="00F52787" w:rsidP="00F52787">
      <w:pPr>
        <w:autoSpaceDE w:val="0"/>
        <w:spacing w:line="276" w:lineRule="auto"/>
        <w:ind w:firstLine="851"/>
        <w:jc w:val="both"/>
        <w:rPr>
          <w:rFonts w:eastAsia="TimesNewRomanPSMT"/>
        </w:rPr>
      </w:pPr>
      <w:r w:rsidRPr="00F52787">
        <w:rPr>
          <w:rFonts w:eastAsia="TimesNewRomanPSMT"/>
        </w:rPr>
        <w:lastRenderedPageBreak/>
        <w:t>В целях выполнения пункта 2 «А» части 6 Перечня поручений Президента Ро</w:t>
      </w:r>
      <w:r w:rsidRPr="00F52787">
        <w:rPr>
          <w:rFonts w:eastAsia="TimesNewRomanPSMT"/>
        </w:rPr>
        <w:t>с</w:t>
      </w:r>
      <w:r w:rsidRPr="00F52787">
        <w:rPr>
          <w:rFonts w:eastAsia="TimesNewRomanPSMT"/>
        </w:rPr>
        <w:t>сийской федерации от 22 ноября 2019 года № Пр-2397, обеспечить население велосипе</w:t>
      </w:r>
      <w:r w:rsidRPr="00F52787">
        <w:rPr>
          <w:rFonts w:eastAsia="TimesNewRomanPSMT"/>
        </w:rPr>
        <w:t>д</w:t>
      </w:r>
      <w:r w:rsidRPr="00F52787">
        <w:rPr>
          <w:rFonts w:eastAsia="TimesNewRomanPSMT"/>
        </w:rPr>
        <w:t>ными дорожками и полосами для велосипедистов.</w:t>
      </w:r>
    </w:p>
    <w:p w:rsidR="00F52787" w:rsidRPr="00F52787" w:rsidRDefault="00F52787" w:rsidP="00F52787">
      <w:pPr>
        <w:autoSpaceDE w:val="0"/>
        <w:spacing w:line="276" w:lineRule="auto"/>
        <w:ind w:firstLine="851"/>
        <w:jc w:val="both"/>
        <w:rPr>
          <w:rFonts w:eastAsia="TimesNewRomanPSMT"/>
        </w:rPr>
      </w:pPr>
      <w:r w:rsidRPr="00F52787">
        <w:rPr>
          <w:rFonts w:eastAsia="TimesNewRomanPSMT"/>
        </w:rPr>
        <w:t>Велосипедные и велопешеходные дорожки следует, как правило, устраивать за пределами проезжей части дорог при соотношениях интенсивностей движения автомоб</w:t>
      </w:r>
      <w:r w:rsidRPr="00F52787">
        <w:rPr>
          <w:rFonts w:eastAsia="TimesNewRomanPSMT"/>
        </w:rPr>
        <w:t>и</w:t>
      </w:r>
      <w:r w:rsidRPr="00F52787">
        <w:rPr>
          <w:rFonts w:eastAsia="TimesNewRomanPSMT"/>
        </w:rPr>
        <w:t>лей и велосипедистов, указанных в таблице 1.2.3. Полосы для велосипедистов на прое</w:t>
      </w:r>
      <w:r w:rsidRPr="00F52787">
        <w:rPr>
          <w:rFonts w:eastAsia="TimesNewRomanPSMT"/>
        </w:rPr>
        <w:t>з</w:t>
      </w:r>
      <w:r w:rsidRPr="00F52787">
        <w:rPr>
          <w:rFonts w:eastAsia="TimesNewRomanPSMT"/>
        </w:rPr>
        <w:t>жей части допускается устраивать на обычных автомобильных дорогах с интенсивностью движения менее 2000 авт./сут (до 150 авт./ч); основные геометрические параметры вел</w:t>
      </w:r>
      <w:r w:rsidRPr="00F52787">
        <w:rPr>
          <w:rFonts w:eastAsia="TimesNewRomanPSMT"/>
        </w:rPr>
        <w:t>о</w:t>
      </w:r>
      <w:r w:rsidRPr="00F52787">
        <w:rPr>
          <w:rFonts w:eastAsia="TimesNewRomanPSMT"/>
        </w:rPr>
        <w:t>сипедной дорожки указаны в таблице 1.2.4</w:t>
      </w:r>
    </w:p>
    <w:p w:rsidR="00F52787" w:rsidRPr="00F52787" w:rsidRDefault="00F52787" w:rsidP="00F52787">
      <w:pPr>
        <w:autoSpaceDE w:val="0"/>
        <w:spacing w:line="276" w:lineRule="auto"/>
        <w:ind w:firstLine="851"/>
        <w:jc w:val="right"/>
        <w:rPr>
          <w:rFonts w:eastAsia="TimesNewRomanPSMT"/>
        </w:rPr>
      </w:pPr>
      <w:r w:rsidRPr="00F52787">
        <w:rPr>
          <w:color w:val="000000" w:themeColor="text1"/>
        </w:rPr>
        <w:t>Таблица 1.2.3.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61"/>
        <w:gridCol w:w="1275"/>
        <w:gridCol w:w="1276"/>
        <w:gridCol w:w="1276"/>
        <w:gridCol w:w="1134"/>
        <w:gridCol w:w="1135"/>
      </w:tblGrid>
      <w:tr w:rsidR="00F52787" w:rsidRPr="00F52787" w:rsidTr="00FA5784">
        <w:trPr>
          <w:trHeight w:val="345"/>
        </w:trPr>
        <w:tc>
          <w:tcPr>
            <w:tcW w:w="3261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sz w:val="22"/>
                <w:szCs w:val="22"/>
                <w:lang w:eastAsia="en-US"/>
              </w:rPr>
              <w:t>Фактическая интенсивность движения автомобилей (су</w:t>
            </w:r>
            <w:r w:rsidRPr="00F52787">
              <w:rPr>
                <w:sz w:val="22"/>
                <w:szCs w:val="22"/>
                <w:lang w:eastAsia="en-US"/>
              </w:rPr>
              <w:t>м</w:t>
            </w:r>
            <w:r w:rsidRPr="00F52787">
              <w:rPr>
                <w:sz w:val="22"/>
                <w:szCs w:val="22"/>
                <w:lang w:eastAsia="en-US"/>
              </w:rPr>
              <w:t>марная в двух направлениях), авт./ч</w:t>
            </w:r>
          </w:p>
        </w:tc>
        <w:tc>
          <w:tcPr>
            <w:tcW w:w="1275" w:type="dxa"/>
            <w:vAlign w:val="center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sz w:val="22"/>
                <w:szCs w:val="22"/>
                <w:lang w:eastAsia="en-US"/>
              </w:rPr>
              <w:t>до 400</w:t>
            </w:r>
          </w:p>
        </w:tc>
        <w:tc>
          <w:tcPr>
            <w:tcW w:w="1276" w:type="dxa"/>
            <w:vAlign w:val="center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1276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134" w:type="dxa"/>
            <w:vAlign w:val="center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135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sz w:val="22"/>
                <w:szCs w:val="22"/>
                <w:lang w:eastAsia="en-US"/>
              </w:rPr>
              <w:t>1200</w:t>
            </w:r>
          </w:p>
        </w:tc>
      </w:tr>
      <w:tr w:rsidR="00F52787" w:rsidRPr="00F52787" w:rsidTr="00FA5784">
        <w:trPr>
          <w:trHeight w:val="345"/>
        </w:trPr>
        <w:tc>
          <w:tcPr>
            <w:tcW w:w="3261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Расчетная интенсивность движения велосипедистов, вел./ч</w:t>
            </w:r>
          </w:p>
        </w:tc>
        <w:tc>
          <w:tcPr>
            <w:tcW w:w="1275" w:type="dxa"/>
            <w:vAlign w:val="center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70</w:t>
            </w:r>
          </w:p>
        </w:tc>
        <w:tc>
          <w:tcPr>
            <w:tcW w:w="1276" w:type="dxa"/>
            <w:vAlign w:val="center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50</w:t>
            </w:r>
          </w:p>
        </w:tc>
        <w:tc>
          <w:tcPr>
            <w:tcW w:w="1276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30</w:t>
            </w:r>
          </w:p>
        </w:tc>
        <w:tc>
          <w:tcPr>
            <w:tcW w:w="1134" w:type="dxa"/>
            <w:vAlign w:val="center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20</w:t>
            </w:r>
          </w:p>
        </w:tc>
        <w:tc>
          <w:tcPr>
            <w:tcW w:w="1135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15</w:t>
            </w:r>
          </w:p>
        </w:tc>
      </w:tr>
    </w:tbl>
    <w:p w:rsidR="00F52787" w:rsidRPr="00F52787" w:rsidRDefault="00F52787" w:rsidP="00F52787">
      <w:pPr>
        <w:autoSpaceDE w:val="0"/>
        <w:spacing w:line="276" w:lineRule="auto"/>
        <w:ind w:firstLine="851"/>
        <w:jc w:val="both"/>
        <w:rPr>
          <w:rFonts w:eastAsia="TimesNewRomanPSMT"/>
        </w:rPr>
      </w:pPr>
    </w:p>
    <w:p w:rsidR="00F52787" w:rsidRPr="00F52787" w:rsidRDefault="00F52787" w:rsidP="00F52787">
      <w:pPr>
        <w:autoSpaceDE w:val="0"/>
        <w:spacing w:line="276" w:lineRule="auto"/>
        <w:ind w:firstLine="851"/>
        <w:jc w:val="right"/>
        <w:rPr>
          <w:rFonts w:eastAsia="TimesNewRomanPSMT"/>
        </w:rPr>
      </w:pPr>
      <w:r w:rsidRPr="00F52787">
        <w:rPr>
          <w:rFonts w:eastAsia="TimesNewRomanPSMT"/>
        </w:rPr>
        <w:t>Таблица 1.2.4.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4678"/>
        <w:gridCol w:w="2126"/>
        <w:gridCol w:w="1986"/>
      </w:tblGrid>
      <w:tr w:rsidR="00F52787" w:rsidRPr="00F52787" w:rsidTr="00FA5784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4678" w:type="dxa"/>
            <w:vMerge w:val="restart"/>
            <w:shd w:val="clear" w:color="auto" w:fill="FFFFFF" w:themeFill="background1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Нормируемый параметр</w:t>
            </w:r>
          </w:p>
        </w:tc>
        <w:tc>
          <w:tcPr>
            <w:tcW w:w="4112" w:type="dxa"/>
            <w:gridSpan w:val="2"/>
            <w:shd w:val="clear" w:color="auto" w:fill="FFFFFF" w:themeFill="background1"/>
            <w:vAlign w:val="center"/>
            <w:hideMark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Минимальные значения</w:t>
            </w:r>
          </w:p>
        </w:tc>
      </w:tr>
      <w:tr w:rsidR="00F52787" w:rsidRPr="00F52787" w:rsidTr="00FA5784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F52787" w:rsidRPr="00F52787" w:rsidRDefault="00F52787" w:rsidP="00F52787">
            <w:pPr>
              <w:rPr>
                <w:b/>
                <w:lang w:eastAsia="en-US"/>
              </w:rPr>
            </w:pPr>
          </w:p>
        </w:tc>
        <w:tc>
          <w:tcPr>
            <w:tcW w:w="4678" w:type="dxa"/>
            <w:vMerge/>
            <w:vAlign w:val="center"/>
            <w:hideMark/>
          </w:tcPr>
          <w:p w:rsidR="00F52787" w:rsidRPr="00F52787" w:rsidRDefault="00F52787" w:rsidP="00F52787">
            <w:pPr>
              <w:rPr>
                <w:b/>
                <w:lang w:eastAsia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  <w:hideMark/>
          </w:tcPr>
          <w:p w:rsidR="00F52787" w:rsidRPr="00777468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777468">
              <w:rPr>
                <w:b/>
                <w:sz w:val="22"/>
                <w:szCs w:val="22"/>
                <w:lang w:eastAsia="en-US"/>
              </w:rPr>
              <w:t>при новом стро</w:t>
            </w:r>
            <w:r w:rsidRPr="00777468">
              <w:rPr>
                <w:b/>
                <w:sz w:val="22"/>
                <w:szCs w:val="22"/>
                <w:lang w:eastAsia="en-US"/>
              </w:rPr>
              <w:t>и</w:t>
            </w:r>
            <w:r w:rsidRPr="00777468">
              <w:rPr>
                <w:b/>
                <w:sz w:val="22"/>
                <w:szCs w:val="22"/>
                <w:lang w:eastAsia="en-US"/>
              </w:rPr>
              <w:t>тельстве</w:t>
            </w:r>
          </w:p>
        </w:tc>
        <w:tc>
          <w:tcPr>
            <w:tcW w:w="1986" w:type="dxa"/>
            <w:shd w:val="clear" w:color="auto" w:fill="FFFFFF" w:themeFill="background1"/>
            <w:vAlign w:val="center"/>
            <w:hideMark/>
          </w:tcPr>
          <w:p w:rsidR="00F52787" w:rsidRPr="00777468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777468">
              <w:rPr>
                <w:b/>
                <w:sz w:val="22"/>
                <w:szCs w:val="22"/>
                <w:lang w:eastAsia="en-US"/>
              </w:rPr>
              <w:t>в стесненных у</w:t>
            </w:r>
            <w:r w:rsidRPr="00777468">
              <w:rPr>
                <w:b/>
                <w:sz w:val="22"/>
                <w:szCs w:val="22"/>
                <w:lang w:eastAsia="en-US"/>
              </w:rPr>
              <w:t>с</w:t>
            </w:r>
            <w:r w:rsidRPr="00777468">
              <w:rPr>
                <w:b/>
                <w:sz w:val="22"/>
                <w:szCs w:val="22"/>
                <w:lang w:eastAsia="en-US"/>
              </w:rPr>
              <w:t>ловиях</w:t>
            </w:r>
          </w:p>
        </w:tc>
      </w:tr>
      <w:tr w:rsidR="00F52787" w:rsidRPr="00F52787" w:rsidTr="00FA5784">
        <w:trPr>
          <w:trHeight w:val="345"/>
        </w:trPr>
        <w:tc>
          <w:tcPr>
            <w:tcW w:w="567" w:type="dxa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52787">
              <w:rPr>
                <w:b/>
                <w:sz w:val="22"/>
                <w:szCs w:val="22"/>
                <w:lang w:val="en-US" w:eastAsia="en-US"/>
              </w:rPr>
              <w:t>1</w:t>
            </w:r>
            <w:r w:rsidRPr="00F52787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78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Расчетная скорость движения, км/ч</w:t>
            </w:r>
          </w:p>
        </w:tc>
        <w:tc>
          <w:tcPr>
            <w:tcW w:w="2126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25</w:t>
            </w:r>
          </w:p>
        </w:tc>
        <w:tc>
          <w:tcPr>
            <w:tcW w:w="1986" w:type="dxa"/>
            <w:vAlign w:val="center"/>
          </w:tcPr>
          <w:p w:rsidR="00F52787" w:rsidRPr="00777468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15</w:t>
            </w:r>
          </w:p>
        </w:tc>
      </w:tr>
      <w:tr w:rsidR="00F52787" w:rsidRPr="00F52787" w:rsidTr="00FA5784">
        <w:trPr>
          <w:trHeight w:val="345"/>
        </w:trPr>
        <w:tc>
          <w:tcPr>
            <w:tcW w:w="567" w:type="dxa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78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Ширина проезжей части для движения, м, не менее: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однополосного одностороннего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двухполосного одностороннего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двухполосного со встречным движением</w:t>
            </w:r>
          </w:p>
        </w:tc>
        <w:tc>
          <w:tcPr>
            <w:tcW w:w="2126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1,0-1,5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1,75-2,5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2,50-3,6</w:t>
            </w:r>
          </w:p>
        </w:tc>
        <w:tc>
          <w:tcPr>
            <w:tcW w:w="1986" w:type="dxa"/>
            <w:vAlign w:val="center"/>
          </w:tcPr>
          <w:p w:rsidR="00F52787" w:rsidRPr="00777468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</w:p>
          <w:p w:rsidR="00F52787" w:rsidRPr="00777468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</w:p>
          <w:p w:rsidR="00F52787" w:rsidRPr="00777468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0,75-1,0</w:t>
            </w:r>
          </w:p>
          <w:p w:rsidR="00F52787" w:rsidRPr="00777468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1,50</w:t>
            </w:r>
          </w:p>
          <w:p w:rsidR="00F52787" w:rsidRPr="00777468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2,00</w:t>
            </w:r>
          </w:p>
        </w:tc>
      </w:tr>
      <w:tr w:rsidR="00F52787" w:rsidRPr="00F52787" w:rsidTr="00FA5784">
        <w:trPr>
          <w:trHeight w:val="345"/>
        </w:trPr>
        <w:tc>
          <w:tcPr>
            <w:tcW w:w="567" w:type="dxa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78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Ширина велосипедной и пешеходной дорожки с разделением движения дорожной разметкой, м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Ширина велопешеходной дорожки, м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Ширина полосы для велосипедистов, м</w:t>
            </w:r>
          </w:p>
        </w:tc>
        <w:tc>
          <w:tcPr>
            <w:tcW w:w="2126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1,5-6,0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1,5-3,0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1,20</w:t>
            </w:r>
          </w:p>
        </w:tc>
        <w:tc>
          <w:tcPr>
            <w:tcW w:w="1986" w:type="dxa"/>
            <w:vAlign w:val="center"/>
          </w:tcPr>
          <w:p w:rsidR="00F52787" w:rsidRPr="00777468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1,5-3,25</w:t>
            </w:r>
          </w:p>
          <w:p w:rsidR="00F52787" w:rsidRPr="00777468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</w:p>
          <w:p w:rsidR="00F52787" w:rsidRPr="00777468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</w:p>
          <w:p w:rsidR="00F52787" w:rsidRPr="00777468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1,5-2,0</w:t>
            </w:r>
          </w:p>
          <w:p w:rsidR="00F52787" w:rsidRPr="00777468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0,90</w:t>
            </w:r>
          </w:p>
        </w:tc>
      </w:tr>
      <w:tr w:rsidR="00F52787" w:rsidRPr="00F52787" w:rsidTr="00FA5784">
        <w:trPr>
          <w:trHeight w:val="345"/>
        </w:trPr>
        <w:tc>
          <w:tcPr>
            <w:tcW w:w="567" w:type="dxa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678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Ширина обочин велосипедной дорожки, м</w:t>
            </w:r>
          </w:p>
        </w:tc>
        <w:tc>
          <w:tcPr>
            <w:tcW w:w="2126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0,5</w:t>
            </w:r>
          </w:p>
        </w:tc>
        <w:tc>
          <w:tcPr>
            <w:tcW w:w="1986" w:type="dxa"/>
            <w:vAlign w:val="center"/>
          </w:tcPr>
          <w:p w:rsidR="00F52787" w:rsidRPr="00777468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0,5</w:t>
            </w:r>
          </w:p>
        </w:tc>
      </w:tr>
      <w:tr w:rsidR="00F52787" w:rsidRPr="00F52787" w:rsidTr="00FA5784">
        <w:trPr>
          <w:trHeight w:val="345"/>
        </w:trPr>
        <w:tc>
          <w:tcPr>
            <w:tcW w:w="567" w:type="dxa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678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Наименьший радиус кривых в плане, м: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при отсутствии виража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при устройстве виража</w:t>
            </w:r>
          </w:p>
        </w:tc>
        <w:tc>
          <w:tcPr>
            <w:tcW w:w="2126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30-50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20</w:t>
            </w:r>
          </w:p>
        </w:tc>
        <w:tc>
          <w:tcPr>
            <w:tcW w:w="1986" w:type="dxa"/>
            <w:vAlign w:val="center"/>
          </w:tcPr>
          <w:p w:rsidR="00F52787" w:rsidRPr="00777468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</w:p>
          <w:p w:rsidR="00F52787" w:rsidRPr="00777468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15</w:t>
            </w:r>
          </w:p>
          <w:p w:rsidR="00F52787" w:rsidRPr="00777468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10</w:t>
            </w:r>
          </w:p>
        </w:tc>
      </w:tr>
    </w:tbl>
    <w:p w:rsidR="00F52787" w:rsidRPr="00F52787" w:rsidRDefault="00F52787" w:rsidP="00F52787">
      <w:pPr>
        <w:autoSpaceDE w:val="0"/>
        <w:spacing w:line="276" w:lineRule="auto"/>
        <w:ind w:firstLine="851"/>
        <w:jc w:val="center"/>
        <w:rPr>
          <w:rFonts w:eastAsia="TimesNewRomanPSMT"/>
        </w:rPr>
      </w:pPr>
    </w:p>
    <w:p w:rsidR="00F52787" w:rsidRDefault="008B33C3" w:rsidP="008B33C3">
      <w:pPr>
        <w:spacing w:before="100" w:beforeAutospacing="1" w:line="23" w:lineRule="atLeast"/>
        <w:ind w:firstLine="851"/>
        <w:contextualSpacing/>
        <w:jc w:val="both"/>
        <w:rPr>
          <w:b/>
          <w:color w:val="000000" w:themeColor="text1"/>
        </w:rPr>
      </w:pPr>
      <w:r w:rsidRPr="008B33C3">
        <w:rPr>
          <w:b/>
          <w:color w:val="000000" w:themeColor="text1"/>
        </w:rPr>
        <w:t>Расчетные показатели уровня обеспеченности объектами для хранения и о</w:t>
      </w:r>
      <w:r w:rsidRPr="008B33C3">
        <w:rPr>
          <w:b/>
          <w:color w:val="000000" w:themeColor="text1"/>
        </w:rPr>
        <w:t>б</w:t>
      </w:r>
      <w:r w:rsidRPr="008B33C3">
        <w:rPr>
          <w:b/>
          <w:color w:val="000000" w:themeColor="text1"/>
        </w:rPr>
        <w:t>служивания личного автотранспорта</w:t>
      </w:r>
    </w:p>
    <w:p w:rsidR="008B33C3" w:rsidRDefault="008B33C3" w:rsidP="008B33C3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8B33C3" w:rsidRPr="008B33C3" w:rsidRDefault="008B33C3" w:rsidP="008B33C3">
      <w:pPr>
        <w:spacing w:before="100" w:beforeAutospacing="1" w:line="23" w:lineRule="atLeast"/>
        <w:ind w:firstLine="851"/>
        <w:contextualSpacing/>
        <w:jc w:val="right"/>
        <w:rPr>
          <w:color w:val="000000" w:themeColor="text1"/>
        </w:rPr>
      </w:pPr>
      <w:r w:rsidRPr="008B33C3">
        <w:rPr>
          <w:color w:val="000000" w:themeColor="text1"/>
        </w:rPr>
        <w:t>Таблица 1.</w:t>
      </w:r>
      <w:r>
        <w:rPr>
          <w:color w:val="000000" w:themeColor="text1"/>
        </w:rPr>
        <w:t>2</w:t>
      </w:r>
      <w:r w:rsidRPr="008B33C3">
        <w:rPr>
          <w:color w:val="000000" w:themeColor="text1"/>
        </w:rPr>
        <w:t>.</w:t>
      </w:r>
      <w:r>
        <w:rPr>
          <w:color w:val="000000" w:themeColor="text1"/>
        </w:rPr>
        <w:t>5</w:t>
      </w:r>
      <w:r w:rsidRPr="008B33C3">
        <w:rPr>
          <w:color w:val="000000" w:themeColor="text1"/>
        </w:rPr>
        <w:t xml:space="preserve">. Расчетные показатели уровня обеспеченности объектами </w:t>
      </w:r>
    </w:p>
    <w:p w:rsidR="008B33C3" w:rsidRDefault="008B33C3" w:rsidP="008B33C3">
      <w:pPr>
        <w:spacing w:before="100" w:beforeAutospacing="1" w:line="23" w:lineRule="atLeast"/>
        <w:ind w:firstLine="851"/>
        <w:contextualSpacing/>
        <w:jc w:val="right"/>
        <w:rPr>
          <w:color w:val="000000" w:themeColor="text1"/>
        </w:rPr>
      </w:pPr>
      <w:r w:rsidRPr="008B33C3">
        <w:rPr>
          <w:color w:val="000000" w:themeColor="text1"/>
        </w:rPr>
        <w:t>для паркования легковых автомобилей.</w:t>
      </w:r>
    </w:p>
    <w:tbl>
      <w:tblPr>
        <w:tblW w:w="5038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05"/>
        <w:gridCol w:w="3343"/>
        <w:gridCol w:w="1730"/>
        <w:gridCol w:w="1299"/>
        <w:gridCol w:w="1447"/>
        <w:gridCol w:w="1343"/>
      </w:tblGrid>
      <w:tr w:rsidR="008B33C3" w:rsidRPr="00A17412" w:rsidTr="008B33C3">
        <w:trPr>
          <w:cantSplit/>
          <w:trHeight w:val="342"/>
          <w:tblHeader/>
          <w:jc w:val="center"/>
        </w:trPr>
        <w:tc>
          <w:tcPr>
            <w:tcW w:w="212" w:type="pct"/>
            <w:vMerge w:val="restart"/>
            <w:shd w:val="clear" w:color="auto" w:fill="FFFFFF"/>
            <w:vAlign w:val="center"/>
          </w:tcPr>
          <w:p w:rsidR="008B33C3" w:rsidRPr="00A17412" w:rsidRDefault="008B33C3" w:rsidP="00F522F7">
            <w:pPr>
              <w:jc w:val="center"/>
              <w:rPr>
                <w:b/>
                <w:color w:val="000000"/>
              </w:rPr>
            </w:pPr>
            <w:r w:rsidRPr="00A17412">
              <w:rPr>
                <w:b/>
                <w:color w:val="000000"/>
                <w:szCs w:val="22"/>
              </w:rPr>
              <w:lastRenderedPageBreak/>
              <w:t xml:space="preserve">№   </w:t>
            </w:r>
            <w:r w:rsidRPr="00A17412">
              <w:rPr>
                <w:b/>
                <w:color w:val="000000"/>
                <w:szCs w:val="22"/>
              </w:rPr>
              <w:br/>
            </w:r>
          </w:p>
        </w:tc>
        <w:tc>
          <w:tcPr>
            <w:tcW w:w="1747" w:type="pct"/>
            <w:vMerge w:val="restart"/>
            <w:shd w:val="clear" w:color="auto" w:fill="FFFFFF"/>
            <w:vAlign w:val="center"/>
          </w:tcPr>
          <w:p w:rsidR="008B33C3" w:rsidRPr="00A17412" w:rsidRDefault="008B33C3" w:rsidP="00F522F7">
            <w:pPr>
              <w:jc w:val="center"/>
              <w:rPr>
                <w:b/>
                <w:color w:val="000000"/>
              </w:rPr>
            </w:pPr>
            <w:r w:rsidRPr="00A17412">
              <w:rPr>
                <w:b/>
                <w:color w:val="000000"/>
                <w:szCs w:val="22"/>
              </w:rPr>
              <w:t>Наименование объекта</w:t>
            </w:r>
          </w:p>
        </w:tc>
        <w:tc>
          <w:tcPr>
            <w:tcW w:w="1583" w:type="pct"/>
            <w:gridSpan w:val="2"/>
            <w:shd w:val="clear" w:color="auto" w:fill="FFFFFF"/>
            <w:vAlign w:val="center"/>
          </w:tcPr>
          <w:p w:rsidR="008B33C3" w:rsidRPr="00A17412" w:rsidRDefault="008B33C3" w:rsidP="00F522F7">
            <w:pPr>
              <w:jc w:val="center"/>
              <w:rPr>
                <w:b/>
                <w:color w:val="000000"/>
              </w:rPr>
            </w:pPr>
            <w:r w:rsidRPr="00A17412">
              <w:rPr>
                <w:b/>
                <w:color w:val="000000"/>
                <w:szCs w:val="22"/>
              </w:rPr>
              <w:t>Минимально допустимый уровень обеспеченности</w:t>
            </w:r>
          </w:p>
        </w:tc>
        <w:tc>
          <w:tcPr>
            <w:tcW w:w="1458" w:type="pct"/>
            <w:gridSpan w:val="2"/>
            <w:shd w:val="clear" w:color="auto" w:fill="FFFFFF"/>
            <w:vAlign w:val="center"/>
          </w:tcPr>
          <w:p w:rsidR="008B33C3" w:rsidRPr="00A17412" w:rsidRDefault="008B33C3" w:rsidP="00F522F7">
            <w:pPr>
              <w:ind w:firstLine="1"/>
              <w:jc w:val="center"/>
              <w:rPr>
                <w:b/>
                <w:color w:val="000000"/>
              </w:rPr>
            </w:pPr>
            <w:r w:rsidRPr="00A17412">
              <w:rPr>
                <w:b/>
                <w:color w:val="000000"/>
                <w:szCs w:val="22"/>
              </w:rPr>
              <w:t>Максимально</w:t>
            </w:r>
          </w:p>
          <w:p w:rsidR="008B33C3" w:rsidRPr="00A17412" w:rsidRDefault="008B33C3" w:rsidP="00F522F7">
            <w:pPr>
              <w:ind w:firstLine="1"/>
              <w:jc w:val="center"/>
              <w:rPr>
                <w:b/>
                <w:color w:val="000000"/>
              </w:rPr>
            </w:pPr>
            <w:r w:rsidRPr="00A17412">
              <w:rPr>
                <w:b/>
                <w:color w:val="000000"/>
                <w:szCs w:val="22"/>
              </w:rPr>
              <w:t xml:space="preserve">допустимый уровень </w:t>
            </w:r>
          </w:p>
          <w:p w:rsidR="008B33C3" w:rsidRPr="00A17412" w:rsidRDefault="008B33C3" w:rsidP="00F522F7">
            <w:pPr>
              <w:ind w:firstLine="1"/>
              <w:jc w:val="center"/>
              <w:rPr>
                <w:b/>
                <w:color w:val="000000"/>
              </w:rPr>
            </w:pPr>
            <w:r w:rsidRPr="00A17412">
              <w:rPr>
                <w:b/>
                <w:color w:val="000000"/>
                <w:szCs w:val="22"/>
              </w:rPr>
              <w:t xml:space="preserve">территориальной </w:t>
            </w:r>
          </w:p>
          <w:p w:rsidR="008B33C3" w:rsidRPr="00A17412" w:rsidRDefault="008B33C3" w:rsidP="00F522F7">
            <w:pPr>
              <w:ind w:firstLine="1"/>
              <w:jc w:val="center"/>
              <w:rPr>
                <w:b/>
                <w:color w:val="000000"/>
              </w:rPr>
            </w:pPr>
            <w:r w:rsidRPr="00A17412">
              <w:rPr>
                <w:b/>
                <w:color w:val="000000"/>
                <w:szCs w:val="22"/>
              </w:rPr>
              <w:t>доступности</w:t>
            </w:r>
          </w:p>
        </w:tc>
      </w:tr>
      <w:tr w:rsidR="008B33C3" w:rsidRPr="00A17412" w:rsidTr="008B33C3">
        <w:trPr>
          <w:cantSplit/>
          <w:trHeight w:val="342"/>
          <w:tblHeader/>
          <w:jc w:val="center"/>
        </w:trPr>
        <w:tc>
          <w:tcPr>
            <w:tcW w:w="212" w:type="pct"/>
            <w:vMerge/>
            <w:shd w:val="clear" w:color="auto" w:fill="FFFFFF"/>
            <w:vAlign w:val="center"/>
          </w:tcPr>
          <w:p w:rsidR="008B33C3" w:rsidRPr="00A17412" w:rsidRDefault="008B33C3" w:rsidP="00F522F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47" w:type="pct"/>
            <w:vMerge/>
            <w:shd w:val="clear" w:color="auto" w:fill="FFFFFF"/>
            <w:vAlign w:val="center"/>
          </w:tcPr>
          <w:p w:rsidR="008B33C3" w:rsidRPr="00A17412" w:rsidRDefault="008B33C3" w:rsidP="00F522F7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04" w:type="pct"/>
            <w:shd w:val="clear" w:color="auto" w:fill="FFFFFF"/>
            <w:vAlign w:val="center"/>
          </w:tcPr>
          <w:p w:rsidR="008B33C3" w:rsidRPr="00A17412" w:rsidRDefault="008B33C3" w:rsidP="00F522F7">
            <w:pPr>
              <w:jc w:val="center"/>
              <w:rPr>
                <w:b/>
                <w:color w:val="000000"/>
              </w:rPr>
            </w:pPr>
            <w:r w:rsidRPr="00A17412">
              <w:rPr>
                <w:b/>
                <w:color w:val="000000"/>
                <w:szCs w:val="22"/>
              </w:rPr>
              <w:t>Единица</w:t>
            </w:r>
          </w:p>
          <w:p w:rsidR="008B33C3" w:rsidRPr="00A17412" w:rsidRDefault="008B33C3" w:rsidP="00F522F7">
            <w:pPr>
              <w:jc w:val="center"/>
              <w:rPr>
                <w:b/>
                <w:color w:val="000000"/>
              </w:rPr>
            </w:pPr>
            <w:r w:rsidRPr="00A17412">
              <w:rPr>
                <w:b/>
                <w:color w:val="000000"/>
                <w:szCs w:val="22"/>
              </w:rPr>
              <w:t>измерения</w:t>
            </w:r>
          </w:p>
        </w:tc>
        <w:tc>
          <w:tcPr>
            <w:tcW w:w="679" w:type="pct"/>
            <w:shd w:val="clear" w:color="auto" w:fill="FFFFFF"/>
            <w:vAlign w:val="center"/>
          </w:tcPr>
          <w:p w:rsidR="008B33C3" w:rsidRPr="00A17412" w:rsidRDefault="008B33C3" w:rsidP="00F522F7">
            <w:pPr>
              <w:jc w:val="center"/>
              <w:rPr>
                <w:b/>
                <w:color w:val="000000"/>
              </w:rPr>
            </w:pPr>
            <w:r w:rsidRPr="00A17412">
              <w:rPr>
                <w:b/>
                <w:color w:val="000000"/>
                <w:szCs w:val="22"/>
              </w:rPr>
              <w:t>Величина</w:t>
            </w:r>
          </w:p>
        </w:tc>
        <w:tc>
          <w:tcPr>
            <w:tcW w:w="756" w:type="pct"/>
            <w:shd w:val="clear" w:color="auto" w:fill="FFFFFF"/>
            <w:vAlign w:val="center"/>
          </w:tcPr>
          <w:p w:rsidR="008B33C3" w:rsidRPr="00A17412" w:rsidRDefault="008B33C3" w:rsidP="00F522F7">
            <w:pPr>
              <w:jc w:val="center"/>
              <w:rPr>
                <w:b/>
                <w:color w:val="000000"/>
              </w:rPr>
            </w:pPr>
            <w:r w:rsidRPr="00A17412">
              <w:rPr>
                <w:b/>
                <w:color w:val="000000"/>
                <w:szCs w:val="22"/>
              </w:rPr>
              <w:t>Единица</w:t>
            </w:r>
          </w:p>
          <w:p w:rsidR="008B33C3" w:rsidRPr="00A17412" w:rsidRDefault="008B33C3" w:rsidP="00F522F7">
            <w:pPr>
              <w:ind w:left="136" w:firstLine="1"/>
              <w:jc w:val="center"/>
              <w:rPr>
                <w:b/>
                <w:color w:val="000000"/>
              </w:rPr>
            </w:pPr>
            <w:r w:rsidRPr="00A17412">
              <w:rPr>
                <w:b/>
                <w:color w:val="000000"/>
                <w:szCs w:val="22"/>
              </w:rPr>
              <w:t>измерения</w:t>
            </w:r>
          </w:p>
        </w:tc>
        <w:tc>
          <w:tcPr>
            <w:tcW w:w="702" w:type="pct"/>
            <w:shd w:val="clear" w:color="auto" w:fill="FFFFFF"/>
            <w:vAlign w:val="center"/>
          </w:tcPr>
          <w:p w:rsidR="008B33C3" w:rsidRPr="00A17412" w:rsidRDefault="008B33C3" w:rsidP="00F522F7">
            <w:pPr>
              <w:ind w:left="107" w:firstLine="1"/>
              <w:jc w:val="center"/>
              <w:rPr>
                <w:b/>
                <w:color w:val="000000"/>
              </w:rPr>
            </w:pPr>
            <w:r w:rsidRPr="00A17412">
              <w:rPr>
                <w:b/>
                <w:color w:val="000000"/>
                <w:szCs w:val="22"/>
              </w:rPr>
              <w:t>Величина</w:t>
            </w:r>
          </w:p>
        </w:tc>
      </w:tr>
      <w:tr w:rsidR="008B33C3" w:rsidRPr="00A17412" w:rsidTr="00F522F7">
        <w:trPr>
          <w:cantSplit/>
          <w:trHeight w:val="193"/>
          <w:jc w:val="center"/>
        </w:trPr>
        <w:tc>
          <w:tcPr>
            <w:tcW w:w="5000" w:type="pct"/>
            <w:gridSpan w:val="6"/>
            <w:vAlign w:val="center"/>
          </w:tcPr>
          <w:p w:rsidR="008B33C3" w:rsidRPr="00A17412" w:rsidRDefault="008B33C3" w:rsidP="00F522F7">
            <w:pPr>
              <w:ind w:left="136" w:firstLine="1"/>
              <w:jc w:val="center"/>
              <w:rPr>
                <w:b/>
              </w:rPr>
            </w:pPr>
            <w:r w:rsidRPr="00A17412">
              <w:rPr>
                <w:b/>
                <w:sz w:val="22"/>
                <w:szCs w:val="22"/>
              </w:rPr>
              <w:t>Места для хранения легковых автомобилей постоянного населения, расположенные вблизи от мест проживания</w:t>
            </w:r>
          </w:p>
        </w:tc>
      </w:tr>
      <w:tr w:rsidR="009D4644" w:rsidRPr="00A17412" w:rsidTr="001C1C50">
        <w:trPr>
          <w:cantSplit/>
          <w:trHeight w:val="1002"/>
          <w:jc w:val="center"/>
        </w:trPr>
        <w:tc>
          <w:tcPr>
            <w:tcW w:w="212" w:type="pct"/>
            <w:vAlign w:val="center"/>
          </w:tcPr>
          <w:p w:rsidR="009D4644" w:rsidRPr="00A17412" w:rsidRDefault="009D4644" w:rsidP="00F522F7">
            <w:pPr>
              <w:jc w:val="center"/>
              <w:rPr>
                <w:b/>
              </w:rPr>
            </w:pPr>
            <w:r w:rsidRPr="00A1741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747" w:type="pct"/>
            <w:vAlign w:val="center"/>
          </w:tcPr>
          <w:p w:rsidR="009D4644" w:rsidRPr="00A17412" w:rsidRDefault="009D4644" w:rsidP="00F522F7">
            <w:pPr>
              <w:rPr>
                <w:vertAlign w:val="superscript"/>
              </w:rPr>
            </w:pPr>
            <w:r w:rsidRPr="00777468">
              <w:rPr>
                <w:sz w:val="22"/>
                <w:lang w:eastAsia="en-US"/>
              </w:rPr>
              <w:t>Многоквартирный жилой дом</w:t>
            </w:r>
          </w:p>
        </w:tc>
        <w:tc>
          <w:tcPr>
            <w:tcW w:w="904" w:type="pct"/>
            <w:vAlign w:val="center"/>
          </w:tcPr>
          <w:p w:rsidR="009D4644" w:rsidRPr="00A17412" w:rsidRDefault="009D4644" w:rsidP="00F522F7">
            <w:pPr>
              <w:ind w:left="-72" w:firstLine="1"/>
              <w:jc w:val="center"/>
            </w:pPr>
            <w:r w:rsidRPr="00B20FA5">
              <w:rPr>
                <w:sz w:val="22"/>
                <w:szCs w:val="22"/>
              </w:rPr>
              <w:t>машино-место</w:t>
            </w:r>
            <w:r>
              <w:rPr>
                <w:sz w:val="22"/>
                <w:szCs w:val="22"/>
              </w:rPr>
              <w:t xml:space="preserve"> на 1 квартиру</w:t>
            </w:r>
          </w:p>
        </w:tc>
        <w:tc>
          <w:tcPr>
            <w:tcW w:w="679" w:type="pct"/>
            <w:vAlign w:val="center"/>
          </w:tcPr>
          <w:p w:rsidR="009D4644" w:rsidRPr="00A17412" w:rsidRDefault="009D4644" w:rsidP="00F522F7">
            <w:pPr>
              <w:ind w:left="-72" w:firstLine="1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 w:val="restart"/>
            <w:vAlign w:val="center"/>
          </w:tcPr>
          <w:p w:rsidR="009D4644" w:rsidRDefault="009D4644" w:rsidP="00F522F7">
            <w:pPr>
              <w:ind w:left="-72" w:firstLine="1"/>
              <w:jc w:val="center"/>
            </w:pPr>
            <w:r>
              <w:rPr>
                <w:sz w:val="22"/>
                <w:szCs w:val="22"/>
              </w:rPr>
              <w:t xml:space="preserve">радиус </w:t>
            </w:r>
          </w:p>
          <w:p w:rsidR="009D4644" w:rsidRPr="00A17412" w:rsidRDefault="009D4644" w:rsidP="00F522F7">
            <w:pPr>
              <w:ind w:left="-72" w:firstLine="1"/>
              <w:jc w:val="center"/>
            </w:pPr>
            <w:r>
              <w:rPr>
                <w:sz w:val="22"/>
                <w:szCs w:val="22"/>
              </w:rPr>
              <w:t>до</w:t>
            </w:r>
            <w:r w:rsidRPr="0034386A">
              <w:rPr>
                <w:sz w:val="22"/>
                <w:szCs w:val="22"/>
              </w:rPr>
              <w:t>ступности, 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02" w:type="pct"/>
            <w:vAlign w:val="center"/>
          </w:tcPr>
          <w:p w:rsidR="009D4644" w:rsidRPr="00A17412" w:rsidRDefault="009D4644" w:rsidP="00F522F7">
            <w:pPr>
              <w:ind w:left="-72" w:firstLine="1"/>
              <w:jc w:val="center"/>
            </w:pPr>
            <w:r>
              <w:rPr>
                <w:sz w:val="22"/>
                <w:szCs w:val="22"/>
              </w:rPr>
              <w:t>800</w:t>
            </w:r>
          </w:p>
        </w:tc>
      </w:tr>
      <w:tr w:rsidR="009D4644" w:rsidRPr="00A17412" w:rsidTr="001C1C50">
        <w:trPr>
          <w:cantSplit/>
          <w:trHeight w:val="506"/>
          <w:jc w:val="center"/>
        </w:trPr>
        <w:tc>
          <w:tcPr>
            <w:tcW w:w="212" w:type="pct"/>
            <w:vMerge w:val="restart"/>
            <w:vAlign w:val="center"/>
          </w:tcPr>
          <w:p w:rsidR="009D4644" w:rsidRPr="00A17412" w:rsidRDefault="009D4644" w:rsidP="00F522F7">
            <w:pPr>
              <w:jc w:val="center"/>
              <w:rPr>
                <w:b/>
              </w:rPr>
            </w:pPr>
          </w:p>
        </w:tc>
        <w:tc>
          <w:tcPr>
            <w:tcW w:w="1747" w:type="pct"/>
            <w:tcBorders>
              <w:bottom w:val="single" w:sz="4" w:space="0" w:color="auto"/>
            </w:tcBorders>
            <w:vAlign w:val="center"/>
          </w:tcPr>
          <w:p w:rsidR="009D4644" w:rsidRPr="00777468" w:rsidRDefault="009D4644" w:rsidP="00F522F7">
            <w:pPr>
              <w:rPr>
                <w:lang w:eastAsia="en-US"/>
              </w:rPr>
            </w:pPr>
            <w:r>
              <w:rPr>
                <w:sz w:val="22"/>
                <w:lang w:eastAsia="en-US"/>
              </w:rPr>
              <w:t>Стоянки для постоянного хран</w:t>
            </w:r>
            <w:r>
              <w:rPr>
                <w:sz w:val="22"/>
                <w:lang w:eastAsia="en-US"/>
              </w:rPr>
              <w:t>е</w:t>
            </w:r>
            <w:r>
              <w:rPr>
                <w:sz w:val="22"/>
                <w:lang w:eastAsia="en-US"/>
              </w:rPr>
              <w:t>ния</w:t>
            </w:r>
          </w:p>
        </w:tc>
        <w:tc>
          <w:tcPr>
            <w:tcW w:w="904" w:type="pct"/>
            <w:vMerge w:val="restart"/>
            <w:vAlign w:val="center"/>
          </w:tcPr>
          <w:p w:rsidR="009D4644" w:rsidRPr="00B20FA5" w:rsidRDefault="009D4644" w:rsidP="00F522F7">
            <w:pPr>
              <w:ind w:left="-72" w:firstLine="1"/>
              <w:jc w:val="center"/>
            </w:pPr>
            <w:r>
              <w:rPr>
                <w:sz w:val="22"/>
                <w:szCs w:val="22"/>
              </w:rPr>
              <w:t>машино-мест на 1000 чел.</w:t>
            </w:r>
          </w:p>
        </w:tc>
        <w:tc>
          <w:tcPr>
            <w:tcW w:w="679" w:type="pct"/>
            <w:tcBorders>
              <w:bottom w:val="single" w:sz="4" w:space="0" w:color="auto"/>
            </w:tcBorders>
            <w:vAlign w:val="center"/>
          </w:tcPr>
          <w:p w:rsidR="009D4644" w:rsidRDefault="00592484" w:rsidP="00592484">
            <w:pPr>
              <w:ind w:left="-72" w:firstLine="1"/>
              <w:jc w:val="center"/>
            </w:pPr>
            <w:bookmarkStart w:id="0" w:name="_GoBack"/>
            <w:bookmarkEnd w:id="0"/>
            <w:r>
              <w:rPr>
                <w:sz w:val="22"/>
                <w:szCs w:val="22"/>
              </w:rPr>
              <w:t>215</w:t>
            </w:r>
          </w:p>
        </w:tc>
        <w:tc>
          <w:tcPr>
            <w:tcW w:w="756" w:type="pct"/>
            <w:vMerge/>
            <w:vAlign w:val="center"/>
          </w:tcPr>
          <w:p w:rsidR="009D4644" w:rsidRDefault="009D4644" w:rsidP="00F522F7">
            <w:pPr>
              <w:ind w:left="-72" w:firstLine="1"/>
              <w:jc w:val="center"/>
            </w:pPr>
          </w:p>
        </w:tc>
        <w:tc>
          <w:tcPr>
            <w:tcW w:w="702" w:type="pct"/>
            <w:tcBorders>
              <w:bottom w:val="single" w:sz="4" w:space="0" w:color="auto"/>
            </w:tcBorders>
            <w:vAlign w:val="center"/>
          </w:tcPr>
          <w:p w:rsidR="009D4644" w:rsidRDefault="009D4644" w:rsidP="00F522F7">
            <w:pPr>
              <w:ind w:left="-72" w:firstLine="1"/>
              <w:jc w:val="center"/>
            </w:pPr>
            <w:r>
              <w:rPr>
                <w:sz w:val="22"/>
                <w:szCs w:val="22"/>
              </w:rPr>
              <w:t>800</w:t>
            </w:r>
          </w:p>
        </w:tc>
      </w:tr>
      <w:tr w:rsidR="009D4644" w:rsidRPr="00A17412" w:rsidTr="001C1C50">
        <w:trPr>
          <w:cantSplit/>
          <w:trHeight w:val="481"/>
          <w:jc w:val="center"/>
        </w:trPr>
        <w:tc>
          <w:tcPr>
            <w:tcW w:w="212" w:type="pct"/>
            <w:vMerge/>
            <w:vAlign w:val="center"/>
          </w:tcPr>
          <w:p w:rsidR="009D4644" w:rsidRPr="00A17412" w:rsidRDefault="009D4644" w:rsidP="00F522F7">
            <w:pPr>
              <w:jc w:val="center"/>
              <w:rPr>
                <w:b/>
              </w:rPr>
            </w:pPr>
          </w:p>
        </w:tc>
        <w:tc>
          <w:tcPr>
            <w:tcW w:w="1747" w:type="pct"/>
            <w:tcBorders>
              <w:top w:val="single" w:sz="4" w:space="0" w:color="auto"/>
            </w:tcBorders>
            <w:vAlign w:val="center"/>
          </w:tcPr>
          <w:p w:rsidR="009D4644" w:rsidRPr="00777468" w:rsidRDefault="009D4644" w:rsidP="00F522F7">
            <w:pPr>
              <w:rPr>
                <w:lang w:eastAsia="en-US"/>
              </w:rPr>
            </w:pPr>
            <w:r>
              <w:rPr>
                <w:sz w:val="22"/>
                <w:lang w:eastAsia="en-US"/>
              </w:rPr>
              <w:t>Стоянки для временного хран</w:t>
            </w:r>
            <w:r>
              <w:rPr>
                <w:sz w:val="22"/>
                <w:lang w:eastAsia="en-US"/>
              </w:rPr>
              <w:t>е</w:t>
            </w:r>
            <w:r>
              <w:rPr>
                <w:sz w:val="22"/>
                <w:lang w:eastAsia="en-US"/>
              </w:rPr>
              <w:t>ния</w:t>
            </w:r>
          </w:p>
        </w:tc>
        <w:tc>
          <w:tcPr>
            <w:tcW w:w="904" w:type="pct"/>
            <w:vMerge/>
            <w:vAlign w:val="center"/>
          </w:tcPr>
          <w:p w:rsidR="009D4644" w:rsidRPr="00EF77B3" w:rsidRDefault="009D4644" w:rsidP="00F522F7">
            <w:pPr>
              <w:ind w:left="-72" w:firstLine="1"/>
              <w:jc w:val="center"/>
              <w:rPr>
                <w:b/>
              </w:rPr>
            </w:pPr>
          </w:p>
        </w:tc>
        <w:tc>
          <w:tcPr>
            <w:tcW w:w="679" w:type="pct"/>
            <w:tcBorders>
              <w:top w:val="single" w:sz="4" w:space="0" w:color="auto"/>
            </w:tcBorders>
            <w:vAlign w:val="center"/>
          </w:tcPr>
          <w:p w:rsidR="009D4644" w:rsidRDefault="00592484" w:rsidP="00F522F7">
            <w:pPr>
              <w:ind w:left="-72" w:firstLine="1"/>
              <w:jc w:val="center"/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756" w:type="pct"/>
            <w:vMerge/>
            <w:vAlign w:val="center"/>
          </w:tcPr>
          <w:p w:rsidR="009D4644" w:rsidRDefault="009D4644" w:rsidP="00F522F7">
            <w:pPr>
              <w:ind w:left="-72" w:firstLine="1"/>
              <w:jc w:val="center"/>
            </w:pPr>
          </w:p>
        </w:tc>
        <w:tc>
          <w:tcPr>
            <w:tcW w:w="702" w:type="pct"/>
            <w:tcBorders>
              <w:top w:val="single" w:sz="4" w:space="0" w:color="auto"/>
            </w:tcBorders>
            <w:vAlign w:val="center"/>
          </w:tcPr>
          <w:p w:rsidR="009D4644" w:rsidRDefault="009D4644" w:rsidP="00F522F7">
            <w:pPr>
              <w:ind w:left="-72" w:firstLine="1"/>
              <w:jc w:val="center"/>
            </w:pPr>
            <w:r>
              <w:rPr>
                <w:sz w:val="22"/>
                <w:szCs w:val="22"/>
              </w:rPr>
              <w:t>150</w:t>
            </w:r>
          </w:p>
        </w:tc>
      </w:tr>
      <w:tr w:rsidR="008B33C3" w:rsidRPr="00A17412" w:rsidTr="00F522F7">
        <w:trPr>
          <w:cantSplit/>
          <w:trHeight w:val="480"/>
          <w:jc w:val="center"/>
        </w:trPr>
        <w:tc>
          <w:tcPr>
            <w:tcW w:w="5000" w:type="pct"/>
            <w:gridSpan w:val="6"/>
            <w:vAlign w:val="center"/>
          </w:tcPr>
          <w:p w:rsidR="008B33C3" w:rsidRPr="00A17412" w:rsidRDefault="008B33C3" w:rsidP="008B33C3">
            <w:pPr>
              <w:ind w:left="-72" w:firstLine="1"/>
              <w:jc w:val="center"/>
              <w:rPr>
                <w:b/>
              </w:rPr>
            </w:pPr>
            <w:r w:rsidRPr="003F33EE">
              <w:rPr>
                <w:b/>
                <w:sz w:val="22"/>
                <w:szCs w:val="22"/>
              </w:rPr>
              <w:t xml:space="preserve">Места для паркования легковых автомобилей постоянного и дневного населения </w:t>
            </w:r>
            <w:r>
              <w:rPr>
                <w:b/>
                <w:sz w:val="22"/>
                <w:szCs w:val="22"/>
              </w:rPr>
              <w:t>городского поселения</w:t>
            </w:r>
            <w:r w:rsidRPr="003F33EE">
              <w:rPr>
                <w:b/>
                <w:sz w:val="22"/>
                <w:szCs w:val="22"/>
              </w:rPr>
              <w:t xml:space="preserve"> при поездках с различными целями у следующих объектов:</w:t>
            </w:r>
          </w:p>
        </w:tc>
      </w:tr>
      <w:tr w:rsidR="001F1B32" w:rsidRPr="00A17412" w:rsidTr="00F522F7">
        <w:trPr>
          <w:cantSplit/>
          <w:trHeight w:val="1862"/>
          <w:jc w:val="center"/>
        </w:trPr>
        <w:tc>
          <w:tcPr>
            <w:tcW w:w="212" w:type="pct"/>
            <w:vAlign w:val="center"/>
          </w:tcPr>
          <w:p w:rsidR="001F1B32" w:rsidRPr="00A17412" w:rsidRDefault="001F1B32" w:rsidP="00F522F7">
            <w:pPr>
              <w:jc w:val="center"/>
              <w:rPr>
                <w:b/>
              </w:rPr>
            </w:pPr>
          </w:p>
        </w:tc>
        <w:tc>
          <w:tcPr>
            <w:tcW w:w="1747" w:type="pct"/>
            <w:vAlign w:val="center"/>
          </w:tcPr>
          <w:p w:rsidR="001F1B32" w:rsidRPr="00A17412" w:rsidRDefault="001F1B32" w:rsidP="00F522F7">
            <w:r w:rsidRPr="0015168C">
              <w:rPr>
                <w:sz w:val="22"/>
                <w:szCs w:val="22"/>
              </w:rPr>
              <w:t>Учреждения органов государс</w:t>
            </w:r>
            <w:r w:rsidRPr="0015168C">
              <w:rPr>
                <w:sz w:val="22"/>
                <w:szCs w:val="22"/>
              </w:rPr>
              <w:t>т</w:t>
            </w:r>
            <w:r w:rsidRPr="0015168C">
              <w:rPr>
                <w:sz w:val="22"/>
                <w:szCs w:val="22"/>
              </w:rPr>
              <w:t>венной власти, органы местного самоуправления</w:t>
            </w:r>
          </w:p>
        </w:tc>
        <w:tc>
          <w:tcPr>
            <w:tcW w:w="904" w:type="pct"/>
            <w:vAlign w:val="center"/>
          </w:tcPr>
          <w:p w:rsidR="001F1B32" w:rsidRPr="00A17412" w:rsidRDefault="001F1B32" w:rsidP="00F522F7">
            <w:pPr>
              <w:ind w:left="-72"/>
              <w:jc w:val="center"/>
            </w:pPr>
            <w:r w:rsidRPr="00D6118A">
              <w:rPr>
                <w:sz w:val="22"/>
                <w:szCs w:val="22"/>
              </w:rPr>
              <w:t>машино-место на</w:t>
            </w:r>
            <w:r>
              <w:rPr>
                <w:sz w:val="22"/>
                <w:szCs w:val="22"/>
              </w:rPr>
              <w:t xml:space="preserve"> 200</w:t>
            </w:r>
            <w:r w:rsidRPr="00D6118A">
              <w:rPr>
                <w:sz w:val="22"/>
                <w:szCs w:val="22"/>
              </w:rPr>
              <w:t>кв.м</w:t>
            </w:r>
            <w:r>
              <w:rPr>
                <w:sz w:val="22"/>
                <w:szCs w:val="22"/>
              </w:rPr>
              <w:t>о</w:t>
            </w:r>
            <w:r w:rsidRPr="00D6118A">
              <w:rPr>
                <w:sz w:val="22"/>
                <w:szCs w:val="22"/>
              </w:rPr>
              <w:t>бщ</w:t>
            </w:r>
            <w:r>
              <w:rPr>
                <w:sz w:val="22"/>
                <w:szCs w:val="22"/>
              </w:rPr>
              <w:t>ей</w:t>
            </w:r>
            <w:r w:rsidRPr="00D6118A">
              <w:rPr>
                <w:sz w:val="22"/>
                <w:szCs w:val="22"/>
              </w:rPr>
              <w:t xml:space="preserve"> площад</w:t>
            </w:r>
            <w:r>
              <w:rPr>
                <w:sz w:val="22"/>
                <w:szCs w:val="22"/>
              </w:rPr>
              <w:t>и</w:t>
            </w:r>
            <w:r w:rsidRPr="00D6118A">
              <w:rPr>
                <w:sz w:val="22"/>
                <w:szCs w:val="22"/>
              </w:rPr>
              <w:t xml:space="preserve"> адм</w:t>
            </w:r>
            <w:r w:rsidRPr="00D6118A">
              <w:rPr>
                <w:sz w:val="22"/>
                <w:szCs w:val="22"/>
              </w:rPr>
              <w:t>и</w:t>
            </w:r>
            <w:r w:rsidRPr="00D6118A">
              <w:rPr>
                <w:sz w:val="22"/>
                <w:szCs w:val="22"/>
              </w:rPr>
              <w:t>нистративных (офисных) п</w:t>
            </w:r>
            <w:r w:rsidRPr="00D6118A">
              <w:rPr>
                <w:sz w:val="22"/>
                <w:szCs w:val="22"/>
              </w:rPr>
              <w:t>о</w:t>
            </w:r>
            <w:r w:rsidRPr="00D6118A">
              <w:rPr>
                <w:sz w:val="22"/>
                <w:szCs w:val="22"/>
              </w:rPr>
              <w:t>мещений объ</w:t>
            </w:r>
            <w:r>
              <w:rPr>
                <w:sz w:val="22"/>
                <w:szCs w:val="22"/>
              </w:rPr>
              <w:t xml:space="preserve">екта </w:t>
            </w:r>
          </w:p>
        </w:tc>
        <w:tc>
          <w:tcPr>
            <w:tcW w:w="679" w:type="pct"/>
            <w:vAlign w:val="center"/>
          </w:tcPr>
          <w:p w:rsidR="001F1B32" w:rsidRPr="00A17412" w:rsidRDefault="001F1B32" w:rsidP="00F522F7">
            <w:pPr>
              <w:ind w:left="-72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 w:val="restart"/>
            <w:vAlign w:val="center"/>
          </w:tcPr>
          <w:p w:rsidR="001F1B32" w:rsidRDefault="001F1B32" w:rsidP="00F522F7">
            <w:pPr>
              <w:ind w:left="-72" w:firstLine="1"/>
              <w:jc w:val="center"/>
            </w:pPr>
            <w:r>
              <w:rPr>
                <w:sz w:val="22"/>
                <w:szCs w:val="22"/>
              </w:rPr>
              <w:t xml:space="preserve">радиус </w:t>
            </w:r>
          </w:p>
          <w:p w:rsidR="001F1B32" w:rsidRPr="00A17412" w:rsidRDefault="001F1B32" w:rsidP="00F522F7">
            <w:pPr>
              <w:ind w:left="-72" w:firstLine="1"/>
              <w:jc w:val="center"/>
            </w:pPr>
            <w:r>
              <w:rPr>
                <w:sz w:val="22"/>
                <w:szCs w:val="22"/>
              </w:rPr>
              <w:t>до</w:t>
            </w:r>
            <w:r w:rsidRPr="0034386A">
              <w:rPr>
                <w:sz w:val="22"/>
                <w:szCs w:val="22"/>
              </w:rPr>
              <w:t>ступности, 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02" w:type="pct"/>
            <w:vMerge w:val="restart"/>
            <w:vAlign w:val="center"/>
          </w:tcPr>
          <w:p w:rsidR="001F1B32" w:rsidRPr="00A17412" w:rsidRDefault="001F1B32" w:rsidP="00F522F7">
            <w:pPr>
              <w:ind w:left="-72" w:firstLine="1"/>
              <w:jc w:val="center"/>
            </w:pPr>
            <w:r>
              <w:rPr>
                <w:sz w:val="22"/>
                <w:szCs w:val="22"/>
              </w:rPr>
              <w:t>250</w:t>
            </w:r>
          </w:p>
        </w:tc>
      </w:tr>
      <w:tr w:rsidR="008B33C3" w:rsidRPr="00A17412" w:rsidTr="008B33C3">
        <w:trPr>
          <w:cantSplit/>
          <w:trHeight w:val="360"/>
          <w:jc w:val="center"/>
        </w:trPr>
        <w:tc>
          <w:tcPr>
            <w:tcW w:w="212" w:type="pct"/>
            <w:vAlign w:val="center"/>
          </w:tcPr>
          <w:p w:rsidR="008B33C3" w:rsidRPr="00A17412" w:rsidRDefault="008B33C3" w:rsidP="00F522F7">
            <w:pPr>
              <w:jc w:val="center"/>
              <w:rPr>
                <w:b/>
              </w:rPr>
            </w:pPr>
          </w:p>
        </w:tc>
        <w:tc>
          <w:tcPr>
            <w:tcW w:w="1747" w:type="pct"/>
            <w:vAlign w:val="center"/>
          </w:tcPr>
          <w:p w:rsidR="008B33C3" w:rsidRPr="00A17412" w:rsidRDefault="008B33C3" w:rsidP="00F522F7">
            <w:r w:rsidRPr="0015168C">
              <w:rPr>
                <w:sz w:val="22"/>
                <w:szCs w:val="22"/>
              </w:rPr>
              <w:t>Банки и банковские учреждения, кредитно-финансовые учрежд</w:t>
            </w:r>
            <w:r w:rsidRPr="0015168C">
              <w:rPr>
                <w:sz w:val="22"/>
                <w:szCs w:val="22"/>
              </w:rPr>
              <w:t>е</w:t>
            </w:r>
            <w:r w:rsidRPr="0015168C">
              <w:rPr>
                <w:sz w:val="22"/>
                <w:szCs w:val="22"/>
              </w:rPr>
              <w:t>ния с операционным залом</w:t>
            </w:r>
          </w:p>
        </w:tc>
        <w:tc>
          <w:tcPr>
            <w:tcW w:w="904" w:type="pct"/>
            <w:vAlign w:val="center"/>
          </w:tcPr>
          <w:p w:rsidR="008B33C3" w:rsidRPr="00A17412" w:rsidRDefault="008B33C3" w:rsidP="00F522F7">
            <w:pPr>
              <w:ind w:left="-72"/>
              <w:jc w:val="center"/>
            </w:pPr>
            <w:r w:rsidRPr="00052A19">
              <w:rPr>
                <w:sz w:val="22"/>
                <w:szCs w:val="22"/>
              </w:rPr>
              <w:t xml:space="preserve">машино-место на </w:t>
            </w:r>
            <w:r>
              <w:rPr>
                <w:sz w:val="22"/>
                <w:szCs w:val="22"/>
              </w:rPr>
              <w:t>3</w:t>
            </w:r>
            <w:r w:rsidRPr="00052A19">
              <w:rPr>
                <w:sz w:val="22"/>
                <w:szCs w:val="22"/>
              </w:rPr>
              <w:t>0 кв.м общей площадиопер</w:t>
            </w:r>
            <w:r w:rsidRPr="00052A19">
              <w:rPr>
                <w:sz w:val="22"/>
                <w:szCs w:val="22"/>
              </w:rPr>
              <w:t>а</w:t>
            </w:r>
            <w:r w:rsidRPr="00052A19">
              <w:rPr>
                <w:sz w:val="22"/>
                <w:szCs w:val="22"/>
              </w:rPr>
              <w:t>ционного зала (залов), админ</w:t>
            </w:r>
            <w:r w:rsidRPr="00052A19">
              <w:rPr>
                <w:sz w:val="22"/>
                <w:szCs w:val="22"/>
              </w:rPr>
              <w:t>и</w:t>
            </w:r>
            <w:r w:rsidRPr="00052A19">
              <w:rPr>
                <w:sz w:val="22"/>
                <w:szCs w:val="22"/>
              </w:rPr>
              <w:t>стративных (офисных) п</w:t>
            </w:r>
            <w:r w:rsidRPr="00052A19">
              <w:rPr>
                <w:sz w:val="22"/>
                <w:szCs w:val="22"/>
              </w:rPr>
              <w:t>о</w:t>
            </w:r>
            <w:r w:rsidRPr="00052A19">
              <w:rPr>
                <w:sz w:val="22"/>
                <w:szCs w:val="22"/>
              </w:rPr>
              <w:t>мещений объекта</w:t>
            </w:r>
          </w:p>
        </w:tc>
        <w:tc>
          <w:tcPr>
            <w:tcW w:w="679" w:type="pct"/>
            <w:vAlign w:val="center"/>
          </w:tcPr>
          <w:p w:rsidR="008B33C3" w:rsidRPr="00A17412" w:rsidRDefault="008B33C3" w:rsidP="00F522F7">
            <w:pPr>
              <w:ind w:left="-72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8B33C3" w:rsidRPr="00A17412" w:rsidRDefault="008B33C3" w:rsidP="00F522F7">
            <w:pPr>
              <w:ind w:left="-72" w:firstLine="1"/>
              <w:jc w:val="center"/>
            </w:pPr>
          </w:p>
        </w:tc>
        <w:tc>
          <w:tcPr>
            <w:tcW w:w="702" w:type="pct"/>
            <w:vMerge/>
            <w:vAlign w:val="center"/>
          </w:tcPr>
          <w:p w:rsidR="008B33C3" w:rsidRPr="00A17412" w:rsidRDefault="008B33C3" w:rsidP="00F522F7">
            <w:pPr>
              <w:ind w:left="-72" w:firstLine="1"/>
              <w:jc w:val="center"/>
            </w:pPr>
          </w:p>
        </w:tc>
      </w:tr>
      <w:tr w:rsidR="001F1B32" w:rsidRPr="00A17412" w:rsidTr="001F1B32">
        <w:trPr>
          <w:cantSplit/>
          <w:trHeight w:val="1616"/>
          <w:jc w:val="center"/>
        </w:trPr>
        <w:tc>
          <w:tcPr>
            <w:tcW w:w="212" w:type="pct"/>
            <w:vAlign w:val="center"/>
          </w:tcPr>
          <w:p w:rsidR="001F1B32" w:rsidRPr="00A17412" w:rsidRDefault="001F1B32" w:rsidP="00F522F7">
            <w:pPr>
              <w:jc w:val="center"/>
              <w:rPr>
                <w:b/>
              </w:rPr>
            </w:pPr>
          </w:p>
        </w:tc>
        <w:tc>
          <w:tcPr>
            <w:tcW w:w="1747" w:type="pct"/>
            <w:vAlign w:val="center"/>
          </w:tcPr>
          <w:p w:rsidR="001F1B32" w:rsidRPr="00A17412" w:rsidRDefault="001F1B32" w:rsidP="00F522F7">
            <w:r w:rsidRPr="00E96D05">
              <w:rPr>
                <w:sz w:val="22"/>
                <w:szCs w:val="22"/>
              </w:rPr>
              <w:t>Банки и банковские учреждения, кредитно-финансовые учрежд</w:t>
            </w:r>
            <w:r w:rsidRPr="00E96D05">
              <w:rPr>
                <w:sz w:val="22"/>
                <w:szCs w:val="22"/>
              </w:rPr>
              <w:t>е</w:t>
            </w:r>
            <w:r w:rsidRPr="00E96D05">
              <w:rPr>
                <w:sz w:val="22"/>
                <w:szCs w:val="22"/>
              </w:rPr>
              <w:t>ния без операционного зала</w:t>
            </w:r>
          </w:p>
        </w:tc>
        <w:tc>
          <w:tcPr>
            <w:tcW w:w="904" w:type="pct"/>
            <w:vAlign w:val="center"/>
          </w:tcPr>
          <w:p w:rsidR="001F1B32" w:rsidRPr="00A17412" w:rsidRDefault="001F1B32" w:rsidP="00F522F7">
            <w:pPr>
              <w:ind w:left="-72"/>
              <w:jc w:val="center"/>
            </w:pPr>
            <w:r w:rsidRPr="00D6118A">
              <w:rPr>
                <w:sz w:val="22"/>
                <w:szCs w:val="22"/>
              </w:rPr>
              <w:t>машино-место на</w:t>
            </w:r>
            <w:r>
              <w:rPr>
                <w:sz w:val="22"/>
                <w:szCs w:val="22"/>
              </w:rPr>
              <w:t xml:space="preserve"> 55</w:t>
            </w:r>
            <w:r w:rsidRPr="00D6118A">
              <w:rPr>
                <w:sz w:val="22"/>
                <w:szCs w:val="22"/>
              </w:rPr>
              <w:t>кв.м</w:t>
            </w:r>
            <w:r>
              <w:rPr>
                <w:sz w:val="22"/>
                <w:szCs w:val="22"/>
              </w:rPr>
              <w:t>о</w:t>
            </w:r>
            <w:r w:rsidRPr="00D6118A">
              <w:rPr>
                <w:sz w:val="22"/>
                <w:szCs w:val="22"/>
              </w:rPr>
              <w:t>бщ</w:t>
            </w:r>
            <w:r>
              <w:rPr>
                <w:sz w:val="22"/>
                <w:szCs w:val="22"/>
              </w:rPr>
              <w:t>ей</w:t>
            </w:r>
            <w:r w:rsidRPr="00D6118A">
              <w:rPr>
                <w:sz w:val="22"/>
                <w:szCs w:val="22"/>
              </w:rPr>
              <w:t xml:space="preserve"> площад</w:t>
            </w:r>
            <w:r>
              <w:rPr>
                <w:sz w:val="22"/>
                <w:szCs w:val="22"/>
              </w:rPr>
              <w:t>и</w:t>
            </w:r>
            <w:r w:rsidRPr="00D6118A">
              <w:rPr>
                <w:sz w:val="22"/>
                <w:szCs w:val="22"/>
              </w:rPr>
              <w:t xml:space="preserve"> адм</w:t>
            </w:r>
            <w:r w:rsidRPr="00D6118A">
              <w:rPr>
                <w:sz w:val="22"/>
                <w:szCs w:val="22"/>
              </w:rPr>
              <w:t>и</w:t>
            </w:r>
            <w:r w:rsidRPr="00D6118A">
              <w:rPr>
                <w:sz w:val="22"/>
                <w:szCs w:val="22"/>
              </w:rPr>
              <w:t>нистративных (офисных) п</w:t>
            </w:r>
            <w:r w:rsidRPr="00D6118A">
              <w:rPr>
                <w:sz w:val="22"/>
                <w:szCs w:val="22"/>
              </w:rPr>
              <w:t>о</w:t>
            </w:r>
            <w:r w:rsidRPr="00D6118A">
              <w:rPr>
                <w:sz w:val="22"/>
                <w:szCs w:val="22"/>
              </w:rPr>
              <w:t>мещений объ</w:t>
            </w:r>
            <w:r>
              <w:rPr>
                <w:sz w:val="22"/>
                <w:szCs w:val="22"/>
              </w:rPr>
              <w:t>екта</w:t>
            </w:r>
          </w:p>
        </w:tc>
        <w:tc>
          <w:tcPr>
            <w:tcW w:w="679" w:type="pct"/>
            <w:vAlign w:val="center"/>
          </w:tcPr>
          <w:p w:rsidR="001F1B32" w:rsidRPr="00A17412" w:rsidRDefault="001F1B32" w:rsidP="00F522F7">
            <w:pPr>
              <w:ind w:left="-72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1F1B32" w:rsidRPr="00A17412" w:rsidRDefault="001F1B32" w:rsidP="00F522F7">
            <w:pPr>
              <w:ind w:left="-72" w:firstLine="1"/>
              <w:jc w:val="center"/>
            </w:pPr>
          </w:p>
        </w:tc>
        <w:tc>
          <w:tcPr>
            <w:tcW w:w="702" w:type="pct"/>
            <w:vMerge/>
            <w:vAlign w:val="center"/>
          </w:tcPr>
          <w:p w:rsidR="001F1B32" w:rsidRPr="00A17412" w:rsidRDefault="001F1B32" w:rsidP="00F522F7">
            <w:pPr>
              <w:ind w:left="-72" w:firstLine="1"/>
              <w:jc w:val="center"/>
            </w:pPr>
          </w:p>
        </w:tc>
      </w:tr>
      <w:tr w:rsidR="001F1B32" w:rsidRPr="00A17412" w:rsidTr="00F522F7">
        <w:trPr>
          <w:cantSplit/>
          <w:trHeight w:val="1255"/>
          <w:jc w:val="center"/>
        </w:trPr>
        <w:tc>
          <w:tcPr>
            <w:tcW w:w="212" w:type="pct"/>
            <w:vAlign w:val="center"/>
          </w:tcPr>
          <w:p w:rsidR="001F1B32" w:rsidRPr="00A17412" w:rsidRDefault="001F1B32" w:rsidP="00F522F7">
            <w:pPr>
              <w:jc w:val="center"/>
              <w:rPr>
                <w:b/>
              </w:rPr>
            </w:pPr>
          </w:p>
        </w:tc>
        <w:tc>
          <w:tcPr>
            <w:tcW w:w="1747" w:type="pct"/>
            <w:vAlign w:val="center"/>
          </w:tcPr>
          <w:p w:rsidR="001F1B32" w:rsidRPr="00A17412" w:rsidRDefault="001F1B32" w:rsidP="00F522F7">
            <w:r w:rsidRPr="00310E7B">
              <w:rPr>
                <w:sz w:val="22"/>
                <w:szCs w:val="22"/>
              </w:rPr>
              <w:t>Центры обучения, самодеятел</w:t>
            </w:r>
            <w:r w:rsidRPr="00310E7B">
              <w:rPr>
                <w:sz w:val="22"/>
                <w:szCs w:val="22"/>
              </w:rPr>
              <w:t>ь</w:t>
            </w:r>
            <w:r w:rsidRPr="00310E7B">
              <w:rPr>
                <w:sz w:val="22"/>
                <w:szCs w:val="22"/>
              </w:rPr>
              <w:t>ного творчества, клубы по инт</w:t>
            </w:r>
            <w:r w:rsidRPr="00310E7B">
              <w:rPr>
                <w:sz w:val="22"/>
                <w:szCs w:val="22"/>
              </w:rPr>
              <w:t>е</w:t>
            </w:r>
            <w:r w:rsidRPr="00310E7B">
              <w:rPr>
                <w:sz w:val="22"/>
                <w:szCs w:val="22"/>
              </w:rPr>
              <w:t>ресам для взрослых</w:t>
            </w:r>
          </w:p>
        </w:tc>
        <w:tc>
          <w:tcPr>
            <w:tcW w:w="904" w:type="pct"/>
            <w:vAlign w:val="center"/>
          </w:tcPr>
          <w:p w:rsidR="001F1B32" w:rsidRPr="00A17412" w:rsidRDefault="001F1B32" w:rsidP="00F522F7">
            <w:pPr>
              <w:ind w:left="-72"/>
              <w:jc w:val="center"/>
            </w:pPr>
            <w:r w:rsidRPr="00310E7B">
              <w:rPr>
                <w:sz w:val="22"/>
                <w:szCs w:val="22"/>
              </w:rPr>
              <w:t xml:space="preserve">машино-место на </w:t>
            </w:r>
            <w:r>
              <w:rPr>
                <w:sz w:val="22"/>
                <w:szCs w:val="22"/>
              </w:rPr>
              <w:t>20</w:t>
            </w:r>
            <w:r w:rsidRPr="00310E7B">
              <w:rPr>
                <w:sz w:val="22"/>
                <w:szCs w:val="22"/>
              </w:rPr>
              <w:t xml:space="preserve">кв.м общей площади </w:t>
            </w:r>
            <w:r>
              <w:rPr>
                <w:sz w:val="22"/>
                <w:szCs w:val="22"/>
              </w:rPr>
              <w:t>клу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 xml:space="preserve">ных </w:t>
            </w:r>
            <w:r w:rsidRPr="00310E7B">
              <w:rPr>
                <w:sz w:val="22"/>
                <w:szCs w:val="22"/>
              </w:rPr>
              <w:t>помещений объекта</w:t>
            </w:r>
          </w:p>
        </w:tc>
        <w:tc>
          <w:tcPr>
            <w:tcW w:w="679" w:type="pct"/>
            <w:vAlign w:val="center"/>
          </w:tcPr>
          <w:p w:rsidR="001F1B32" w:rsidRPr="00A17412" w:rsidRDefault="001F1B32" w:rsidP="00F522F7">
            <w:pPr>
              <w:ind w:left="-72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1F1B32" w:rsidRPr="00A17412" w:rsidRDefault="001F1B32" w:rsidP="00F522F7">
            <w:pPr>
              <w:ind w:left="-72" w:firstLine="1"/>
              <w:jc w:val="center"/>
            </w:pPr>
          </w:p>
        </w:tc>
        <w:tc>
          <w:tcPr>
            <w:tcW w:w="702" w:type="pct"/>
            <w:vMerge/>
            <w:vAlign w:val="center"/>
          </w:tcPr>
          <w:p w:rsidR="001F1B32" w:rsidRPr="00A17412" w:rsidRDefault="001F1B32" w:rsidP="00F522F7">
            <w:pPr>
              <w:ind w:left="-72" w:firstLine="1"/>
              <w:jc w:val="center"/>
            </w:pPr>
          </w:p>
        </w:tc>
      </w:tr>
      <w:tr w:rsidR="008B33C3" w:rsidRPr="00A17412" w:rsidTr="008B33C3">
        <w:trPr>
          <w:cantSplit/>
          <w:trHeight w:val="240"/>
          <w:jc w:val="center"/>
        </w:trPr>
        <w:tc>
          <w:tcPr>
            <w:tcW w:w="212" w:type="pct"/>
            <w:vAlign w:val="center"/>
          </w:tcPr>
          <w:p w:rsidR="008B33C3" w:rsidRPr="00A17412" w:rsidRDefault="008B33C3" w:rsidP="00F522F7">
            <w:pPr>
              <w:jc w:val="center"/>
              <w:rPr>
                <w:b/>
              </w:rPr>
            </w:pPr>
          </w:p>
        </w:tc>
        <w:tc>
          <w:tcPr>
            <w:tcW w:w="1747" w:type="pct"/>
            <w:vAlign w:val="center"/>
          </w:tcPr>
          <w:p w:rsidR="008B33C3" w:rsidRPr="00A17412" w:rsidRDefault="008B33C3" w:rsidP="00F522F7">
            <w:r w:rsidRPr="00E6516E">
              <w:rPr>
                <w:sz w:val="22"/>
                <w:szCs w:val="22"/>
              </w:rPr>
              <w:t>Производственные здания, ко</w:t>
            </w:r>
            <w:r w:rsidRPr="00E6516E">
              <w:rPr>
                <w:sz w:val="22"/>
                <w:szCs w:val="22"/>
              </w:rPr>
              <w:t>м</w:t>
            </w:r>
            <w:r w:rsidRPr="00E6516E">
              <w:rPr>
                <w:sz w:val="22"/>
                <w:szCs w:val="22"/>
              </w:rPr>
              <w:t>мунально-складские объекты, размещаемые в составе мног</w:t>
            </w:r>
            <w:r w:rsidRPr="00E6516E">
              <w:rPr>
                <w:sz w:val="22"/>
                <w:szCs w:val="22"/>
              </w:rPr>
              <w:t>о</w:t>
            </w:r>
            <w:r w:rsidRPr="00E6516E">
              <w:rPr>
                <w:sz w:val="22"/>
                <w:szCs w:val="22"/>
              </w:rPr>
              <w:t>функциональных зон</w:t>
            </w:r>
          </w:p>
        </w:tc>
        <w:tc>
          <w:tcPr>
            <w:tcW w:w="904" w:type="pct"/>
            <w:vAlign w:val="center"/>
          </w:tcPr>
          <w:p w:rsidR="008B33C3" w:rsidRPr="00A17412" w:rsidRDefault="008B33C3" w:rsidP="00F522F7">
            <w:pPr>
              <w:ind w:left="-72"/>
              <w:jc w:val="center"/>
            </w:pPr>
            <w:r w:rsidRPr="00E6516E">
              <w:rPr>
                <w:sz w:val="22"/>
                <w:szCs w:val="22"/>
              </w:rPr>
              <w:t>машино-место на количество раб</w:t>
            </w:r>
            <w:r w:rsidRPr="00E6516E">
              <w:rPr>
                <w:sz w:val="22"/>
                <w:szCs w:val="22"/>
              </w:rPr>
              <w:t>о</w:t>
            </w:r>
            <w:r w:rsidRPr="00E6516E">
              <w:rPr>
                <w:sz w:val="22"/>
                <w:szCs w:val="22"/>
              </w:rPr>
              <w:t xml:space="preserve">тающих в двух смежных сменах – </w:t>
            </w:r>
            <w:r>
              <w:rPr>
                <w:sz w:val="22"/>
                <w:szCs w:val="22"/>
              </w:rPr>
              <w:t>8</w:t>
            </w:r>
            <w:r w:rsidRPr="00E6516E">
              <w:rPr>
                <w:sz w:val="22"/>
                <w:szCs w:val="22"/>
              </w:rPr>
              <w:t xml:space="preserve"> чел.</w:t>
            </w:r>
          </w:p>
        </w:tc>
        <w:tc>
          <w:tcPr>
            <w:tcW w:w="679" w:type="pct"/>
            <w:vAlign w:val="center"/>
          </w:tcPr>
          <w:p w:rsidR="008B33C3" w:rsidRPr="00A17412" w:rsidRDefault="008B33C3" w:rsidP="00F522F7">
            <w:pPr>
              <w:ind w:left="-72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8B33C3" w:rsidRPr="00A17412" w:rsidRDefault="008B33C3" w:rsidP="00F522F7">
            <w:pPr>
              <w:ind w:left="-72" w:firstLine="1"/>
              <w:jc w:val="center"/>
            </w:pPr>
          </w:p>
        </w:tc>
        <w:tc>
          <w:tcPr>
            <w:tcW w:w="702" w:type="pct"/>
            <w:vMerge/>
            <w:vAlign w:val="center"/>
          </w:tcPr>
          <w:p w:rsidR="008B33C3" w:rsidRPr="00A17412" w:rsidRDefault="008B33C3" w:rsidP="00F522F7">
            <w:pPr>
              <w:ind w:left="-72" w:firstLine="1"/>
              <w:jc w:val="center"/>
            </w:pPr>
          </w:p>
        </w:tc>
      </w:tr>
      <w:tr w:rsidR="008B33C3" w:rsidRPr="00A17412" w:rsidTr="008B33C3">
        <w:trPr>
          <w:cantSplit/>
          <w:trHeight w:val="360"/>
          <w:jc w:val="center"/>
        </w:trPr>
        <w:tc>
          <w:tcPr>
            <w:tcW w:w="212" w:type="pct"/>
            <w:vAlign w:val="center"/>
          </w:tcPr>
          <w:p w:rsidR="008B33C3" w:rsidRPr="00A17412" w:rsidRDefault="008B33C3" w:rsidP="00F522F7">
            <w:pPr>
              <w:jc w:val="center"/>
              <w:rPr>
                <w:b/>
              </w:rPr>
            </w:pPr>
          </w:p>
        </w:tc>
        <w:tc>
          <w:tcPr>
            <w:tcW w:w="1747" w:type="pct"/>
            <w:vAlign w:val="center"/>
          </w:tcPr>
          <w:p w:rsidR="008B33C3" w:rsidRPr="00702DD0" w:rsidRDefault="008B33C3" w:rsidP="00F522F7">
            <w:r w:rsidRPr="00702DD0">
              <w:rPr>
                <w:sz w:val="22"/>
                <w:szCs w:val="22"/>
              </w:rPr>
              <w:t>Объекты производственного и коммунального назначения, ра</w:t>
            </w:r>
            <w:r w:rsidRPr="00702DD0">
              <w:rPr>
                <w:sz w:val="22"/>
                <w:szCs w:val="22"/>
              </w:rPr>
              <w:t>з</w:t>
            </w:r>
            <w:r w:rsidRPr="00702DD0">
              <w:rPr>
                <w:sz w:val="22"/>
                <w:szCs w:val="22"/>
              </w:rPr>
              <w:t>мещаемые на участках террит</w:t>
            </w:r>
            <w:r w:rsidRPr="00702DD0">
              <w:rPr>
                <w:sz w:val="22"/>
                <w:szCs w:val="22"/>
              </w:rPr>
              <w:t>о</w:t>
            </w:r>
            <w:r w:rsidRPr="00702DD0">
              <w:rPr>
                <w:sz w:val="22"/>
                <w:szCs w:val="22"/>
              </w:rPr>
              <w:t>рий производственных и пр</w:t>
            </w:r>
            <w:r w:rsidRPr="00702DD0">
              <w:rPr>
                <w:sz w:val="22"/>
                <w:szCs w:val="22"/>
              </w:rPr>
              <w:t>о</w:t>
            </w:r>
            <w:r w:rsidRPr="00702DD0">
              <w:rPr>
                <w:sz w:val="22"/>
                <w:szCs w:val="22"/>
              </w:rPr>
              <w:t>мышленно-производственных объектов</w:t>
            </w:r>
          </w:p>
        </w:tc>
        <w:tc>
          <w:tcPr>
            <w:tcW w:w="904" w:type="pct"/>
            <w:vAlign w:val="center"/>
          </w:tcPr>
          <w:p w:rsidR="008B33C3" w:rsidRPr="00A17412" w:rsidRDefault="008B33C3" w:rsidP="00F522F7">
            <w:pPr>
              <w:ind w:left="-72"/>
              <w:jc w:val="center"/>
            </w:pPr>
            <w:r w:rsidRPr="0040002F">
              <w:rPr>
                <w:sz w:val="22"/>
                <w:szCs w:val="22"/>
              </w:rPr>
              <w:t>машино-место на количество раб</w:t>
            </w:r>
            <w:r w:rsidRPr="0040002F">
              <w:rPr>
                <w:sz w:val="22"/>
                <w:szCs w:val="22"/>
              </w:rPr>
              <w:t>о</w:t>
            </w:r>
            <w:r w:rsidRPr="0040002F">
              <w:rPr>
                <w:sz w:val="22"/>
                <w:szCs w:val="22"/>
              </w:rPr>
              <w:t xml:space="preserve">тающих в двух смежных сменах – </w:t>
            </w:r>
            <w:r>
              <w:rPr>
                <w:sz w:val="22"/>
                <w:szCs w:val="22"/>
              </w:rPr>
              <w:t>160</w:t>
            </w:r>
            <w:r w:rsidRPr="0040002F">
              <w:rPr>
                <w:sz w:val="22"/>
                <w:szCs w:val="22"/>
              </w:rPr>
              <w:t xml:space="preserve"> чел.</w:t>
            </w:r>
          </w:p>
        </w:tc>
        <w:tc>
          <w:tcPr>
            <w:tcW w:w="679" w:type="pct"/>
            <w:vAlign w:val="center"/>
          </w:tcPr>
          <w:p w:rsidR="008B33C3" w:rsidRPr="00A17412" w:rsidRDefault="008B33C3" w:rsidP="00F522F7">
            <w:pPr>
              <w:ind w:left="-72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8B33C3" w:rsidRPr="00A17412" w:rsidRDefault="008B33C3" w:rsidP="00F522F7">
            <w:pPr>
              <w:ind w:left="-72" w:firstLine="1"/>
              <w:jc w:val="center"/>
            </w:pPr>
          </w:p>
        </w:tc>
        <w:tc>
          <w:tcPr>
            <w:tcW w:w="702" w:type="pct"/>
            <w:vMerge/>
            <w:vAlign w:val="center"/>
          </w:tcPr>
          <w:p w:rsidR="008B33C3" w:rsidRPr="00A17412" w:rsidRDefault="008B33C3" w:rsidP="00F522F7">
            <w:pPr>
              <w:ind w:left="-72" w:firstLine="1"/>
              <w:jc w:val="center"/>
            </w:pPr>
          </w:p>
        </w:tc>
      </w:tr>
      <w:tr w:rsidR="008B33C3" w:rsidRPr="00A17412" w:rsidTr="008B33C3">
        <w:trPr>
          <w:cantSplit/>
          <w:trHeight w:val="360"/>
          <w:jc w:val="center"/>
        </w:trPr>
        <w:tc>
          <w:tcPr>
            <w:tcW w:w="212" w:type="pct"/>
            <w:vAlign w:val="center"/>
          </w:tcPr>
          <w:p w:rsidR="008B33C3" w:rsidRPr="00A17412" w:rsidRDefault="008B33C3" w:rsidP="00F522F7">
            <w:pPr>
              <w:jc w:val="center"/>
              <w:rPr>
                <w:b/>
              </w:rPr>
            </w:pPr>
          </w:p>
        </w:tc>
        <w:tc>
          <w:tcPr>
            <w:tcW w:w="1747" w:type="pct"/>
            <w:vAlign w:val="center"/>
          </w:tcPr>
          <w:p w:rsidR="008B33C3" w:rsidRPr="00A17412" w:rsidRDefault="008B33C3" w:rsidP="00F522F7">
            <w:r w:rsidRPr="0040002F">
              <w:rPr>
                <w:sz w:val="22"/>
                <w:szCs w:val="22"/>
              </w:rPr>
              <w:t>Магазины-склады (мелкооптовой и розничной торговли, гиперма</w:t>
            </w:r>
            <w:r w:rsidRPr="0040002F">
              <w:rPr>
                <w:sz w:val="22"/>
                <w:szCs w:val="22"/>
              </w:rPr>
              <w:t>р</w:t>
            </w:r>
            <w:r w:rsidRPr="0040002F">
              <w:rPr>
                <w:sz w:val="22"/>
                <w:szCs w:val="22"/>
              </w:rPr>
              <w:t>кеты)</w:t>
            </w:r>
          </w:p>
        </w:tc>
        <w:tc>
          <w:tcPr>
            <w:tcW w:w="904" w:type="pct"/>
            <w:vAlign w:val="center"/>
          </w:tcPr>
          <w:p w:rsidR="008B33C3" w:rsidRPr="00A17412" w:rsidRDefault="008B33C3" w:rsidP="00F522F7">
            <w:pPr>
              <w:ind w:left="-72"/>
              <w:jc w:val="center"/>
            </w:pPr>
            <w:r w:rsidRPr="0040002F">
              <w:rPr>
                <w:sz w:val="22"/>
                <w:szCs w:val="22"/>
              </w:rPr>
              <w:t xml:space="preserve">машино-место на </w:t>
            </w:r>
            <w:r>
              <w:rPr>
                <w:sz w:val="22"/>
                <w:szCs w:val="22"/>
              </w:rPr>
              <w:t>30</w:t>
            </w:r>
            <w:r w:rsidRPr="0040002F">
              <w:rPr>
                <w:sz w:val="22"/>
                <w:szCs w:val="22"/>
              </w:rPr>
              <w:t>кв.м общей площади пом</w:t>
            </w:r>
            <w:r w:rsidRPr="0040002F">
              <w:rPr>
                <w:sz w:val="22"/>
                <w:szCs w:val="22"/>
              </w:rPr>
              <w:t>е</w:t>
            </w:r>
            <w:r w:rsidRPr="0040002F">
              <w:rPr>
                <w:sz w:val="22"/>
                <w:szCs w:val="22"/>
              </w:rPr>
              <w:t>щений объекта</w:t>
            </w:r>
          </w:p>
        </w:tc>
        <w:tc>
          <w:tcPr>
            <w:tcW w:w="679" w:type="pct"/>
            <w:vAlign w:val="center"/>
          </w:tcPr>
          <w:p w:rsidR="008B33C3" w:rsidRPr="00A17412" w:rsidRDefault="008B33C3" w:rsidP="00F522F7">
            <w:pPr>
              <w:ind w:left="-72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 w:val="restart"/>
            <w:vAlign w:val="center"/>
          </w:tcPr>
          <w:p w:rsidR="008B33C3" w:rsidRDefault="008B33C3" w:rsidP="00F522F7">
            <w:pPr>
              <w:ind w:left="-72" w:firstLine="1"/>
              <w:jc w:val="center"/>
            </w:pPr>
            <w:r>
              <w:rPr>
                <w:sz w:val="22"/>
                <w:szCs w:val="22"/>
              </w:rPr>
              <w:t xml:space="preserve">радиус </w:t>
            </w:r>
          </w:p>
          <w:p w:rsidR="008B33C3" w:rsidRPr="00A17412" w:rsidRDefault="008B33C3" w:rsidP="00F522F7">
            <w:pPr>
              <w:ind w:left="-72" w:firstLine="1"/>
              <w:jc w:val="center"/>
            </w:pPr>
            <w:r>
              <w:rPr>
                <w:sz w:val="22"/>
                <w:szCs w:val="22"/>
              </w:rPr>
              <w:t>до</w:t>
            </w:r>
            <w:r w:rsidRPr="0034386A">
              <w:rPr>
                <w:sz w:val="22"/>
                <w:szCs w:val="22"/>
              </w:rPr>
              <w:t>ступности, 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02" w:type="pct"/>
            <w:vMerge w:val="restart"/>
            <w:vAlign w:val="center"/>
          </w:tcPr>
          <w:p w:rsidR="008B33C3" w:rsidRPr="00A17412" w:rsidRDefault="008B33C3" w:rsidP="00F522F7">
            <w:pPr>
              <w:ind w:left="-72" w:firstLine="1"/>
              <w:jc w:val="center"/>
            </w:pPr>
            <w:r>
              <w:rPr>
                <w:sz w:val="22"/>
                <w:szCs w:val="22"/>
              </w:rPr>
              <w:t>150</w:t>
            </w:r>
          </w:p>
        </w:tc>
      </w:tr>
      <w:tr w:rsidR="008B33C3" w:rsidRPr="00A17412" w:rsidTr="008B33C3">
        <w:trPr>
          <w:cantSplit/>
          <w:trHeight w:val="360"/>
          <w:jc w:val="center"/>
        </w:trPr>
        <w:tc>
          <w:tcPr>
            <w:tcW w:w="212" w:type="pct"/>
            <w:vAlign w:val="center"/>
          </w:tcPr>
          <w:p w:rsidR="008B33C3" w:rsidRPr="00A17412" w:rsidRDefault="008B33C3" w:rsidP="00F522F7">
            <w:pPr>
              <w:jc w:val="center"/>
              <w:rPr>
                <w:b/>
              </w:rPr>
            </w:pPr>
          </w:p>
        </w:tc>
        <w:tc>
          <w:tcPr>
            <w:tcW w:w="1747" w:type="pct"/>
            <w:vAlign w:val="center"/>
          </w:tcPr>
          <w:p w:rsidR="008B33C3" w:rsidRPr="00A17412" w:rsidRDefault="008B33C3" w:rsidP="00F522F7">
            <w:r w:rsidRPr="00702DD0">
              <w:rPr>
                <w:sz w:val="22"/>
                <w:szCs w:val="22"/>
              </w:rPr>
              <w:t>Объекты торгового назначения с широким ассортиментом товаров периодического спроса прод</w:t>
            </w:r>
            <w:r w:rsidRPr="00702DD0">
              <w:rPr>
                <w:sz w:val="22"/>
                <w:szCs w:val="22"/>
              </w:rPr>
              <w:t>о</w:t>
            </w:r>
            <w:r w:rsidRPr="00702DD0">
              <w:rPr>
                <w:sz w:val="22"/>
                <w:szCs w:val="22"/>
              </w:rPr>
              <w:t>вольственной и (или) непрод</w:t>
            </w:r>
            <w:r w:rsidRPr="00702DD0">
              <w:rPr>
                <w:sz w:val="22"/>
                <w:szCs w:val="22"/>
              </w:rPr>
              <w:t>о</w:t>
            </w:r>
            <w:r w:rsidRPr="00702DD0">
              <w:rPr>
                <w:sz w:val="22"/>
                <w:szCs w:val="22"/>
              </w:rPr>
              <w:t>вольственной групп (торговые центры, торговые комплексы, супермаркеты, универсамы, ун</w:t>
            </w:r>
            <w:r w:rsidRPr="00702DD0">
              <w:rPr>
                <w:sz w:val="22"/>
                <w:szCs w:val="22"/>
              </w:rPr>
              <w:t>и</w:t>
            </w:r>
            <w:r w:rsidRPr="00702DD0">
              <w:rPr>
                <w:sz w:val="22"/>
                <w:szCs w:val="22"/>
              </w:rPr>
              <w:t>вермаги и т.п.)</w:t>
            </w:r>
          </w:p>
        </w:tc>
        <w:tc>
          <w:tcPr>
            <w:tcW w:w="904" w:type="pct"/>
            <w:vAlign w:val="center"/>
          </w:tcPr>
          <w:p w:rsidR="008B33C3" w:rsidRPr="00A17412" w:rsidRDefault="008B33C3" w:rsidP="00F522F7">
            <w:pPr>
              <w:ind w:left="-72"/>
              <w:jc w:val="center"/>
            </w:pPr>
            <w:r w:rsidRPr="0040002F">
              <w:rPr>
                <w:sz w:val="22"/>
                <w:szCs w:val="22"/>
              </w:rPr>
              <w:t xml:space="preserve">машино-место на </w:t>
            </w:r>
            <w:r>
              <w:rPr>
                <w:sz w:val="22"/>
                <w:szCs w:val="22"/>
              </w:rPr>
              <w:t>4</w:t>
            </w:r>
            <w:r w:rsidRPr="0040002F">
              <w:rPr>
                <w:sz w:val="22"/>
                <w:szCs w:val="22"/>
              </w:rPr>
              <w:t>0 кв.м общей площади пом</w:t>
            </w:r>
            <w:r w:rsidRPr="0040002F">
              <w:rPr>
                <w:sz w:val="22"/>
                <w:szCs w:val="22"/>
              </w:rPr>
              <w:t>е</w:t>
            </w:r>
            <w:r w:rsidRPr="0040002F">
              <w:rPr>
                <w:sz w:val="22"/>
                <w:szCs w:val="22"/>
              </w:rPr>
              <w:t>щений объекта</w:t>
            </w:r>
          </w:p>
        </w:tc>
        <w:tc>
          <w:tcPr>
            <w:tcW w:w="679" w:type="pct"/>
            <w:vAlign w:val="center"/>
          </w:tcPr>
          <w:p w:rsidR="008B33C3" w:rsidRPr="00A17412" w:rsidRDefault="008B33C3" w:rsidP="00F522F7">
            <w:pPr>
              <w:ind w:left="-72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8B33C3" w:rsidRPr="00A17412" w:rsidRDefault="008B33C3" w:rsidP="00F522F7">
            <w:pPr>
              <w:ind w:left="-72" w:firstLine="1"/>
              <w:jc w:val="center"/>
            </w:pPr>
          </w:p>
        </w:tc>
        <w:tc>
          <w:tcPr>
            <w:tcW w:w="702" w:type="pct"/>
            <w:vMerge/>
            <w:vAlign w:val="center"/>
          </w:tcPr>
          <w:p w:rsidR="008B33C3" w:rsidRPr="00A17412" w:rsidRDefault="008B33C3" w:rsidP="00F522F7">
            <w:pPr>
              <w:ind w:left="-72" w:firstLine="1"/>
              <w:jc w:val="center"/>
            </w:pPr>
          </w:p>
        </w:tc>
      </w:tr>
      <w:tr w:rsidR="001F1B32" w:rsidRPr="00A17412" w:rsidTr="001F1B32">
        <w:trPr>
          <w:cantSplit/>
          <w:trHeight w:val="821"/>
          <w:jc w:val="center"/>
        </w:trPr>
        <w:tc>
          <w:tcPr>
            <w:tcW w:w="212" w:type="pct"/>
            <w:vAlign w:val="center"/>
          </w:tcPr>
          <w:p w:rsidR="001F1B32" w:rsidRPr="00A17412" w:rsidRDefault="001F1B32" w:rsidP="00F522F7">
            <w:pPr>
              <w:jc w:val="center"/>
              <w:rPr>
                <w:b/>
              </w:rPr>
            </w:pPr>
          </w:p>
        </w:tc>
        <w:tc>
          <w:tcPr>
            <w:tcW w:w="1747" w:type="pct"/>
            <w:vAlign w:val="center"/>
          </w:tcPr>
          <w:p w:rsidR="001F1B32" w:rsidRPr="00A17412" w:rsidRDefault="001F1B32" w:rsidP="00F522F7">
            <w:r w:rsidRPr="00187AB0">
              <w:rPr>
                <w:sz w:val="22"/>
                <w:szCs w:val="22"/>
              </w:rPr>
              <w:t>Предприятия общественного п</w:t>
            </w:r>
            <w:r w:rsidRPr="00187AB0">
              <w:rPr>
                <w:sz w:val="22"/>
                <w:szCs w:val="22"/>
              </w:rPr>
              <w:t>и</w:t>
            </w:r>
            <w:r w:rsidRPr="00187AB0">
              <w:rPr>
                <w:sz w:val="22"/>
                <w:szCs w:val="22"/>
              </w:rPr>
              <w:t>тания периодического спроса (рестораны, кафе)</w:t>
            </w:r>
          </w:p>
        </w:tc>
        <w:tc>
          <w:tcPr>
            <w:tcW w:w="904" w:type="pct"/>
            <w:vAlign w:val="center"/>
          </w:tcPr>
          <w:p w:rsidR="001F1B32" w:rsidRPr="00A17412" w:rsidRDefault="001F1B32" w:rsidP="00F522F7">
            <w:pPr>
              <w:ind w:left="-72"/>
              <w:jc w:val="center"/>
            </w:pPr>
            <w:r w:rsidRPr="00187AB0">
              <w:rPr>
                <w:sz w:val="22"/>
                <w:szCs w:val="22"/>
              </w:rPr>
              <w:t xml:space="preserve">машино-место на </w:t>
            </w:r>
            <w:r>
              <w:rPr>
                <w:sz w:val="22"/>
                <w:szCs w:val="22"/>
              </w:rPr>
              <w:t>4ед. посадочных мест</w:t>
            </w:r>
          </w:p>
        </w:tc>
        <w:tc>
          <w:tcPr>
            <w:tcW w:w="679" w:type="pct"/>
            <w:vAlign w:val="center"/>
          </w:tcPr>
          <w:p w:rsidR="001F1B32" w:rsidRPr="00A17412" w:rsidRDefault="001F1B32" w:rsidP="00F522F7">
            <w:pPr>
              <w:ind w:left="-72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1F1B32" w:rsidRPr="00A17412" w:rsidRDefault="001F1B32" w:rsidP="00F522F7">
            <w:pPr>
              <w:ind w:left="-72" w:firstLine="1"/>
              <w:jc w:val="center"/>
            </w:pPr>
          </w:p>
        </w:tc>
        <w:tc>
          <w:tcPr>
            <w:tcW w:w="702" w:type="pct"/>
            <w:vMerge/>
            <w:vAlign w:val="center"/>
          </w:tcPr>
          <w:p w:rsidR="001F1B32" w:rsidRPr="00A17412" w:rsidRDefault="001F1B32" w:rsidP="00F522F7">
            <w:pPr>
              <w:ind w:left="-72" w:firstLine="1"/>
              <w:jc w:val="center"/>
            </w:pPr>
          </w:p>
        </w:tc>
      </w:tr>
      <w:tr w:rsidR="001F1B32" w:rsidRPr="00A17412" w:rsidTr="001F1B32">
        <w:trPr>
          <w:cantSplit/>
          <w:trHeight w:val="821"/>
          <w:jc w:val="center"/>
        </w:trPr>
        <w:tc>
          <w:tcPr>
            <w:tcW w:w="212" w:type="pct"/>
            <w:vAlign w:val="center"/>
          </w:tcPr>
          <w:p w:rsidR="001F1B32" w:rsidRPr="00A17412" w:rsidRDefault="001F1B32" w:rsidP="00F522F7">
            <w:pPr>
              <w:jc w:val="center"/>
              <w:rPr>
                <w:b/>
              </w:rPr>
            </w:pPr>
          </w:p>
        </w:tc>
        <w:tc>
          <w:tcPr>
            <w:tcW w:w="1747" w:type="pct"/>
            <w:vAlign w:val="center"/>
          </w:tcPr>
          <w:p w:rsidR="001F1B32" w:rsidRPr="00A17412" w:rsidRDefault="001F1B32" w:rsidP="00F522F7">
            <w:r w:rsidRPr="0015168C">
              <w:rPr>
                <w:sz w:val="22"/>
                <w:szCs w:val="22"/>
              </w:rPr>
              <w:t>Салоны ритуальных услуг</w:t>
            </w:r>
          </w:p>
        </w:tc>
        <w:tc>
          <w:tcPr>
            <w:tcW w:w="904" w:type="pct"/>
            <w:vAlign w:val="center"/>
          </w:tcPr>
          <w:p w:rsidR="001F1B32" w:rsidRPr="00A17412" w:rsidRDefault="001F1B32" w:rsidP="00F522F7">
            <w:pPr>
              <w:ind w:left="-72"/>
              <w:jc w:val="center"/>
            </w:pPr>
            <w:r w:rsidRPr="00187AB0">
              <w:rPr>
                <w:sz w:val="22"/>
                <w:szCs w:val="22"/>
              </w:rPr>
              <w:t xml:space="preserve">машино-место на </w:t>
            </w:r>
            <w:r>
              <w:rPr>
                <w:sz w:val="22"/>
                <w:szCs w:val="22"/>
              </w:rPr>
              <w:t>2</w:t>
            </w:r>
            <w:r w:rsidRPr="00187AB0">
              <w:rPr>
                <w:sz w:val="22"/>
                <w:szCs w:val="22"/>
              </w:rPr>
              <w:t xml:space="preserve">0 кв.м общей площади </w:t>
            </w:r>
            <w:r>
              <w:rPr>
                <w:sz w:val="22"/>
                <w:szCs w:val="22"/>
              </w:rPr>
              <w:t>объекта</w:t>
            </w:r>
          </w:p>
        </w:tc>
        <w:tc>
          <w:tcPr>
            <w:tcW w:w="679" w:type="pct"/>
            <w:vAlign w:val="center"/>
          </w:tcPr>
          <w:p w:rsidR="001F1B32" w:rsidRPr="00A17412" w:rsidRDefault="001F1B32" w:rsidP="00F522F7">
            <w:pPr>
              <w:ind w:left="-72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1F1B32" w:rsidRPr="00A17412" w:rsidRDefault="001F1B32" w:rsidP="00F522F7">
            <w:pPr>
              <w:ind w:left="-72" w:firstLine="1"/>
              <w:jc w:val="center"/>
            </w:pPr>
          </w:p>
        </w:tc>
        <w:tc>
          <w:tcPr>
            <w:tcW w:w="702" w:type="pct"/>
            <w:vAlign w:val="center"/>
          </w:tcPr>
          <w:p w:rsidR="001F1B32" w:rsidRPr="00A17412" w:rsidRDefault="001F1B32" w:rsidP="00F522F7">
            <w:pPr>
              <w:ind w:left="-72" w:firstLine="1"/>
              <w:jc w:val="center"/>
            </w:pPr>
            <w:r>
              <w:rPr>
                <w:sz w:val="22"/>
                <w:szCs w:val="22"/>
              </w:rPr>
              <w:t>250</w:t>
            </w:r>
          </w:p>
        </w:tc>
      </w:tr>
      <w:tr w:rsidR="008B33C3" w:rsidRPr="00A17412" w:rsidTr="008B33C3">
        <w:trPr>
          <w:cantSplit/>
          <w:trHeight w:val="480"/>
          <w:jc w:val="center"/>
        </w:trPr>
        <w:tc>
          <w:tcPr>
            <w:tcW w:w="212" w:type="pct"/>
            <w:vAlign w:val="center"/>
          </w:tcPr>
          <w:p w:rsidR="008B33C3" w:rsidRPr="00A17412" w:rsidRDefault="008B33C3" w:rsidP="00F522F7">
            <w:pPr>
              <w:jc w:val="center"/>
              <w:rPr>
                <w:b/>
              </w:rPr>
            </w:pPr>
          </w:p>
        </w:tc>
        <w:tc>
          <w:tcPr>
            <w:tcW w:w="1747" w:type="pct"/>
            <w:vAlign w:val="center"/>
          </w:tcPr>
          <w:p w:rsidR="008B33C3" w:rsidRPr="00A17412" w:rsidRDefault="008B33C3" w:rsidP="00F522F7">
            <w:r w:rsidRPr="0015168C">
              <w:rPr>
                <w:sz w:val="22"/>
                <w:szCs w:val="22"/>
              </w:rPr>
              <w:t>Химчистки, прачечные, ремон</w:t>
            </w:r>
            <w:r w:rsidRPr="0015168C">
              <w:rPr>
                <w:sz w:val="22"/>
                <w:szCs w:val="22"/>
              </w:rPr>
              <w:t>т</w:t>
            </w:r>
            <w:r w:rsidRPr="0015168C">
              <w:rPr>
                <w:sz w:val="22"/>
                <w:szCs w:val="22"/>
              </w:rPr>
              <w:t>ные мастерские, специализир</w:t>
            </w:r>
            <w:r w:rsidRPr="0015168C">
              <w:rPr>
                <w:sz w:val="22"/>
                <w:szCs w:val="22"/>
              </w:rPr>
              <w:t>о</w:t>
            </w:r>
            <w:r w:rsidRPr="0015168C">
              <w:rPr>
                <w:sz w:val="22"/>
                <w:szCs w:val="22"/>
              </w:rPr>
              <w:t>ванные центры по обслуживанию сложной бытовой техники и др.</w:t>
            </w:r>
          </w:p>
        </w:tc>
        <w:tc>
          <w:tcPr>
            <w:tcW w:w="904" w:type="pct"/>
            <w:vAlign w:val="center"/>
          </w:tcPr>
          <w:p w:rsidR="008B33C3" w:rsidRPr="00A17412" w:rsidRDefault="008B33C3" w:rsidP="00F522F7">
            <w:pPr>
              <w:ind w:left="-72"/>
              <w:jc w:val="center"/>
            </w:pPr>
            <w:r w:rsidRPr="00E6516E">
              <w:rPr>
                <w:sz w:val="22"/>
                <w:szCs w:val="22"/>
              </w:rPr>
              <w:t xml:space="preserve">машино-место на количество </w:t>
            </w:r>
            <w:r w:rsidRPr="00D144B5">
              <w:t>р</w:t>
            </w:r>
            <w:r w:rsidRPr="00D144B5">
              <w:t>а</w:t>
            </w:r>
            <w:r w:rsidRPr="00D144B5">
              <w:t>бочих мест приёмщиков</w:t>
            </w:r>
            <w:r w:rsidRPr="00E6516E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1</w:t>
            </w:r>
            <w:r w:rsidRPr="00E6516E">
              <w:rPr>
                <w:sz w:val="22"/>
                <w:szCs w:val="22"/>
              </w:rPr>
              <w:t xml:space="preserve"> чел.</w:t>
            </w:r>
          </w:p>
        </w:tc>
        <w:tc>
          <w:tcPr>
            <w:tcW w:w="679" w:type="pct"/>
            <w:vAlign w:val="center"/>
          </w:tcPr>
          <w:p w:rsidR="008B33C3" w:rsidRPr="00A17412" w:rsidRDefault="008B33C3" w:rsidP="00F522F7">
            <w:pPr>
              <w:ind w:left="-72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8B33C3" w:rsidRPr="00A17412" w:rsidRDefault="008B33C3" w:rsidP="00F522F7">
            <w:pPr>
              <w:ind w:left="-72" w:firstLine="1"/>
              <w:jc w:val="center"/>
            </w:pPr>
          </w:p>
        </w:tc>
        <w:tc>
          <w:tcPr>
            <w:tcW w:w="702" w:type="pct"/>
            <w:vAlign w:val="center"/>
          </w:tcPr>
          <w:p w:rsidR="008B33C3" w:rsidRPr="00A17412" w:rsidRDefault="008B33C3" w:rsidP="00F522F7">
            <w:pPr>
              <w:ind w:left="-72" w:firstLine="1"/>
              <w:jc w:val="center"/>
            </w:pPr>
            <w:r>
              <w:rPr>
                <w:sz w:val="22"/>
                <w:szCs w:val="22"/>
              </w:rPr>
              <w:t>250</w:t>
            </w:r>
          </w:p>
        </w:tc>
      </w:tr>
      <w:tr w:rsidR="001F1B32" w:rsidRPr="00A17412" w:rsidTr="001F1B32">
        <w:trPr>
          <w:cantSplit/>
          <w:trHeight w:val="1207"/>
          <w:jc w:val="center"/>
        </w:trPr>
        <w:tc>
          <w:tcPr>
            <w:tcW w:w="212" w:type="pct"/>
            <w:vAlign w:val="center"/>
          </w:tcPr>
          <w:p w:rsidR="001F1B32" w:rsidRPr="00A17412" w:rsidRDefault="001F1B32" w:rsidP="00F522F7">
            <w:pPr>
              <w:jc w:val="center"/>
              <w:rPr>
                <w:b/>
              </w:rPr>
            </w:pPr>
          </w:p>
        </w:tc>
        <w:tc>
          <w:tcPr>
            <w:tcW w:w="1747" w:type="pct"/>
            <w:vAlign w:val="center"/>
          </w:tcPr>
          <w:p w:rsidR="001F1B32" w:rsidRPr="00A17412" w:rsidRDefault="001F1B32" w:rsidP="00F522F7">
            <w:r w:rsidRPr="00960B0F">
              <w:rPr>
                <w:sz w:val="22"/>
                <w:szCs w:val="22"/>
              </w:rPr>
              <w:t>Спортивные комплексы и ст</w:t>
            </w:r>
            <w:r w:rsidRPr="00960B0F">
              <w:rPr>
                <w:sz w:val="22"/>
                <w:szCs w:val="22"/>
              </w:rPr>
              <w:t>а</w:t>
            </w:r>
            <w:r w:rsidRPr="00960B0F">
              <w:rPr>
                <w:sz w:val="22"/>
                <w:szCs w:val="22"/>
              </w:rPr>
              <w:t>дионы с трибунами</w:t>
            </w:r>
          </w:p>
        </w:tc>
        <w:tc>
          <w:tcPr>
            <w:tcW w:w="904" w:type="pct"/>
            <w:vAlign w:val="center"/>
          </w:tcPr>
          <w:p w:rsidR="001F1B32" w:rsidRPr="00A17412" w:rsidRDefault="001F1B32" w:rsidP="00F522F7">
            <w:pPr>
              <w:ind w:left="-72"/>
              <w:jc w:val="center"/>
            </w:pPr>
            <w:r w:rsidRPr="00E6516E">
              <w:rPr>
                <w:sz w:val="22"/>
                <w:szCs w:val="22"/>
              </w:rPr>
              <w:t xml:space="preserve">машино-место на количество </w:t>
            </w:r>
            <w:r>
              <w:t>мест на трибунах</w:t>
            </w:r>
            <w:r w:rsidRPr="00E6516E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25ед</w:t>
            </w:r>
            <w:r w:rsidRPr="00E6516E">
              <w:rPr>
                <w:sz w:val="22"/>
                <w:szCs w:val="22"/>
              </w:rPr>
              <w:t>.</w:t>
            </w:r>
          </w:p>
        </w:tc>
        <w:tc>
          <w:tcPr>
            <w:tcW w:w="679" w:type="pct"/>
            <w:vAlign w:val="center"/>
          </w:tcPr>
          <w:p w:rsidR="001F1B32" w:rsidRPr="00A17412" w:rsidRDefault="001F1B32" w:rsidP="00F522F7">
            <w:pPr>
              <w:ind w:left="-72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1F1B32" w:rsidRPr="00A17412" w:rsidRDefault="001F1B32" w:rsidP="00F522F7">
            <w:pPr>
              <w:ind w:left="-72" w:firstLine="1"/>
              <w:jc w:val="center"/>
            </w:pPr>
          </w:p>
        </w:tc>
        <w:tc>
          <w:tcPr>
            <w:tcW w:w="702" w:type="pct"/>
            <w:vAlign w:val="center"/>
          </w:tcPr>
          <w:p w:rsidR="001F1B32" w:rsidRPr="00A17412" w:rsidRDefault="001F1B32" w:rsidP="00F522F7">
            <w:pPr>
              <w:ind w:left="-72" w:firstLine="1"/>
              <w:jc w:val="center"/>
            </w:pPr>
            <w:r>
              <w:rPr>
                <w:sz w:val="22"/>
                <w:szCs w:val="22"/>
              </w:rPr>
              <w:t>400</w:t>
            </w:r>
          </w:p>
        </w:tc>
      </w:tr>
    </w:tbl>
    <w:p w:rsidR="00603E41" w:rsidRPr="009676DA" w:rsidRDefault="00603E41" w:rsidP="00603E41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9676DA">
        <w:rPr>
          <w:color w:val="000000" w:themeColor="text1"/>
        </w:rPr>
        <w:t xml:space="preserve">Примечание: </w:t>
      </w:r>
    </w:p>
    <w:p w:rsidR="008B33C3" w:rsidRDefault="00603E41" w:rsidP="00603E41">
      <w:pPr>
        <w:pStyle w:val="ac"/>
        <w:numPr>
          <w:ilvl w:val="0"/>
          <w:numId w:val="11"/>
        </w:numPr>
        <w:spacing w:before="100" w:beforeAutospacing="1" w:line="23" w:lineRule="atLeast"/>
        <w:jc w:val="both"/>
        <w:rPr>
          <w:color w:val="000000" w:themeColor="text1"/>
        </w:rPr>
      </w:pPr>
      <w:r w:rsidRPr="00603E41">
        <w:rPr>
          <w:color w:val="000000" w:themeColor="text1"/>
        </w:rPr>
        <w:t>Сооружения для постоянного хранения легковых автомобилей всех категорий сл</w:t>
      </w:r>
      <w:r w:rsidRPr="00603E41">
        <w:rPr>
          <w:color w:val="000000" w:themeColor="text1"/>
        </w:rPr>
        <w:t>е</w:t>
      </w:r>
      <w:r w:rsidRPr="00603E41">
        <w:rPr>
          <w:color w:val="000000" w:themeColor="text1"/>
        </w:rPr>
        <w:t>дуетпроектировать:</w:t>
      </w:r>
    </w:p>
    <w:p w:rsidR="00725E6B" w:rsidRDefault="00725E6B" w:rsidP="00725E6B">
      <w:pPr>
        <w:pStyle w:val="ac"/>
        <w:spacing w:before="100" w:beforeAutospacing="1" w:line="23" w:lineRule="atLeast"/>
        <w:jc w:val="both"/>
        <w:rPr>
          <w:color w:val="000000" w:themeColor="text1"/>
        </w:rPr>
      </w:pPr>
      <w:r w:rsidRPr="00725E6B">
        <w:rPr>
          <w:color w:val="000000" w:themeColor="text1"/>
        </w:rPr>
        <w:t>- на территориях производственных зон, на территориях защ</w:t>
      </w:r>
      <w:r>
        <w:rPr>
          <w:color w:val="000000" w:themeColor="text1"/>
        </w:rPr>
        <w:t>итных зон между п</w:t>
      </w:r>
      <w:r>
        <w:rPr>
          <w:color w:val="000000" w:themeColor="text1"/>
        </w:rPr>
        <w:t>о</w:t>
      </w:r>
      <w:r>
        <w:rPr>
          <w:color w:val="000000" w:themeColor="text1"/>
        </w:rPr>
        <w:t xml:space="preserve">лосами отвода </w:t>
      </w:r>
      <w:r w:rsidRPr="00725E6B">
        <w:rPr>
          <w:color w:val="000000" w:themeColor="text1"/>
        </w:rPr>
        <w:t>железных дорог и линиями застройки, в санитарно-защитных зонах производственныхпредприятий и железных дорог</w:t>
      </w:r>
      <w:r>
        <w:rPr>
          <w:color w:val="000000" w:themeColor="text1"/>
        </w:rPr>
        <w:t>;</w:t>
      </w:r>
    </w:p>
    <w:p w:rsidR="00765763" w:rsidRDefault="00765763" w:rsidP="00725E6B">
      <w:pPr>
        <w:pStyle w:val="ac"/>
        <w:spacing w:before="100" w:beforeAutospacing="1" w:line="23" w:lineRule="atLeast"/>
        <w:jc w:val="both"/>
        <w:rPr>
          <w:color w:val="000000" w:themeColor="text1"/>
        </w:rPr>
      </w:pPr>
      <w:r w:rsidRPr="00765763">
        <w:rPr>
          <w:color w:val="000000" w:themeColor="text1"/>
        </w:rPr>
        <w:t>- на территориях жилых районов и микрорайонов (кварталов).</w:t>
      </w:r>
    </w:p>
    <w:p w:rsidR="00765763" w:rsidRPr="00082E3A" w:rsidRDefault="00765763" w:rsidP="00082E3A">
      <w:pPr>
        <w:pStyle w:val="ac"/>
        <w:spacing w:before="100" w:beforeAutospacing="1" w:line="23" w:lineRule="atLeast"/>
        <w:jc w:val="both"/>
        <w:rPr>
          <w:color w:val="000000" w:themeColor="text1"/>
        </w:rPr>
      </w:pPr>
      <w:r w:rsidRPr="00765763">
        <w:rPr>
          <w:color w:val="000000" w:themeColor="text1"/>
        </w:rPr>
        <w:t>Автостоянки (открытые площадки) дл</w:t>
      </w:r>
      <w:r w:rsidR="00082E3A">
        <w:rPr>
          <w:color w:val="000000" w:themeColor="text1"/>
        </w:rPr>
        <w:t>я хранения легковых автомобилей,</w:t>
      </w:r>
      <w:r w:rsidRPr="00765763">
        <w:rPr>
          <w:color w:val="000000" w:themeColor="text1"/>
        </w:rPr>
        <w:t xml:space="preserve"> прина</w:t>
      </w:r>
      <w:r w:rsidRPr="00765763">
        <w:rPr>
          <w:color w:val="000000" w:themeColor="text1"/>
        </w:rPr>
        <w:t>д</w:t>
      </w:r>
      <w:r w:rsidRPr="00765763">
        <w:rPr>
          <w:color w:val="000000" w:themeColor="text1"/>
        </w:rPr>
        <w:t>лежащих</w:t>
      </w:r>
      <w:r w:rsidRPr="00082E3A">
        <w:rPr>
          <w:color w:val="000000" w:themeColor="text1"/>
        </w:rPr>
        <w:t>постоянному населению населенного пункта, целесообразно временно размещать на участках, резервируемых для перспективного строительства объектов и сооружений различного функционального назначения, включая многоярусные механизированные автостоянки.</w:t>
      </w:r>
    </w:p>
    <w:p w:rsidR="00221D71" w:rsidRDefault="00221D71" w:rsidP="00221D71">
      <w:pPr>
        <w:pStyle w:val="ac"/>
        <w:numPr>
          <w:ilvl w:val="0"/>
          <w:numId w:val="11"/>
        </w:numPr>
        <w:spacing w:before="100" w:beforeAutospacing="1" w:line="23" w:lineRule="atLeast"/>
        <w:jc w:val="both"/>
        <w:rPr>
          <w:color w:val="000000" w:themeColor="text1"/>
        </w:rPr>
      </w:pPr>
      <w:r w:rsidRPr="00221D71">
        <w:rPr>
          <w:color w:val="000000" w:themeColor="text1"/>
        </w:rPr>
        <w:t>Наземные автостоянки вместимостью более 500 машино-мест следует размещать натерриториях производственных и коммунально-складских зон.</w:t>
      </w:r>
    </w:p>
    <w:p w:rsidR="00221D71" w:rsidRDefault="004C5DDE" w:rsidP="004C5DDE">
      <w:pPr>
        <w:pStyle w:val="ac"/>
        <w:numPr>
          <w:ilvl w:val="0"/>
          <w:numId w:val="11"/>
        </w:numPr>
        <w:spacing w:before="100" w:beforeAutospacing="1" w:line="23" w:lineRule="atLeast"/>
        <w:jc w:val="both"/>
        <w:rPr>
          <w:color w:val="000000" w:themeColor="text1"/>
        </w:rPr>
      </w:pPr>
      <w:r w:rsidRPr="004C5DDE">
        <w:rPr>
          <w:color w:val="000000" w:themeColor="text1"/>
        </w:rPr>
        <w:t>На открытых автостоянках около объектов социальной инфраструктуры на ра</w:t>
      </w:r>
      <w:r w:rsidRPr="004C5DDE">
        <w:rPr>
          <w:color w:val="000000" w:themeColor="text1"/>
        </w:rPr>
        <w:t>с</w:t>
      </w:r>
      <w:r w:rsidRPr="004C5DDE">
        <w:rPr>
          <w:color w:val="000000" w:themeColor="text1"/>
        </w:rPr>
        <w:t>стоянии недалее 50 м от входа, а при жилых зданиях - не далее 100 м, следует в</w:t>
      </w:r>
      <w:r w:rsidRPr="004C5DDE">
        <w:rPr>
          <w:color w:val="000000" w:themeColor="text1"/>
        </w:rPr>
        <w:t>ы</w:t>
      </w:r>
      <w:r w:rsidRPr="004C5DDE">
        <w:rPr>
          <w:color w:val="000000" w:themeColor="text1"/>
        </w:rPr>
        <w:t>делять до 10 % мест (но не менее одного места) для транспорта инвалидов.</w:t>
      </w:r>
    </w:p>
    <w:p w:rsidR="00704C81" w:rsidRDefault="00704C81" w:rsidP="00704C81">
      <w:pPr>
        <w:pStyle w:val="ac"/>
        <w:numPr>
          <w:ilvl w:val="0"/>
          <w:numId w:val="11"/>
        </w:numPr>
        <w:spacing w:before="100" w:beforeAutospacing="1" w:line="23" w:lineRule="atLeast"/>
        <w:jc w:val="both"/>
        <w:rPr>
          <w:color w:val="000000" w:themeColor="text1"/>
        </w:rPr>
      </w:pPr>
      <w:r w:rsidRPr="00704C81">
        <w:rPr>
          <w:color w:val="000000" w:themeColor="text1"/>
        </w:rPr>
        <w:lastRenderedPageBreak/>
        <w:t>Гаражи для постоянного хранения автомобилей и других мототранспортных средств,принадлежащих инвалидам. следует предусматривать в радиусе пешехо</w:t>
      </w:r>
      <w:r w:rsidRPr="00704C81">
        <w:rPr>
          <w:color w:val="000000" w:themeColor="text1"/>
        </w:rPr>
        <w:t>д</w:t>
      </w:r>
      <w:r w:rsidRPr="00704C81">
        <w:rPr>
          <w:color w:val="000000" w:themeColor="text1"/>
        </w:rPr>
        <w:t>ной доступности не более 100 м от входов в жилые дома</w:t>
      </w:r>
      <w:r w:rsidR="00B97121">
        <w:rPr>
          <w:color w:val="000000" w:themeColor="text1"/>
        </w:rPr>
        <w:t>.</w:t>
      </w:r>
    </w:p>
    <w:p w:rsidR="00B97121" w:rsidRDefault="00B97121" w:rsidP="00B97121">
      <w:pPr>
        <w:pStyle w:val="ac"/>
        <w:numPr>
          <w:ilvl w:val="0"/>
          <w:numId w:val="11"/>
        </w:numPr>
        <w:spacing w:before="100" w:beforeAutospacing="1" w:line="23" w:lineRule="atLeast"/>
        <w:jc w:val="both"/>
        <w:rPr>
          <w:color w:val="000000" w:themeColor="text1"/>
        </w:rPr>
      </w:pPr>
      <w:r w:rsidRPr="00B97121">
        <w:rPr>
          <w:color w:val="000000" w:themeColor="text1"/>
        </w:rPr>
        <w:t>Требуемое для объекта количество машино-мест, установленное расчетом, следует размещатьв пределах участка, отведенного под застройку этого объекта. Не допу</w:t>
      </w:r>
      <w:r w:rsidRPr="00B97121">
        <w:rPr>
          <w:color w:val="000000" w:themeColor="text1"/>
        </w:rPr>
        <w:t>с</w:t>
      </w:r>
      <w:r w:rsidRPr="00B97121">
        <w:rPr>
          <w:color w:val="000000" w:themeColor="text1"/>
        </w:rPr>
        <w:t>кается использовать для этих целей улично-дорожную сеть (включая проезжую часть, тротуары. полосы озеленения и другие элементы), а также участки, выд</w:t>
      </w:r>
      <w:r w:rsidRPr="00B97121">
        <w:rPr>
          <w:color w:val="000000" w:themeColor="text1"/>
        </w:rPr>
        <w:t>е</w:t>
      </w:r>
      <w:r w:rsidRPr="00B97121">
        <w:rPr>
          <w:color w:val="000000" w:themeColor="text1"/>
        </w:rPr>
        <w:t>ляемые застройщику под компенсационное благоустройство.</w:t>
      </w:r>
    </w:p>
    <w:p w:rsidR="00082E3A" w:rsidRPr="00082E3A" w:rsidRDefault="00082E3A" w:rsidP="00082E3A">
      <w:pPr>
        <w:pStyle w:val="ac"/>
        <w:spacing w:before="100" w:beforeAutospacing="1" w:line="23" w:lineRule="atLeast"/>
        <w:jc w:val="both"/>
        <w:rPr>
          <w:color w:val="000000" w:themeColor="text1"/>
        </w:rPr>
      </w:pPr>
      <w:r w:rsidRPr="00082E3A">
        <w:rPr>
          <w:color w:val="000000" w:themeColor="text1"/>
        </w:rPr>
        <w:t>Дополнительно к местам постоянного хранения автотранс</w:t>
      </w:r>
      <w:r>
        <w:rPr>
          <w:color w:val="000000" w:themeColor="text1"/>
        </w:rPr>
        <w:t>порта должны быть пр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дусмотрены </w:t>
      </w:r>
      <w:r w:rsidRPr="00082E3A">
        <w:rPr>
          <w:color w:val="000000" w:themeColor="text1"/>
        </w:rPr>
        <w:t>места для временного хранения автомобилей ("гостевых парковок") - 25 - 30 % от расчетногоколичества мест постоянного хранения.</w:t>
      </w:r>
    </w:p>
    <w:p w:rsidR="00082E3A" w:rsidRPr="00082E3A" w:rsidRDefault="00082E3A" w:rsidP="00082E3A">
      <w:pPr>
        <w:pStyle w:val="ac"/>
        <w:spacing w:before="100" w:beforeAutospacing="1" w:line="23" w:lineRule="atLeast"/>
        <w:jc w:val="both"/>
        <w:rPr>
          <w:color w:val="000000" w:themeColor="text1"/>
        </w:rPr>
      </w:pPr>
    </w:p>
    <w:p w:rsidR="00082E3A" w:rsidRPr="00082E3A" w:rsidRDefault="00082E3A" w:rsidP="00082E3A">
      <w:pPr>
        <w:pStyle w:val="ac"/>
        <w:spacing w:before="100" w:beforeAutospacing="1" w:line="23" w:lineRule="atLeast"/>
        <w:jc w:val="both"/>
        <w:rPr>
          <w:color w:val="000000" w:themeColor="text1"/>
        </w:rPr>
      </w:pPr>
      <w:r w:rsidRPr="00082E3A">
        <w:rPr>
          <w:color w:val="000000" w:themeColor="text1"/>
        </w:rPr>
        <w:t>Потребность в территории для хранения автотранспорта</w:t>
      </w:r>
      <w:r>
        <w:rPr>
          <w:color w:val="000000" w:themeColor="text1"/>
        </w:rPr>
        <w:t xml:space="preserve"> определяется исходя из способа </w:t>
      </w:r>
      <w:r w:rsidRPr="00082E3A">
        <w:rPr>
          <w:color w:val="000000" w:themeColor="text1"/>
        </w:rPr>
        <w:t>хранения (наземная площадка или специализированные зд</w:t>
      </w:r>
      <w:r w:rsidRPr="00082E3A">
        <w:rPr>
          <w:color w:val="000000" w:themeColor="text1"/>
        </w:rPr>
        <w:t>а</w:t>
      </w:r>
      <w:r w:rsidRPr="00082E3A">
        <w:rPr>
          <w:color w:val="000000" w:themeColor="text1"/>
        </w:rPr>
        <w:t>ния/сооружения), типа (встроенный,отдельно стоящий) и числа уровней зданий (сооружений). В случае, если территория дляпостоянного или временного хранения автотранспорта не выделяется (не резервируется) всоставе территорий жилой з</w:t>
      </w:r>
      <w:r w:rsidRPr="00082E3A">
        <w:rPr>
          <w:color w:val="000000" w:themeColor="text1"/>
        </w:rPr>
        <w:t>а</w:t>
      </w:r>
      <w:r w:rsidRPr="00082E3A">
        <w:rPr>
          <w:color w:val="000000" w:themeColor="text1"/>
        </w:rPr>
        <w:t>стройки. то места хранения автомобилей должны бытьпредусмотрены в подземной и надземной частях жилых зданий. либо пристраиваться к зданиямдругого фун</w:t>
      </w:r>
      <w:r w:rsidRPr="00082E3A">
        <w:rPr>
          <w:color w:val="000000" w:themeColor="text1"/>
        </w:rPr>
        <w:t>к</w:t>
      </w:r>
      <w:r w:rsidRPr="00082E3A">
        <w:rPr>
          <w:color w:val="000000" w:themeColor="text1"/>
        </w:rPr>
        <w:t>ционального назначения или встраиваться в них.</w:t>
      </w:r>
    </w:p>
    <w:p w:rsidR="00082E3A" w:rsidRPr="00082E3A" w:rsidRDefault="00082E3A" w:rsidP="00082E3A">
      <w:pPr>
        <w:pStyle w:val="ac"/>
        <w:spacing w:before="100" w:beforeAutospacing="1" w:line="23" w:lineRule="atLeast"/>
        <w:jc w:val="both"/>
        <w:rPr>
          <w:color w:val="000000" w:themeColor="text1"/>
        </w:rPr>
      </w:pPr>
    </w:p>
    <w:p w:rsidR="00082E3A" w:rsidRPr="00082E3A" w:rsidRDefault="00082E3A" w:rsidP="00082E3A">
      <w:pPr>
        <w:pStyle w:val="ac"/>
        <w:spacing w:before="100" w:beforeAutospacing="1" w:line="23" w:lineRule="atLeast"/>
        <w:jc w:val="both"/>
        <w:rPr>
          <w:color w:val="000000" w:themeColor="text1"/>
        </w:rPr>
      </w:pPr>
      <w:r w:rsidRPr="00082E3A">
        <w:rPr>
          <w:color w:val="000000" w:themeColor="text1"/>
        </w:rPr>
        <w:t>Сооружения для хранения легковых автомобилей постоянно</w:t>
      </w:r>
      <w:r>
        <w:rPr>
          <w:color w:val="000000" w:themeColor="text1"/>
        </w:rPr>
        <w:t>го населения населе</w:t>
      </w:r>
      <w:r>
        <w:rPr>
          <w:color w:val="000000" w:themeColor="text1"/>
        </w:rPr>
        <w:t>н</w:t>
      </w:r>
      <w:r>
        <w:rPr>
          <w:color w:val="000000" w:themeColor="text1"/>
        </w:rPr>
        <w:t xml:space="preserve">ного пункта </w:t>
      </w:r>
      <w:r w:rsidRPr="00082E3A">
        <w:rPr>
          <w:color w:val="000000" w:themeColor="text1"/>
        </w:rPr>
        <w:t>следует размещать в радиусе доступности 250 - 300 м от мест жител</w:t>
      </w:r>
      <w:r w:rsidRPr="00082E3A">
        <w:rPr>
          <w:color w:val="000000" w:themeColor="text1"/>
        </w:rPr>
        <w:t>ь</w:t>
      </w:r>
      <w:r w:rsidRPr="00082E3A">
        <w:rPr>
          <w:color w:val="000000" w:themeColor="text1"/>
        </w:rPr>
        <w:t>ства автовладельцев, но неболее чем в 800 м. Допускается увеличивать дальность подходов к сооружениям хранениялегковых автомобилей для жителей кварталов с сохраняемой застройкой до 1500 м.</w:t>
      </w:r>
    </w:p>
    <w:p w:rsidR="00F52787" w:rsidRDefault="00F52787" w:rsidP="00B8570D">
      <w:pPr>
        <w:autoSpaceDE w:val="0"/>
        <w:spacing w:line="276" w:lineRule="auto"/>
        <w:jc w:val="both"/>
        <w:rPr>
          <w:rFonts w:eastAsia="TimesNewRomanPSMT"/>
        </w:rPr>
      </w:pPr>
    </w:p>
    <w:tbl>
      <w:tblPr>
        <w:tblStyle w:val="ab"/>
        <w:tblpPr w:leftFromText="180" w:rightFromText="180" w:vertAnchor="text" w:horzAnchor="margin" w:tblpX="108" w:tblpY="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7"/>
        <w:gridCol w:w="8472"/>
        <w:gridCol w:w="283"/>
      </w:tblGrid>
      <w:tr w:rsidR="00B87F3E" w:rsidTr="00A940D8">
        <w:trPr>
          <w:gridAfter w:val="1"/>
          <w:wAfter w:w="283" w:type="dxa"/>
        </w:trPr>
        <w:tc>
          <w:tcPr>
            <w:tcW w:w="567" w:type="dxa"/>
            <w:shd w:val="clear" w:color="auto" w:fill="auto"/>
          </w:tcPr>
          <w:p w:rsidR="00B87F3E" w:rsidRDefault="00B87F3E" w:rsidP="00361D5F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472" w:type="dxa"/>
            <w:shd w:val="clear" w:color="auto" w:fill="auto"/>
          </w:tcPr>
          <w:p w:rsidR="00B87F3E" w:rsidRDefault="00B87F3E" w:rsidP="00361D5F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A940D8" w:rsidTr="00A940D8">
        <w:trPr>
          <w:gridAfter w:val="1"/>
          <w:wAfter w:w="283" w:type="dxa"/>
        </w:trPr>
        <w:tc>
          <w:tcPr>
            <w:tcW w:w="9039" w:type="dxa"/>
            <w:gridSpan w:val="2"/>
            <w:shd w:val="clear" w:color="auto" w:fill="auto"/>
            <w:hideMark/>
          </w:tcPr>
          <w:p w:rsidR="00A940D8" w:rsidRDefault="00A940D8" w:rsidP="000C29A6">
            <w:pPr>
              <w:autoSpaceDE w:val="0"/>
              <w:jc w:val="both"/>
              <w:rPr>
                <w:rFonts w:eastAsia="TimesNewRomanPSMT"/>
                <w:b/>
              </w:rPr>
            </w:pPr>
            <w:r>
              <w:rPr>
                <w:b/>
              </w:rPr>
              <w:t>1.3Расчётные показатели минимально допустимого уровня обеспеченности об</w:t>
            </w:r>
            <w:r>
              <w:rPr>
                <w:b/>
              </w:rPr>
              <w:t>ъ</w:t>
            </w:r>
            <w:r>
              <w:rPr>
                <w:b/>
              </w:rPr>
              <w:t>ектами местного значения в области культуры и показатели максимально д</w:t>
            </w:r>
            <w:r>
              <w:rPr>
                <w:b/>
              </w:rPr>
              <w:t>о</w:t>
            </w:r>
            <w:r>
              <w:rPr>
                <w:b/>
              </w:rPr>
              <w:t xml:space="preserve">пустимого уровня территориальной доступности таких объектов для </w:t>
            </w:r>
            <w:r w:rsidR="00F522F7">
              <w:rPr>
                <w:b/>
              </w:rPr>
              <w:t xml:space="preserve">населения </w:t>
            </w:r>
            <w:r w:rsidR="00874FBA">
              <w:rPr>
                <w:b/>
              </w:rPr>
              <w:t>городского поселения «Чернышевское»Забайкальского края</w:t>
            </w:r>
          </w:p>
        </w:tc>
      </w:tr>
      <w:tr w:rsidR="00B87F3E" w:rsidTr="00A940D8">
        <w:trPr>
          <w:trHeight w:val="80"/>
        </w:trPr>
        <w:tc>
          <w:tcPr>
            <w:tcW w:w="567" w:type="dxa"/>
            <w:shd w:val="clear" w:color="auto" w:fill="auto"/>
          </w:tcPr>
          <w:p w:rsidR="00B87F3E" w:rsidRDefault="00B87F3E" w:rsidP="00361D5F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472" w:type="dxa"/>
            <w:shd w:val="clear" w:color="auto" w:fill="auto"/>
          </w:tcPr>
          <w:p w:rsidR="00B87F3E" w:rsidRDefault="00B87F3E" w:rsidP="00361D5F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3" w:type="dxa"/>
            <w:shd w:val="clear" w:color="auto" w:fill="auto"/>
          </w:tcPr>
          <w:p w:rsidR="00B87F3E" w:rsidRDefault="00B87F3E" w:rsidP="00361D5F">
            <w:pPr>
              <w:autoSpaceDE w:val="0"/>
              <w:rPr>
                <w:b/>
                <w:sz w:val="22"/>
              </w:rPr>
            </w:pPr>
          </w:p>
        </w:tc>
      </w:tr>
    </w:tbl>
    <w:p w:rsidR="00B8570D" w:rsidRDefault="00B8570D" w:rsidP="00B8570D">
      <w:pPr>
        <w:autoSpaceDE w:val="0"/>
        <w:spacing w:line="276" w:lineRule="auto"/>
        <w:ind w:firstLine="851"/>
        <w:jc w:val="both"/>
        <w:rPr>
          <w:rFonts w:eastAsia="TimesNewRomanPSMT"/>
        </w:rPr>
      </w:pPr>
      <w:r>
        <w:rPr>
          <w:rFonts w:eastAsia="TimesNewRomanPSMT"/>
        </w:rPr>
        <w:t>Расчетные показатели для объектов местного</w:t>
      </w:r>
      <w:r w:rsidR="00443D5E">
        <w:rPr>
          <w:rFonts w:eastAsia="TimesNewRomanPSMT"/>
        </w:rPr>
        <w:t xml:space="preserve"> значения в области культуры </w:t>
      </w:r>
      <w:r>
        <w:rPr>
          <w:rFonts w:eastAsia="TimesNewRomanPSMT"/>
        </w:rPr>
        <w:t xml:space="preserve"> уст</w:t>
      </w:r>
      <w:r>
        <w:rPr>
          <w:rFonts w:eastAsia="TimesNewRomanPSMT"/>
        </w:rPr>
        <w:t>а</w:t>
      </w:r>
      <w:r>
        <w:rPr>
          <w:rFonts w:eastAsia="TimesNewRomanPSMT"/>
        </w:rPr>
        <w:t>новлены в соответствии с по</w:t>
      </w:r>
      <w:r w:rsidR="00361D5F">
        <w:rPr>
          <w:rFonts w:eastAsia="TimesNewRomanPSMT"/>
        </w:rPr>
        <w:t xml:space="preserve">лномочиями </w:t>
      </w:r>
      <w:r w:rsidR="00FD3AAB">
        <w:rPr>
          <w:rFonts w:eastAsia="TimesNewRomanPSMT"/>
        </w:rPr>
        <w:t>городского</w:t>
      </w:r>
      <w:r w:rsidR="00361D5F">
        <w:rPr>
          <w:rFonts w:eastAsia="TimesNewRomanPSMT"/>
        </w:rPr>
        <w:t xml:space="preserve"> поселения</w:t>
      </w:r>
      <w:r>
        <w:rPr>
          <w:rFonts w:eastAsia="TimesNewRomanPSMT"/>
        </w:rPr>
        <w:t xml:space="preserve"> в указанной сфере в соо</w:t>
      </w:r>
      <w:r>
        <w:rPr>
          <w:rFonts w:eastAsia="TimesNewRomanPSMT"/>
        </w:rPr>
        <w:t>т</w:t>
      </w:r>
      <w:r>
        <w:rPr>
          <w:rFonts w:eastAsia="TimesNewRomanPSMT"/>
        </w:rPr>
        <w:t>ветствии с условиями текущей обеспеченности</w:t>
      </w:r>
      <w:r w:rsidR="002F2513">
        <w:rPr>
          <w:rFonts w:eastAsia="TimesNewRomanPSMT"/>
        </w:rPr>
        <w:t xml:space="preserve"> населения муниципального образования</w:t>
      </w:r>
      <w:r>
        <w:rPr>
          <w:rFonts w:eastAsia="TimesNewRomanPSMT"/>
        </w:rPr>
        <w:t>, с учетом Методических рекомендаций  субъектам Российской Федерации и органам мес</w:t>
      </w:r>
      <w:r>
        <w:rPr>
          <w:rFonts w:eastAsia="TimesNewRomanPSMT"/>
        </w:rPr>
        <w:t>т</w:t>
      </w:r>
      <w:r>
        <w:rPr>
          <w:rFonts w:eastAsia="TimesNewRomanPSMT"/>
        </w:rPr>
        <w:t>ного самоуправления по развитию сети организаций культуры и обеспеченности насел</w:t>
      </w:r>
      <w:r>
        <w:rPr>
          <w:rFonts w:eastAsia="TimesNewRomanPSMT"/>
        </w:rPr>
        <w:t>е</w:t>
      </w:r>
      <w:r>
        <w:rPr>
          <w:rFonts w:eastAsia="TimesNewRomanPSMT"/>
        </w:rPr>
        <w:t>ния услугами организаций культуры, утвержденных распоряжением Министерства кул</w:t>
      </w:r>
      <w:r>
        <w:rPr>
          <w:rFonts w:eastAsia="TimesNewRomanPSMT"/>
        </w:rPr>
        <w:t>ь</w:t>
      </w:r>
      <w:r>
        <w:rPr>
          <w:rFonts w:eastAsia="TimesNewRomanPSMT"/>
        </w:rPr>
        <w:t>туры Российской Федерации от 2.08.2017 г. № Р-965.</w:t>
      </w:r>
    </w:p>
    <w:p w:rsidR="00B8570D" w:rsidRPr="00145AF4" w:rsidRDefault="00B8570D" w:rsidP="00B8570D">
      <w:pPr>
        <w:autoSpaceDE w:val="0"/>
        <w:spacing w:line="276" w:lineRule="auto"/>
        <w:ind w:firstLine="851"/>
        <w:jc w:val="both"/>
        <w:rPr>
          <w:rFonts w:eastAsia="TimesNewRomanPSMT"/>
        </w:rPr>
      </w:pPr>
      <w:r>
        <w:rPr>
          <w:rFonts w:eastAsia="TimesNewRomanPSMT"/>
        </w:rPr>
        <w:t>Расчетные показатели минимально допустимого уровня обеспеченности объект</w:t>
      </w:r>
      <w:r>
        <w:rPr>
          <w:rFonts w:eastAsia="TimesNewRomanPSMT"/>
        </w:rPr>
        <w:t>а</w:t>
      </w:r>
      <w:r>
        <w:rPr>
          <w:rFonts w:eastAsia="TimesNewRomanPSMT"/>
        </w:rPr>
        <w:t>ми местного значения в указанной области и показатели максимально допустимого уровня территориальной доступности таких объектов представлены в таблице 1.</w:t>
      </w:r>
      <w:r w:rsidR="007E42DE">
        <w:rPr>
          <w:rFonts w:eastAsia="TimesNewRomanPSMT"/>
        </w:rPr>
        <w:t>3</w:t>
      </w:r>
      <w:r>
        <w:rPr>
          <w:rFonts w:eastAsia="TimesNewRomanPSMT"/>
        </w:rPr>
        <w:t>.1.</w:t>
      </w:r>
    </w:p>
    <w:p w:rsidR="00361D5F" w:rsidRDefault="00361D5F">
      <w:pPr>
        <w:rPr>
          <w:sz w:val="22"/>
          <w:szCs w:val="22"/>
        </w:rPr>
      </w:pPr>
    </w:p>
    <w:p w:rsidR="00B8570D" w:rsidRDefault="00B8570D" w:rsidP="00B8570D">
      <w:pPr>
        <w:autoSpaceDE w:val="0"/>
        <w:spacing w:line="276" w:lineRule="auto"/>
        <w:ind w:firstLine="851"/>
        <w:jc w:val="right"/>
        <w:rPr>
          <w:rFonts w:eastAsia="TimesNewRomanPSMT"/>
        </w:rPr>
      </w:pPr>
      <w:r>
        <w:rPr>
          <w:rFonts w:eastAsia="TimesNewRomanPSMT"/>
        </w:rPr>
        <w:t>Таблица 1.</w:t>
      </w:r>
      <w:r w:rsidR="007E42DE">
        <w:rPr>
          <w:rFonts w:eastAsia="TimesNewRomanPSMT"/>
        </w:rPr>
        <w:t>3</w:t>
      </w:r>
      <w:r w:rsidRPr="007805DE">
        <w:rPr>
          <w:rFonts w:eastAsia="TimesNewRomanPSMT"/>
        </w:rPr>
        <w:t>.</w:t>
      </w:r>
      <w:r>
        <w:rPr>
          <w:rFonts w:eastAsia="TimesNewRomanPSMT"/>
        </w:rPr>
        <w:t>1.</w:t>
      </w:r>
      <w:r w:rsidR="007805DE">
        <w:rPr>
          <w:szCs w:val="22"/>
        </w:rPr>
        <w:t>Расчетные показатели объектов, относящихс</w:t>
      </w:r>
      <w:r w:rsidR="00443D5E">
        <w:rPr>
          <w:szCs w:val="22"/>
        </w:rPr>
        <w:t xml:space="preserve">я к области культуры 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2268"/>
        <w:gridCol w:w="1872"/>
        <w:gridCol w:w="1814"/>
        <w:gridCol w:w="1559"/>
        <w:gridCol w:w="1277"/>
      </w:tblGrid>
      <w:tr w:rsidR="00B8570D" w:rsidRPr="00EB5097" w:rsidTr="000D4A74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Наименование </w:t>
            </w:r>
          </w:p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объекта</w:t>
            </w:r>
          </w:p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Минимально допустимый ур</w:t>
            </w:r>
            <w:r w:rsidRPr="00EB5097">
              <w:rPr>
                <w:b/>
                <w:sz w:val="22"/>
                <w:szCs w:val="22"/>
                <w:lang w:eastAsia="en-US"/>
              </w:rPr>
              <w:t>о</w:t>
            </w:r>
            <w:r w:rsidRPr="00EB5097">
              <w:rPr>
                <w:b/>
                <w:sz w:val="22"/>
                <w:szCs w:val="22"/>
                <w:lang w:eastAsia="en-US"/>
              </w:rPr>
              <w:t xml:space="preserve">вень </w:t>
            </w:r>
          </w:p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обеспеченности</w:t>
            </w:r>
          </w:p>
        </w:tc>
        <w:tc>
          <w:tcPr>
            <w:tcW w:w="2836" w:type="dxa"/>
            <w:gridSpan w:val="2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Максимально допуст</w:t>
            </w:r>
            <w:r w:rsidRPr="00EB5097">
              <w:rPr>
                <w:b/>
                <w:sz w:val="22"/>
                <w:szCs w:val="22"/>
                <w:lang w:eastAsia="en-US"/>
              </w:rPr>
              <w:t>и</w:t>
            </w:r>
            <w:r w:rsidRPr="00EB5097">
              <w:rPr>
                <w:b/>
                <w:sz w:val="22"/>
                <w:szCs w:val="22"/>
                <w:lang w:eastAsia="en-US"/>
              </w:rPr>
              <w:t>мый уровень территор</w:t>
            </w:r>
            <w:r w:rsidRPr="00EB5097">
              <w:rPr>
                <w:b/>
                <w:sz w:val="22"/>
                <w:szCs w:val="22"/>
                <w:lang w:eastAsia="en-US"/>
              </w:rPr>
              <w:t>и</w:t>
            </w:r>
            <w:r w:rsidRPr="00EB5097">
              <w:rPr>
                <w:b/>
                <w:sz w:val="22"/>
                <w:szCs w:val="22"/>
                <w:lang w:eastAsia="en-US"/>
              </w:rPr>
              <w:t>альной доступности</w:t>
            </w:r>
          </w:p>
        </w:tc>
      </w:tr>
      <w:tr w:rsidR="00B8570D" w:rsidRPr="00EB5097" w:rsidTr="00777468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B8570D" w:rsidRPr="00EB5097" w:rsidRDefault="00B8570D" w:rsidP="000D4A74">
            <w:pPr>
              <w:rPr>
                <w:b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B8570D" w:rsidRPr="00EB5097" w:rsidRDefault="00B8570D" w:rsidP="000D4A74">
            <w:pPr>
              <w:rPr>
                <w:b/>
                <w:lang w:eastAsia="en-US"/>
              </w:rPr>
            </w:pPr>
          </w:p>
        </w:tc>
        <w:tc>
          <w:tcPr>
            <w:tcW w:w="1872" w:type="dxa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814" w:type="dxa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7" w:type="dxa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B8570D" w:rsidRPr="00EB5097" w:rsidTr="00777468">
        <w:trPr>
          <w:trHeight w:val="345"/>
        </w:trPr>
        <w:tc>
          <w:tcPr>
            <w:tcW w:w="567" w:type="dxa"/>
          </w:tcPr>
          <w:p w:rsidR="00B8570D" w:rsidRPr="00777468" w:rsidRDefault="001D21E5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777468">
              <w:rPr>
                <w:b/>
                <w:sz w:val="22"/>
                <w:szCs w:val="22"/>
                <w:lang w:val="en-US" w:eastAsia="en-US"/>
              </w:rPr>
              <w:t>1</w:t>
            </w:r>
            <w:r w:rsidR="00777468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</w:tcPr>
          <w:p w:rsidR="00B8570D" w:rsidRPr="00EB5097" w:rsidRDefault="00777468" w:rsidP="000D4A74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777468">
              <w:rPr>
                <w:sz w:val="22"/>
                <w:szCs w:val="22"/>
                <w:lang w:eastAsia="en-US"/>
              </w:rPr>
              <w:t xml:space="preserve">Муниципальные </w:t>
            </w:r>
            <w:r w:rsidRPr="00777468">
              <w:rPr>
                <w:sz w:val="22"/>
                <w:szCs w:val="22"/>
                <w:lang w:eastAsia="en-US"/>
              </w:rPr>
              <w:lastRenderedPageBreak/>
              <w:t>библиотеки</w:t>
            </w:r>
          </w:p>
        </w:tc>
        <w:tc>
          <w:tcPr>
            <w:tcW w:w="1872" w:type="dxa"/>
          </w:tcPr>
          <w:p w:rsidR="00B8570D" w:rsidRPr="00EB5097" w:rsidRDefault="00777468" w:rsidP="00B8570D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lastRenderedPageBreak/>
              <w:t>уровень обесп</w:t>
            </w:r>
            <w:r w:rsidRPr="00777468">
              <w:rPr>
                <w:sz w:val="22"/>
                <w:lang w:eastAsia="en-US"/>
              </w:rPr>
              <w:t>е</w:t>
            </w:r>
            <w:r w:rsidRPr="00777468">
              <w:rPr>
                <w:sz w:val="22"/>
                <w:lang w:eastAsia="en-US"/>
              </w:rPr>
              <w:lastRenderedPageBreak/>
              <w:t>ченности, объект на населенный пункт</w:t>
            </w:r>
          </w:p>
        </w:tc>
        <w:tc>
          <w:tcPr>
            <w:tcW w:w="1814" w:type="dxa"/>
            <w:vAlign w:val="center"/>
          </w:tcPr>
          <w:p w:rsidR="00777468" w:rsidRPr="00777468" w:rsidRDefault="00777468" w:rsidP="00777468">
            <w:pPr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szCs w:val="22"/>
                <w:lang w:eastAsia="en-US"/>
              </w:rPr>
              <w:lastRenderedPageBreak/>
              <w:t xml:space="preserve">Общедоступная </w:t>
            </w:r>
            <w:r w:rsidRPr="00777468">
              <w:rPr>
                <w:sz w:val="22"/>
                <w:szCs w:val="22"/>
                <w:lang w:eastAsia="en-US"/>
              </w:rPr>
              <w:lastRenderedPageBreak/>
              <w:t>библиотека с детским отдел</w:t>
            </w:r>
            <w:r w:rsidRPr="00777468">
              <w:rPr>
                <w:sz w:val="22"/>
                <w:szCs w:val="22"/>
                <w:lang w:eastAsia="en-US"/>
              </w:rPr>
              <w:t>е</w:t>
            </w:r>
            <w:r w:rsidRPr="00777468">
              <w:rPr>
                <w:sz w:val="22"/>
                <w:szCs w:val="22"/>
                <w:lang w:eastAsia="en-US"/>
              </w:rPr>
              <w:t>нием – 1;</w:t>
            </w:r>
          </w:p>
          <w:p w:rsidR="00B8570D" w:rsidRPr="00777468" w:rsidRDefault="00777468" w:rsidP="00777468">
            <w:pPr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szCs w:val="22"/>
                <w:lang w:eastAsia="en-US"/>
              </w:rPr>
              <w:t>Точка доступа к полнотекстовым информацио</w:t>
            </w:r>
            <w:r w:rsidRPr="00777468">
              <w:rPr>
                <w:sz w:val="22"/>
                <w:szCs w:val="22"/>
                <w:lang w:eastAsia="en-US"/>
              </w:rPr>
              <w:t>н</w:t>
            </w:r>
            <w:r w:rsidRPr="00777468">
              <w:rPr>
                <w:sz w:val="22"/>
                <w:szCs w:val="22"/>
                <w:lang w:eastAsia="en-US"/>
              </w:rPr>
              <w:t>ным ресурсам – 1</w:t>
            </w:r>
          </w:p>
        </w:tc>
        <w:tc>
          <w:tcPr>
            <w:tcW w:w="1559" w:type="dxa"/>
            <w:vAlign w:val="center"/>
          </w:tcPr>
          <w:p w:rsidR="00B8570D" w:rsidRPr="00EB5097" w:rsidRDefault="00B8570D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lastRenderedPageBreak/>
              <w:t xml:space="preserve">Транспортная </w:t>
            </w:r>
            <w:r w:rsidRPr="00EB5097">
              <w:rPr>
                <w:sz w:val="22"/>
                <w:szCs w:val="22"/>
                <w:lang w:eastAsia="en-US"/>
              </w:rPr>
              <w:lastRenderedPageBreak/>
              <w:t>доступность, мин.</w:t>
            </w:r>
          </w:p>
        </w:tc>
        <w:tc>
          <w:tcPr>
            <w:tcW w:w="1277" w:type="dxa"/>
            <w:vAlign w:val="center"/>
          </w:tcPr>
          <w:p w:rsidR="00B8570D" w:rsidRPr="00164635" w:rsidRDefault="00777468" w:rsidP="000D4A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15</w:t>
            </w:r>
          </w:p>
        </w:tc>
      </w:tr>
      <w:tr w:rsidR="00B8570D" w:rsidRPr="00EB5097" w:rsidTr="00777468">
        <w:trPr>
          <w:trHeight w:val="345"/>
        </w:trPr>
        <w:tc>
          <w:tcPr>
            <w:tcW w:w="567" w:type="dxa"/>
          </w:tcPr>
          <w:p w:rsidR="00B8570D" w:rsidRPr="00777468" w:rsidRDefault="006726DE" w:rsidP="001D21E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777468">
              <w:rPr>
                <w:b/>
                <w:sz w:val="22"/>
                <w:szCs w:val="22"/>
                <w:lang w:eastAsia="en-US"/>
              </w:rPr>
              <w:lastRenderedPageBreak/>
              <w:t>2</w:t>
            </w:r>
            <w:r w:rsidR="00777468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</w:tcPr>
          <w:p w:rsidR="00B8570D" w:rsidRPr="00EB5097" w:rsidRDefault="00777468" w:rsidP="000D4A74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777468">
              <w:rPr>
                <w:sz w:val="22"/>
                <w:szCs w:val="22"/>
                <w:lang w:eastAsia="en-US"/>
              </w:rPr>
              <w:t>Дом культуры</w:t>
            </w:r>
          </w:p>
        </w:tc>
        <w:tc>
          <w:tcPr>
            <w:tcW w:w="1872" w:type="dxa"/>
          </w:tcPr>
          <w:p w:rsidR="00B8570D" w:rsidRPr="00EB5097" w:rsidRDefault="00777468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szCs w:val="22"/>
                <w:lang w:eastAsia="en-US"/>
              </w:rPr>
              <w:t>уровень обесп</w:t>
            </w:r>
            <w:r w:rsidRPr="00777468">
              <w:rPr>
                <w:sz w:val="22"/>
                <w:szCs w:val="22"/>
                <w:lang w:eastAsia="en-US"/>
              </w:rPr>
              <w:t>е</w:t>
            </w:r>
            <w:r w:rsidRPr="00777468">
              <w:rPr>
                <w:sz w:val="22"/>
                <w:szCs w:val="22"/>
                <w:lang w:eastAsia="en-US"/>
              </w:rPr>
              <w:t>ченности, объект на поселение</w:t>
            </w:r>
          </w:p>
        </w:tc>
        <w:tc>
          <w:tcPr>
            <w:tcW w:w="1814" w:type="dxa"/>
            <w:vAlign w:val="center"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lang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EB5097" w:rsidRDefault="00B8570D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164635" w:rsidRDefault="00777468" w:rsidP="000D4A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</w:p>
        </w:tc>
      </w:tr>
      <w:tr w:rsidR="00B8570D" w:rsidRPr="00EB5097" w:rsidTr="00777468">
        <w:trPr>
          <w:trHeight w:val="345"/>
        </w:trPr>
        <w:tc>
          <w:tcPr>
            <w:tcW w:w="567" w:type="dxa"/>
          </w:tcPr>
          <w:p w:rsidR="00B8570D" w:rsidRPr="00777468" w:rsidRDefault="004D75A0" w:rsidP="001D21E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777468">
              <w:rPr>
                <w:b/>
                <w:sz w:val="22"/>
                <w:szCs w:val="22"/>
                <w:lang w:eastAsia="en-US"/>
              </w:rPr>
              <w:t>3</w:t>
            </w:r>
            <w:r w:rsidR="00777468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</w:tcPr>
          <w:p w:rsidR="00B8570D" w:rsidRPr="00EB5097" w:rsidRDefault="00777468" w:rsidP="00D935DF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777468">
              <w:rPr>
                <w:sz w:val="22"/>
                <w:szCs w:val="22"/>
                <w:lang w:eastAsia="en-US"/>
              </w:rPr>
              <w:t>Краеведческий музей</w:t>
            </w:r>
          </w:p>
        </w:tc>
        <w:tc>
          <w:tcPr>
            <w:tcW w:w="1872" w:type="dxa"/>
          </w:tcPr>
          <w:p w:rsidR="00B8570D" w:rsidRPr="00EB5097" w:rsidRDefault="00777468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szCs w:val="22"/>
                <w:lang w:eastAsia="en-US"/>
              </w:rPr>
              <w:t>уровень обесп</w:t>
            </w:r>
            <w:r w:rsidRPr="00777468">
              <w:rPr>
                <w:sz w:val="22"/>
                <w:szCs w:val="22"/>
                <w:lang w:eastAsia="en-US"/>
              </w:rPr>
              <w:t>е</w:t>
            </w:r>
            <w:r w:rsidRPr="00777468">
              <w:rPr>
                <w:sz w:val="22"/>
                <w:szCs w:val="22"/>
                <w:lang w:eastAsia="en-US"/>
              </w:rPr>
              <w:t>ченности, объект на поселение</w:t>
            </w:r>
          </w:p>
        </w:tc>
        <w:tc>
          <w:tcPr>
            <w:tcW w:w="1814" w:type="dxa"/>
            <w:vAlign w:val="center"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lang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EB5097" w:rsidRDefault="00B8570D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EB5097" w:rsidRDefault="00777468" w:rsidP="000D4A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</w:p>
        </w:tc>
      </w:tr>
    </w:tbl>
    <w:p w:rsidR="001575C0" w:rsidRDefault="001575C0" w:rsidP="0076109F">
      <w:pPr>
        <w:jc w:val="both"/>
      </w:pPr>
    </w:p>
    <w:p w:rsidR="00DD65C2" w:rsidRPr="00B05154" w:rsidRDefault="00DD65C2" w:rsidP="0076109F">
      <w:pPr>
        <w:jc w:val="both"/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6"/>
        <w:gridCol w:w="8556"/>
        <w:gridCol w:w="284"/>
      </w:tblGrid>
      <w:tr w:rsidR="002F2513" w:rsidTr="00453C68">
        <w:tc>
          <w:tcPr>
            <w:tcW w:w="516" w:type="dxa"/>
            <w:shd w:val="clear" w:color="auto" w:fill="auto"/>
          </w:tcPr>
          <w:p w:rsidR="002F2513" w:rsidRPr="00FC0695" w:rsidRDefault="002F2513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840" w:type="dxa"/>
            <w:gridSpan w:val="2"/>
            <w:shd w:val="clear" w:color="auto" w:fill="auto"/>
          </w:tcPr>
          <w:p w:rsidR="002F2513" w:rsidRPr="00FC0695" w:rsidRDefault="002F2513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453C68" w:rsidTr="00453C68">
        <w:tc>
          <w:tcPr>
            <w:tcW w:w="9356" w:type="dxa"/>
            <w:gridSpan w:val="3"/>
            <w:shd w:val="clear" w:color="auto" w:fill="auto"/>
          </w:tcPr>
          <w:p w:rsidR="00453C68" w:rsidRDefault="00453C68" w:rsidP="00D73D4E">
            <w:pPr>
              <w:autoSpaceDE w:val="0"/>
              <w:jc w:val="both"/>
              <w:rPr>
                <w:rFonts w:eastAsia="TimesNewRomanPSMT"/>
                <w:b/>
              </w:rPr>
            </w:pPr>
            <w:r>
              <w:rPr>
                <w:b/>
              </w:rPr>
              <w:t>1.</w:t>
            </w:r>
            <w:r w:rsidR="000349CE">
              <w:rPr>
                <w:b/>
              </w:rPr>
              <w:t>4</w:t>
            </w:r>
            <w:r w:rsidRPr="000B6AED">
              <w:rPr>
                <w:b/>
              </w:rPr>
              <w:t>Расчётные показатели минимально допустимого уровня обеспеченности объе</w:t>
            </w:r>
            <w:r w:rsidRPr="000B6AED">
              <w:rPr>
                <w:b/>
              </w:rPr>
              <w:t>к</w:t>
            </w:r>
            <w:r w:rsidRPr="000B6AED">
              <w:rPr>
                <w:b/>
              </w:rPr>
              <w:t>тами местного значения в области физической культуры и массового спорта и п</w:t>
            </w:r>
            <w:r w:rsidRPr="000B6AED">
              <w:rPr>
                <w:b/>
              </w:rPr>
              <w:t>о</w:t>
            </w:r>
            <w:r w:rsidRPr="000B6AED">
              <w:rPr>
                <w:b/>
              </w:rPr>
              <w:t xml:space="preserve">казатели максимально допустимого уровня территориальной доступности таких объектов для </w:t>
            </w:r>
            <w:r w:rsidR="00AE2413" w:rsidRPr="000B6AED">
              <w:rPr>
                <w:b/>
              </w:rPr>
              <w:t xml:space="preserve">населения </w:t>
            </w:r>
            <w:r w:rsidR="00874FBA">
              <w:rPr>
                <w:b/>
                <w:spacing w:val="-6"/>
                <w:lang w:eastAsia="en-US"/>
              </w:rPr>
              <w:t>городского поселения «Чернышевское»Забайкальского края</w:t>
            </w:r>
          </w:p>
        </w:tc>
      </w:tr>
      <w:tr w:rsidR="002F2513" w:rsidRPr="00FC0695" w:rsidTr="00453C68">
        <w:trPr>
          <w:trHeight w:val="80"/>
        </w:trPr>
        <w:tc>
          <w:tcPr>
            <w:tcW w:w="516" w:type="dxa"/>
            <w:shd w:val="clear" w:color="auto" w:fill="auto"/>
          </w:tcPr>
          <w:p w:rsidR="002F2513" w:rsidRPr="00FC0695" w:rsidRDefault="002F2513" w:rsidP="000D4A74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556" w:type="dxa"/>
            <w:shd w:val="clear" w:color="auto" w:fill="auto"/>
          </w:tcPr>
          <w:p w:rsidR="002F2513" w:rsidRPr="00FC0695" w:rsidRDefault="002F2513" w:rsidP="000D4A74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4" w:type="dxa"/>
            <w:shd w:val="clear" w:color="auto" w:fill="auto"/>
          </w:tcPr>
          <w:p w:rsidR="002F2513" w:rsidRPr="009238B5" w:rsidRDefault="002F2513" w:rsidP="000D4A74">
            <w:pPr>
              <w:autoSpaceDE w:val="0"/>
              <w:rPr>
                <w:b/>
                <w:sz w:val="22"/>
              </w:rPr>
            </w:pPr>
          </w:p>
        </w:tc>
      </w:tr>
    </w:tbl>
    <w:p w:rsidR="002F2513" w:rsidRDefault="002F2513" w:rsidP="00734D80">
      <w:pPr>
        <w:autoSpaceDE w:val="0"/>
        <w:spacing w:line="276" w:lineRule="auto"/>
        <w:ind w:firstLine="851"/>
        <w:jc w:val="both"/>
        <w:rPr>
          <w:rFonts w:eastAsia="TimesNewRomanPSMT"/>
        </w:rPr>
      </w:pPr>
      <w:r w:rsidRPr="008D7470">
        <w:rPr>
          <w:rFonts w:eastAsia="TimesNewRomanPSMT"/>
        </w:rPr>
        <w:t xml:space="preserve">Расчетные показатели для объектов местного значения в области </w:t>
      </w:r>
      <w:r>
        <w:rPr>
          <w:rFonts w:eastAsia="TimesNewRomanPSMT"/>
        </w:rPr>
        <w:t xml:space="preserve">физической культуры и спорта </w:t>
      </w:r>
      <w:r w:rsidRPr="008D7470">
        <w:rPr>
          <w:rFonts w:eastAsia="TimesNewRomanPSMT"/>
        </w:rPr>
        <w:t xml:space="preserve">установлены в соответствии с </w:t>
      </w:r>
      <w:r>
        <w:rPr>
          <w:rFonts w:eastAsia="TimesNewRomanPSMT"/>
        </w:rPr>
        <w:t>условиями текущей обеспеченности н</w:t>
      </w:r>
      <w:r>
        <w:rPr>
          <w:rFonts w:eastAsia="TimesNewRomanPSMT"/>
        </w:rPr>
        <w:t>а</w:t>
      </w:r>
      <w:r>
        <w:rPr>
          <w:rFonts w:eastAsia="TimesNewRomanPSMT"/>
        </w:rPr>
        <w:t xml:space="preserve">селения </w:t>
      </w:r>
      <w:r w:rsidR="00FD3AAB">
        <w:rPr>
          <w:rFonts w:eastAsia="TimesNewRomanPSMT"/>
        </w:rPr>
        <w:t>городского</w:t>
      </w:r>
      <w:r w:rsidR="00361D5F">
        <w:rPr>
          <w:rFonts w:eastAsia="TimesNewRomanPSMT"/>
        </w:rPr>
        <w:t xml:space="preserve"> поселения</w:t>
      </w:r>
      <w:r>
        <w:rPr>
          <w:rFonts w:eastAsia="TimesNewRomanPSMT"/>
        </w:rPr>
        <w:t>, а также с учетом Методических рекомендаций по разв</w:t>
      </w:r>
      <w:r>
        <w:rPr>
          <w:rFonts w:eastAsia="TimesNewRomanPSMT"/>
        </w:rPr>
        <w:t>и</w:t>
      </w:r>
      <w:r>
        <w:rPr>
          <w:rFonts w:eastAsia="TimesNewRomanPSMT"/>
        </w:rPr>
        <w:t xml:space="preserve">тию сети организаций сферы физической культуры и спорта и обеспеченности населения услугами таких организаций, утвержденных </w:t>
      </w:r>
      <w:r w:rsidR="00AE2413">
        <w:rPr>
          <w:rFonts w:eastAsia="TimesNewRomanPSMT"/>
        </w:rPr>
        <w:t>Приказом Министерства</w:t>
      </w:r>
      <w:r>
        <w:rPr>
          <w:rFonts w:eastAsia="TimesNewRomanPSMT"/>
        </w:rPr>
        <w:t xml:space="preserve"> спорта Российской Федерации от </w:t>
      </w:r>
      <w:r w:rsidR="00D935DF">
        <w:rPr>
          <w:rFonts w:eastAsia="TimesNewRomanPSMT"/>
        </w:rPr>
        <w:t>17</w:t>
      </w:r>
      <w:r>
        <w:rPr>
          <w:rFonts w:eastAsia="TimesNewRomanPSMT"/>
        </w:rPr>
        <w:t>.0</w:t>
      </w:r>
      <w:r w:rsidR="00D935DF">
        <w:rPr>
          <w:rFonts w:eastAsia="TimesNewRomanPSMT"/>
        </w:rPr>
        <w:t>8</w:t>
      </w:r>
      <w:r>
        <w:rPr>
          <w:rFonts w:eastAsia="TimesNewRomanPSMT"/>
        </w:rPr>
        <w:t>.201</w:t>
      </w:r>
      <w:r w:rsidR="00D935DF">
        <w:rPr>
          <w:rFonts w:eastAsia="TimesNewRomanPSMT"/>
        </w:rPr>
        <w:t>8</w:t>
      </w:r>
      <w:r>
        <w:rPr>
          <w:rFonts w:eastAsia="TimesNewRomanPSMT"/>
        </w:rPr>
        <w:t xml:space="preserve"> г. № </w:t>
      </w:r>
      <w:r w:rsidR="00D935DF">
        <w:rPr>
          <w:rFonts w:eastAsia="TimesNewRomanPSMT"/>
        </w:rPr>
        <w:t>729</w:t>
      </w:r>
      <w:r w:rsidR="005A5C11">
        <w:rPr>
          <w:rFonts w:eastAsia="TimesNewRomanPSMT"/>
        </w:rPr>
        <w:t>25</w:t>
      </w:r>
      <w:r w:rsidR="00734D80" w:rsidRPr="00734D80">
        <w:rPr>
          <w:rFonts w:eastAsia="TimesNewRomanPSMT"/>
        </w:rPr>
        <w:t>.</w:t>
      </w:r>
      <w:r w:rsidRPr="008D7470">
        <w:rPr>
          <w:rFonts w:eastAsia="TimesNewRomanPSMT"/>
        </w:rPr>
        <w:t xml:space="preserve"> Расчетные показа</w:t>
      </w:r>
      <w:r>
        <w:rPr>
          <w:rFonts w:eastAsia="TimesNewRomanPSMT"/>
        </w:rPr>
        <w:t>те</w:t>
      </w:r>
      <w:r w:rsidRPr="008D7470">
        <w:rPr>
          <w:rFonts w:eastAsia="TimesNewRomanPSMT"/>
        </w:rPr>
        <w:t>ли минимально допустимого уровня обеспеченности о</w:t>
      </w:r>
      <w:r>
        <w:rPr>
          <w:rFonts w:eastAsia="TimesNewRomanPSMT"/>
        </w:rPr>
        <w:t>бъектами местного значения и по</w:t>
      </w:r>
      <w:r w:rsidRPr="008D7470">
        <w:rPr>
          <w:rFonts w:eastAsia="TimesNewRomanPSMT"/>
        </w:rPr>
        <w:t>казатели максимально допу</w:t>
      </w:r>
      <w:r w:rsidRPr="008D7470">
        <w:rPr>
          <w:rFonts w:eastAsia="TimesNewRomanPSMT"/>
        </w:rPr>
        <w:t>с</w:t>
      </w:r>
      <w:r w:rsidRPr="008D7470">
        <w:rPr>
          <w:rFonts w:eastAsia="TimesNewRomanPSMT"/>
        </w:rPr>
        <w:t>тимого уровня территор</w:t>
      </w:r>
      <w:r>
        <w:rPr>
          <w:rFonts w:eastAsia="TimesNewRomanPSMT"/>
        </w:rPr>
        <w:t>иальной доступности таких объек</w:t>
      </w:r>
      <w:r w:rsidR="00AB6507">
        <w:rPr>
          <w:rFonts w:eastAsia="TimesNewRomanPSMT"/>
        </w:rPr>
        <w:t>тов, представлены в табл</w:t>
      </w:r>
      <w:r w:rsidR="00AB6507">
        <w:rPr>
          <w:rFonts w:eastAsia="TimesNewRomanPSMT"/>
        </w:rPr>
        <w:t>и</w:t>
      </w:r>
      <w:r w:rsidR="00AB6507">
        <w:rPr>
          <w:rFonts w:eastAsia="TimesNewRomanPSMT"/>
        </w:rPr>
        <w:t>це</w:t>
      </w:r>
      <w:r>
        <w:rPr>
          <w:rFonts w:eastAsia="TimesNewRomanPSMT"/>
        </w:rPr>
        <w:t>1.</w:t>
      </w:r>
      <w:r w:rsidR="000349CE">
        <w:rPr>
          <w:rFonts w:eastAsia="TimesNewRomanPSMT"/>
        </w:rPr>
        <w:t>4</w:t>
      </w:r>
      <w:r w:rsidR="000D4A74">
        <w:rPr>
          <w:rFonts w:eastAsia="TimesNewRomanPSMT"/>
        </w:rPr>
        <w:t>.1.</w:t>
      </w:r>
    </w:p>
    <w:p w:rsidR="00833015" w:rsidRDefault="00833015" w:rsidP="002F2513">
      <w:pPr>
        <w:autoSpaceDE w:val="0"/>
        <w:spacing w:line="276" w:lineRule="auto"/>
        <w:ind w:firstLine="851"/>
        <w:jc w:val="both"/>
        <w:rPr>
          <w:rFonts w:eastAsia="TimesNewRomanPSMT"/>
        </w:rPr>
      </w:pPr>
    </w:p>
    <w:p w:rsidR="002F2513" w:rsidRDefault="002F2513" w:rsidP="002F2513">
      <w:pPr>
        <w:ind w:right="-142"/>
        <w:contextualSpacing/>
        <w:jc w:val="right"/>
        <w:rPr>
          <w:rFonts w:eastAsia="TimesNewRomanPSMT"/>
        </w:rPr>
      </w:pPr>
      <w:r>
        <w:rPr>
          <w:color w:val="000000"/>
          <w:szCs w:val="22"/>
        </w:rPr>
        <w:t>Таблица 1.</w:t>
      </w:r>
      <w:r w:rsidR="005F0B12">
        <w:rPr>
          <w:color w:val="000000"/>
          <w:szCs w:val="22"/>
        </w:rPr>
        <w:t>4</w:t>
      </w:r>
      <w:r>
        <w:rPr>
          <w:color w:val="000000"/>
          <w:szCs w:val="22"/>
        </w:rPr>
        <w:t>.</w:t>
      </w:r>
      <w:r w:rsidRPr="00D63F16">
        <w:rPr>
          <w:color w:val="000000"/>
          <w:szCs w:val="22"/>
        </w:rPr>
        <w:t>1.</w:t>
      </w:r>
      <w:r>
        <w:rPr>
          <w:color w:val="000000"/>
          <w:szCs w:val="22"/>
        </w:rPr>
        <w:t>Расчетные показатели для плоскостных спортивных сооружений</w:t>
      </w:r>
    </w:p>
    <w:tbl>
      <w:tblPr>
        <w:tblW w:w="49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35"/>
        <w:gridCol w:w="2436"/>
        <w:gridCol w:w="2210"/>
        <w:gridCol w:w="1152"/>
        <w:gridCol w:w="1684"/>
        <w:gridCol w:w="1310"/>
      </w:tblGrid>
      <w:tr w:rsidR="002F2513" w:rsidRPr="00AE2413" w:rsidTr="00123DDF">
        <w:trPr>
          <w:cantSplit/>
          <w:trHeight w:val="20"/>
          <w:tblHeader/>
          <w:jc w:val="center"/>
        </w:trPr>
        <w:tc>
          <w:tcPr>
            <w:tcW w:w="337" w:type="pct"/>
            <w:vMerge w:val="restart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92" w:type="pct"/>
            <w:vMerge w:val="restart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Наименование объе</w:t>
            </w:r>
            <w:r w:rsidRPr="00EB4882">
              <w:rPr>
                <w:b/>
                <w:color w:val="000000"/>
                <w:sz w:val="22"/>
                <w:szCs w:val="22"/>
              </w:rPr>
              <w:t>к</w:t>
            </w:r>
            <w:r w:rsidRPr="00EB4882">
              <w:rPr>
                <w:b/>
                <w:color w:val="000000"/>
                <w:sz w:val="22"/>
                <w:szCs w:val="22"/>
              </w:rPr>
              <w:t>та</w:t>
            </w:r>
          </w:p>
        </w:tc>
        <w:tc>
          <w:tcPr>
            <w:tcW w:w="1783" w:type="pct"/>
            <w:gridSpan w:val="2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Показатель минимально допу</w:t>
            </w:r>
            <w:r w:rsidRPr="00EB4882">
              <w:rPr>
                <w:b/>
                <w:color w:val="000000"/>
                <w:sz w:val="22"/>
                <w:szCs w:val="22"/>
              </w:rPr>
              <w:t>с</w:t>
            </w:r>
            <w:r w:rsidRPr="00EB4882">
              <w:rPr>
                <w:b/>
                <w:color w:val="000000"/>
                <w:sz w:val="22"/>
                <w:szCs w:val="22"/>
              </w:rPr>
              <w:t>тимого уровня обеспеченности</w:t>
            </w:r>
          </w:p>
        </w:tc>
        <w:tc>
          <w:tcPr>
            <w:tcW w:w="1588" w:type="pct"/>
            <w:gridSpan w:val="2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Показатель максимально допустимого уровня терр</w:t>
            </w:r>
            <w:r w:rsidRPr="00EB4882">
              <w:rPr>
                <w:b/>
                <w:color w:val="000000"/>
                <w:sz w:val="22"/>
                <w:szCs w:val="22"/>
              </w:rPr>
              <w:t>и</w:t>
            </w:r>
            <w:r w:rsidRPr="00EB4882">
              <w:rPr>
                <w:b/>
                <w:color w:val="000000"/>
                <w:sz w:val="22"/>
                <w:szCs w:val="22"/>
              </w:rPr>
              <w:t>ториальной доступности</w:t>
            </w:r>
          </w:p>
        </w:tc>
      </w:tr>
      <w:tr w:rsidR="002F2513" w:rsidRPr="00AE2413" w:rsidTr="00DD65C2">
        <w:trPr>
          <w:cantSplit/>
          <w:trHeight w:val="20"/>
          <w:tblHeader/>
          <w:jc w:val="center"/>
        </w:trPr>
        <w:tc>
          <w:tcPr>
            <w:tcW w:w="337" w:type="pct"/>
            <w:vMerge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92" w:type="pct"/>
            <w:vMerge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72" w:type="pct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 xml:space="preserve">Единица </w:t>
            </w:r>
          </w:p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611" w:type="pct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  <w:tc>
          <w:tcPr>
            <w:tcW w:w="893" w:type="pct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Единица</w:t>
            </w:r>
          </w:p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 xml:space="preserve"> измерения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DD65C2" w:rsidRPr="00AE2413" w:rsidTr="00DD65C2">
        <w:trPr>
          <w:cantSplit/>
          <w:trHeight w:val="1012"/>
          <w:jc w:val="center"/>
        </w:trPr>
        <w:tc>
          <w:tcPr>
            <w:tcW w:w="337" w:type="pct"/>
            <w:vAlign w:val="center"/>
          </w:tcPr>
          <w:p w:rsidR="00DD65C2" w:rsidRPr="00777468" w:rsidRDefault="00DD65C2" w:rsidP="000D4A74">
            <w:pPr>
              <w:jc w:val="center"/>
              <w:rPr>
                <w:b/>
                <w:color w:val="000000"/>
              </w:rPr>
            </w:pPr>
            <w:r w:rsidRPr="00777468">
              <w:rPr>
                <w:b/>
                <w:color w:val="000000"/>
                <w:sz w:val="22"/>
                <w:szCs w:val="22"/>
              </w:rPr>
              <w:t>1</w:t>
            </w:r>
            <w:r w:rsidR="00777468">
              <w:rPr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1292" w:type="pct"/>
            <w:vAlign w:val="center"/>
          </w:tcPr>
          <w:p w:rsidR="00DD65C2" w:rsidRPr="00EB4882" w:rsidRDefault="00777468" w:rsidP="000D4A74">
            <w:pPr>
              <w:rPr>
                <w:color w:val="000000"/>
              </w:rPr>
            </w:pPr>
            <w:r w:rsidRPr="00777468">
              <w:rPr>
                <w:color w:val="000000"/>
                <w:sz w:val="22"/>
                <w:szCs w:val="22"/>
              </w:rPr>
              <w:t>Помещения для фи</w:t>
            </w:r>
            <w:r w:rsidRPr="00777468">
              <w:rPr>
                <w:color w:val="000000"/>
                <w:sz w:val="22"/>
                <w:szCs w:val="22"/>
              </w:rPr>
              <w:t>з</w:t>
            </w:r>
            <w:r w:rsidRPr="00777468">
              <w:rPr>
                <w:color w:val="000000"/>
                <w:sz w:val="22"/>
                <w:szCs w:val="22"/>
              </w:rPr>
              <w:t>культурно-спортивных занятий</w:t>
            </w:r>
          </w:p>
        </w:tc>
        <w:tc>
          <w:tcPr>
            <w:tcW w:w="1172" w:type="pct"/>
            <w:vAlign w:val="center"/>
          </w:tcPr>
          <w:p w:rsidR="00DD65C2" w:rsidRPr="00EB4882" w:rsidRDefault="00DD65C2" w:rsidP="000D4A74">
            <w:pPr>
              <w:jc w:val="center"/>
              <w:rPr>
                <w:color w:val="000000"/>
              </w:rPr>
            </w:pPr>
            <w:r w:rsidRPr="00EB4882">
              <w:rPr>
                <w:color w:val="000000"/>
                <w:sz w:val="22"/>
                <w:szCs w:val="22"/>
              </w:rPr>
              <w:t>удельная площадь пола спортивных з</w:t>
            </w:r>
            <w:r w:rsidRPr="00EB4882">
              <w:rPr>
                <w:color w:val="000000"/>
                <w:sz w:val="22"/>
                <w:szCs w:val="22"/>
              </w:rPr>
              <w:t>а</w:t>
            </w:r>
            <w:r w:rsidRPr="00EB4882">
              <w:rPr>
                <w:color w:val="000000"/>
                <w:sz w:val="22"/>
                <w:szCs w:val="22"/>
              </w:rPr>
              <w:t>лов на 1000 жит., кв.м.</w:t>
            </w:r>
          </w:p>
        </w:tc>
        <w:tc>
          <w:tcPr>
            <w:tcW w:w="611" w:type="pct"/>
            <w:vAlign w:val="center"/>
          </w:tcPr>
          <w:p w:rsidR="00DD65C2" w:rsidRPr="00EB4882" w:rsidRDefault="00DD65C2" w:rsidP="000D4A74">
            <w:pPr>
              <w:jc w:val="center"/>
              <w:rPr>
                <w:color w:val="000000"/>
              </w:rPr>
            </w:pPr>
            <w:r w:rsidRPr="00EB4882">
              <w:rPr>
                <w:sz w:val="22"/>
                <w:szCs w:val="22"/>
              </w:rPr>
              <w:t>80</w:t>
            </w:r>
          </w:p>
        </w:tc>
        <w:tc>
          <w:tcPr>
            <w:tcW w:w="893" w:type="pct"/>
            <w:vAlign w:val="center"/>
          </w:tcPr>
          <w:p w:rsidR="00DD65C2" w:rsidRPr="00EB4882" w:rsidRDefault="00DD65C2" w:rsidP="000D4A74">
            <w:pPr>
              <w:ind w:left="136" w:firstLine="1"/>
              <w:jc w:val="center"/>
              <w:rPr>
                <w:color w:val="000000"/>
              </w:rPr>
            </w:pPr>
            <w:r w:rsidRPr="00EB488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695" w:type="pct"/>
            <w:vAlign w:val="center"/>
          </w:tcPr>
          <w:p w:rsidR="00DD65C2" w:rsidRPr="00EB4882" w:rsidRDefault="00DD65C2" w:rsidP="000D4A74">
            <w:pPr>
              <w:ind w:left="136" w:firstLine="1"/>
              <w:jc w:val="center"/>
              <w:rPr>
                <w:color w:val="000000"/>
              </w:rPr>
            </w:pPr>
            <w:r w:rsidRPr="00EB4882">
              <w:rPr>
                <w:color w:val="000000"/>
                <w:sz w:val="22"/>
                <w:szCs w:val="22"/>
              </w:rPr>
              <w:t>-</w:t>
            </w:r>
          </w:p>
        </w:tc>
      </w:tr>
      <w:tr w:rsidR="00F92123" w:rsidRPr="0076109F" w:rsidTr="00DD65C2">
        <w:trPr>
          <w:cantSplit/>
          <w:trHeight w:val="1012"/>
          <w:jc w:val="center"/>
        </w:trPr>
        <w:tc>
          <w:tcPr>
            <w:tcW w:w="337" w:type="pct"/>
            <w:vAlign w:val="center"/>
          </w:tcPr>
          <w:p w:rsidR="00F92123" w:rsidRPr="00777468" w:rsidRDefault="00F92123" w:rsidP="000D4A74">
            <w:pPr>
              <w:jc w:val="center"/>
              <w:rPr>
                <w:b/>
                <w:color w:val="000000"/>
              </w:rPr>
            </w:pPr>
            <w:r w:rsidRPr="00777468">
              <w:rPr>
                <w:b/>
                <w:color w:val="000000"/>
                <w:sz w:val="22"/>
                <w:szCs w:val="22"/>
              </w:rPr>
              <w:lastRenderedPageBreak/>
              <w:t>2</w:t>
            </w:r>
            <w:r w:rsidR="00777468">
              <w:rPr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1292" w:type="pct"/>
            <w:vAlign w:val="center"/>
          </w:tcPr>
          <w:p w:rsidR="00F92123" w:rsidRPr="00D6315C" w:rsidRDefault="006B5F20" w:rsidP="00777468">
            <w:pPr>
              <w:rPr>
                <w:color w:val="000000"/>
              </w:rPr>
            </w:pPr>
            <w:r w:rsidRPr="006B5F20">
              <w:rPr>
                <w:color w:val="000000"/>
                <w:sz w:val="22"/>
              </w:rPr>
              <w:t>Спортивная площадка (плоскостное спорти</w:t>
            </w:r>
            <w:r w:rsidRPr="006B5F20">
              <w:rPr>
                <w:color w:val="000000"/>
                <w:sz w:val="22"/>
              </w:rPr>
              <w:t>в</w:t>
            </w:r>
            <w:r w:rsidRPr="006B5F20">
              <w:rPr>
                <w:color w:val="000000"/>
                <w:sz w:val="22"/>
              </w:rPr>
              <w:t>ное сооружение, вкл</w:t>
            </w:r>
            <w:r w:rsidRPr="006B5F20">
              <w:rPr>
                <w:color w:val="000000"/>
                <w:sz w:val="22"/>
              </w:rPr>
              <w:t>ю</w:t>
            </w:r>
            <w:r w:rsidRPr="006B5F20">
              <w:rPr>
                <w:color w:val="000000"/>
                <w:sz w:val="22"/>
              </w:rPr>
              <w:t>чающее игровую спо</w:t>
            </w:r>
            <w:r w:rsidRPr="006B5F20">
              <w:rPr>
                <w:color w:val="000000"/>
                <w:sz w:val="22"/>
              </w:rPr>
              <w:t>р</w:t>
            </w:r>
            <w:r w:rsidRPr="006B5F20">
              <w:rPr>
                <w:color w:val="000000"/>
                <w:sz w:val="22"/>
              </w:rPr>
              <w:t>тивную площадку и (или) уличные тренаж</w:t>
            </w:r>
            <w:r w:rsidRPr="006B5F20">
              <w:rPr>
                <w:color w:val="000000"/>
                <w:sz w:val="22"/>
              </w:rPr>
              <w:t>е</w:t>
            </w:r>
            <w:r w:rsidRPr="006B5F20">
              <w:rPr>
                <w:color w:val="000000"/>
                <w:sz w:val="22"/>
              </w:rPr>
              <w:t>ры, турники)</w:t>
            </w:r>
          </w:p>
        </w:tc>
        <w:tc>
          <w:tcPr>
            <w:tcW w:w="1172" w:type="pct"/>
            <w:vAlign w:val="center"/>
          </w:tcPr>
          <w:p w:rsidR="00F92123" w:rsidRPr="00D6315C" w:rsidRDefault="00D6315C" w:rsidP="00DD65C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уровень обеспече</w:t>
            </w:r>
            <w:r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 xml:space="preserve">ности, объект </w:t>
            </w:r>
          </w:p>
        </w:tc>
        <w:tc>
          <w:tcPr>
            <w:tcW w:w="611" w:type="pct"/>
            <w:vAlign w:val="center"/>
          </w:tcPr>
          <w:p w:rsidR="00F92123" w:rsidRPr="00D6315C" w:rsidRDefault="00D6315C" w:rsidP="000D4A74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93" w:type="pct"/>
            <w:vAlign w:val="center"/>
          </w:tcPr>
          <w:p w:rsidR="00F92123" w:rsidRPr="00D6315C" w:rsidRDefault="00777468" w:rsidP="000D4A74">
            <w:pPr>
              <w:ind w:left="136" w:firstLine="1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695" w:type="pct"/>
            <w:vAlign w:val="center"/>
          </w:tcPr>
          <w:p w:rsidR="00F92123" w:rsidRPr="00D6315C" w:rsidRDefault="00777468" w:rsidP="000D4A74">
            <w:pPr>
              <w:ind w:left="136" w:firstLine="1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53524C" w:rsidRPr="0076109F" w:rsidTr="00DD65C2">
        <w:trPr>
          <w:cantSplit/>
          <w:trHeight w:val="1012"/>
          <w:jc w:val="center"/>
        </w:trPr>
        <w:tc>
          <w:tcPr>
            <w:tcW w:w="337" w:type="pct"/>
            <w:vAlign w:val="center"/>
          </w:tcPr>
          <w:p w:rsidR="0053524C" w:rsidRPr="00777468" w:rsidRDefault="0053524C" w:rsidP="000D4A7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3.</w:t>
            </w:r>
          </w:p>
        </w:tc>
        <w:tc>
          <w:tcPr>
            <w:tcW w:w="1292" w:type="pct"/>
            <w:vAlign w:val="center"/>
          </w:tcPr>
          <w:p w:rsidR="0053524C" w:rsidRPr="006B5F20" w:rsidRDefault="0053524C" w:rsidP="00777468">
            <w:pPr>
              <w:rPr>
                <w:color w:val="000000"/>
              </w:rPr>
            </w:pPr>
            <w:r>
              <w:rPr>
                <w:color w:val="000000"/>
                <w:sz w:val="22"/>
              </w:rPr>
              <w:t>Плавательный бассейн</w:t>
            </w:r>
          </w:p>
        </w:tc>
        <w:tc>
          <w:tcPr>
            <w:tcW w:w="1172" w:type="pct"/>
            <w:vAlign w:val="center"/>
          </w:tcPr>
          <w:p w:rsidR="0053524C" w:rsidRDefault="0053524C" w:rsidP="00DD65C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уровень обеспече</w:t>
            </w:r>
            <w:r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 xml:space="preserve">ности, кв. м. </w:t>
            </w:r>
            <w:r w:rsidRPr="0053524C">
              <w:rPr>
                <w:color w:val="000000"/>
                <w:sz w:val="22"/>
                <w:szCs w:val="22"/>
              </w:rPr>
              <w:t>зеркала воды на 1 тыс. чел.</w:t>
            </w:r>
          </w:p>
        </w:tc>
        <w:tc>
          <w:tcPr>
            <w:tcW w:w="611" w:type="pct"/>
            <w:vAlign w:val="center"/>
          </w:tcPr>
          <w:p w:rsidR="0053524C" w:rsidRDefault="005A5C11" w:rsidP="000D4A74">
            <w:pPr>
              <w:jc w:val="center"/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893" w:type="pct"/>
            <w:vAlign w:val="center"/>
          </w:tcPr>
          <w:p w:rsidR="0053524C" w:rsidRDefault="0053524C" w:rsidP="000D4A74">
            <w:pPr>
              <w:ind w:left="136" w:firstLine="1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695" w:type="pct"/>
            <w:vAlign w:val="center"/>
          </w:tcPr>
          <w:p w:rsidR="0053524C" w:rsidRDefault="0053524C" w:rsidP="000D4A74">
            <w:pPr>
              <w:ind w:left="136" w:firstLine="1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425C0B" w:rsidRDefault="00425C0B" w:rsidP="00507A72">
      <w:pPr>
        <w:jc w:val="both"/>
      </w:pPr>
    </w:p>
    <w:p w:rsidR="00DD65C2" w:rsidRDefault="00DD65C2" w:rsidP="00507A72">
      <w:pPr>
        <w:jc w:val="both"/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3"/>
        <w:gridCol w:w="8451"/>
        <w:gridCol w:w="283"/>
      </w:tblGrid>
      <w:tr w:rsidR="007E3585" w:rsidTr="00C15DEB">
        <w:tc>
          <w:tcPr>
            <w:tcW w:w="513" w:type="dxa"/>
            <w:shd w:val="clear" w:color="auto" w:fill="auto"/>
          </w:tcPr>
          <w:p w:rsidR="007E3585" w:rsidRPr="00FC0695" w:rsidRDefault="007E3585" w:rsidP="00F522F7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734" w:type="dxa"/>
            <w:gridSpan w:val="2"/>
            <w:shd w:val="clear" w:color="auto" w:fill="auto"/>
          </w:tcPr>
          <w:p w:rsidR="007E3585" w:rsidRPr="00FC0695" w:rsidRDefault="007E3585" w:rsidP="00F522F7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7E3585" w:rsidTr="00C15DEB">
        <w:tc>
          <w:tcPr>
            <w:tcW w:w="9247" w:type="dxa"/>
            <w:gridSpan w:val="3"/>
            <w:shd w:val="clear" w:color="auto" w:fill="auto"/>
          </w:tcPr>
          <w:p w:rsidR="007E3585" w:rsidRDefault="007E3585" w:rsidP="00D73D4E">
            <w:pPr>
              <w:autoSpaceDE w:val="0"/>
              <w:jc w:val="both"/>
              <w:rPr>
                <w:rFonts w:eastAsia="TimesNewRomanPSMT"/>
                <w:b/>
              </w:rPr>
            </w:pPr>
            <w:r>
              <w:rPr>
                <w:b/>
              </w:rPr>
              <w:t>1.5</w:t>
            </w:r>
            <w:r w:rsidRPr="000B6AED">
              <w:rPr>
                <w:b/>
              </w:rPr>
              <w:t>Расчётные показатели минимально допустимого уровня обеспеченности объе</w:t>
            </w:r>
            <w:r w:rsidRPr="000B6AED">
              <w:rPr>
                <w:b/>
              </w:rPr>
              <w:t>к</w:t>
            </w:r>
            <w:r w:rsidRPr="000B6AED">
              <w:rPr>
                <w:b/>
              </w:rPr>
              <w:t>тами ме</w:t>
            </w:r>
            <w:r>
              <w:rPr>
                <w:b/>
              </w:rPr>
              <w:t>стного значения в области образования</w:t>
            </w:r>
            <w:r w:rsidRPr="000B6AED">
              <w:rPr>
                <w:b/>
              </w:rPr>
              <w:t xml:space="preserve"> и показатели максимально допу</w:t>
            </w:r>
            <w:r w:rsidRPr="000B6AED">
              <w:rPr>
                <w:b/>
              </w:rPr>
              <w:t>с</w:t>
            </w:r>
            <w:r w:rsidRPr="000B6AED">
              <w:rPr>
                <w:b/>
              </w:rPr>
              <w:t xml:space="preserve">тимого уровня территориальной доступности таких объектов для населения </w:t>
            </w:r>
            <w:r w:rsidR="00874FBA">
              <w:rPr>
                <w:b/>
              </w:rPr>
              <w:t>г</w:t>
            </w:r>
            <w:r w:rsidR="00874FBA">
              <w:rPr>
                <w:b/>
              </w:rPr>
              <w:t>о</w:t>
            </w:r>
            <w:r w:rsidR="00874FBA">
              <w:rPr>
                <w:b/>
              </w:rPr>
              <w:t>родского поселения «Чернышевское»Забайкальского края</w:t>
            </w:r>
          </w:p>
        </w:tc>
      </w:tr>
      <w:tr w:rsidR="007E3585" w:rsidRPr="00FC0695" w:rsidTr="00C15DEB">
        <w:trPr>
          <w:trHeight w:val="80"/>
        </w:trPr>
        <w:tc>
          <w:tcPr>
            <w:tcW w:w="513" w:type="dxa"/>
            <w:shd w:val="clear" w:color="auto" w:fill="auto"/>
          </w:tcPr>
          <w:p w:rsidR="007E3585" w:rsidRPr="00FC0695" w:rsidRDefault="007E3585" w:rsidP="00F522F7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451" w:type="dxa"/>
            <w:shd w:val="clear" w:color="auto" w:fill="auto"/>
          </w:tcPr>
          <w:p w:rsidR="007E3585" w:rsidRPr="00FC0695" w:rsidRDefault="007E3585" w:rsidP="00F522F7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3" w:type="dxa"/>
            <w:shd w:val="clear" w:color="auto" w:fill="auto"/>
          </w:tcPr>
          <w:p w:rsidR="007E3585" w:rsidRPr="009238B5" w:rsidRDefault="007E3585" w:rsidP="00F522F7">
            <w:pPr>
              <w:autoSpaceDE w:val="0"/>
              <w:rPr>
                <w:b/>
                <w:sz w:val="22"/>
              </w:rPr>
            </w:pPr>
          </w:p>
        </w:tc>
      </w:tr>
    </w:tbl>
    <w:p w:rsidR="00C15DEB" w:rsidRPr="00147C88" w:rsidRDefault="00C15DEB" w:rsidP="00C15DEB">
      <w:pPr>
        <w:autoSpaceDE w:val="0"/>
        <w:spacing w:line="276" w:lineRule="auto"/>
        <w:ind w:firstLine="851"/>
        <w:jc w:val="both"/>
        <w:rPr>
          <w:rFonts w:eastAsia="TimesNewRomanPSMT"/>
          <w:szCs w:val="22"/>
        </w:rPr>
      </w:pPr>
      <w:r w:rsidRPr="00147C88">
        <w:rPr>
          <w:rFonts w:eastAsia="TimesNewRomanPSMT"/>
          <w:szCs w:val="22"/>
        </w:rPr>
        <w:t>Расчетные показатели для объектов местного значения в области образования у</w:t>
      </w:r>
      <w:r w:rsidRPr="00147C88">
        <w:rPr>
          <w:rFonts w:eastAsia="TimesNewRomanPSMT"/>
          <w:szCs w:val="22"/>
        </w:rPr>
        <w:t>с</w:t>
      </w:r>
      <w:r w:rsidRPr="00147C88">
        <w:rPr>
          <w:rFonts w:eastAsia="TimesNewRomanPSMT"/>
          <w:szCs w:val="22"/>
        </w:rPr>
        <w:t>тановлены в соответствии с полномочиями городского поселения в указанной сф</w:t>
      </w:r>
      <w:r w:rsidRPr="00147C88">
        <w:rPr>
          <w:rFonts w:eastAsia="TimesNewRomanPSMT"/>
          <w:szCs w:val="22"/>
        </w:rPr>
        <w:t>е</w:t>
      </w:r>
      <w:r w:rsidRPr="00147C88">
        <w:rPr>
          <w:rFonts w:eastAsia="TimesNewRomanPSMT"/>
          <w:szCs w:val="22"/>
        </w:rPr>
        <w:t>ре,определены в соответствии с условиями текущей обеспеченности населения городского поселения, с учетом Методических рекомендаций по развитию сети образовательных о</w:t>
      </w:r>
      <w:r w:rsidRPr="00147C88">
        <w:rPr>
          <w:rFonts w:eastAsia="TimesNewRomanPSMT"/>
          <w:szCs w:val="22"/>
        </w:rPr>
        <w:t>р</w:t>
      </w:r>
      <w:r w:rsidRPr="00147C88">
        <w:rPr>
          <w:rFonts w:eastAsia="TimesNewRomanPSMT"/>
          <w:szCs w:val="22"/>
        </w:rPr>
        <w:t>ганизаций и обеспеченности населения услугами таких организаций, включающих треб</w:t>
      </w:r>
      <w:r w:rsidRPr="00147C88">
        <w:rPr>
          <w:rFonts w:eastAsia="TimesNewRomanPSMT"/>
          <w:szCs w:val="22"/>
        </w:rPr>
        <w:t>о</w:t>
      </w:r>
      <w:r w:rsidRPr="00147C88">
        <w:rPr>
          <w:rFonts w:eastAsia="TimesNewRomanPSMT"/>
          <w:szCs w:val="22"/>
        </w:rPr>
        <w:t>вания по размещению организаций сферы образования, исходя из норм действующего з</w:t>
      </w:r>
      <w:r w:rsidRPr="00147C88">
        <w:rPr>
          <w:rFonts w:eastAsia="TimesNewRomanPSMT"/>
          <w:szCs w:val="22"/>
        </w:rPr>
        <w:t>а</w:t>
      </w:r>
      <w:r w:rsidRPr="00147C88">
        <w:rPr>
          <w:rFonts w:eastAsia="TimesNewRomanPSMT"/>
          <w:szCs w:val="22"/>
        </w:rPr>
        <w:t>конодательства Российской Федерации, с учетом возрастного состава и плотности насел</w:t>
      </w:r>
      <w:r w:rsidRPr="00147C88">
        <w:rPr>
          <w:rFonts w:eastAsia="TimesNewRomanPSMT"/>
          <w:szCs w:val="22"/>
        </w:rPr>
        <w:t>е</w:t>
      </w:r>
      <w:r w:rsidRPr="00147C88">
        <w:rPr>
          <w:rFonts w:eastAsia="TimesNewRomanPSMT"/>
          <w:szCs w:val="22"/>
        </w:rPr>
        <w:t>ния, транспортной инфраструктуры и других факторов, влияющих на доступность и обе</w:t>
      </w:r>
      <w:r w:rsidRPr="00147C88">
        <w:rPr>
          <w:rFonts w:eastAsia="TimesNewRomanPSMT"/>
          <w:szCs w:val="22"/>
        </w:rPr>
        <w:t>с</w:t>
      </w:r>
      <w:r w:rsidRPr="00147C88">
        <w:rPr>
          <w:rFonts w:eastAsia="TimesNewRomanPSMT"/>
          <w:szCs w:val="22"/>
        </w:rPr>
        <w:t>печенность населения услугами сферы образования, утвержденных Заместителем Мин</w:t>
      </w:r>
      <w:r w:rsidRPr="00147C88">
        <w:rPr>
          <w:rFonts w:eastAsia="TimesNewRomanPSMT"/>
          <w:szCs w:val="22"/>
        </w:rPr>
        <w:t>и</w:t>
      </w:r>
      <w:r w:rsidRPr="00147C88">
        <w:rPr>
          <w:rFonts w:eastAsia="TimesNewRomanPSMT"/>
          <w:szCs w:val="22"/>
        </w:rPr>
        <w:t>стра образования и науки Российской Федерации Климовым А.А. от 04.05.2016 № АК-15/02вн.</w:t>
      </w:r>
    </w:p>
    <w:p w:rsidR="00C15DEB" w:rsidRPr="00147C88" w:rsidRDefault="00C15DEB" w:rsidP="00C15DEB">
      <w:pPr>
        <w:autoSpaceDE w:val="0"/>
        <w:spacing w:line="276" w:lineRule="auto"/>
        <w:ind w:firstLine="851"/>
        <w:jc w:val="both"/>
        <w:rPr>
          <w:rFonts w:eastAsia="TimesNewRomanPSMT"/>
          <w:szCs w:val="22"/>
        </w:rPr>
      </w:pPr>
      <w:r w:rsidRPr="00147C88">
        <w:rPr>
          <w:rFonts w:eastAsia="TimesNewRomanPSMT"/>
          <w:szCs w:val="22"/>
        </w:rPr>
        <w:t>Расчетные показатели минимально допустимого уровня обеспеченности объект</w:t>
      </w:r>
      <w:r w:rsidRPr="00147C88">
        <w:rPr>
          <w:rFonts w:eastAsia="TimesNewRomanPSMT"/>
          <w:szCs w:val="22"/>
        </w:rPr>
        <w:t>а</w:t>
      </w:r>
      <w:r w:rsidRPr="00147C88">
        <w:rPr>
          <w:rFonts w:eastAsia="TimesNewRomanPSMT"/>
          <w:szCs w:val="22"/>
        </w:rPr>
        <w:t>ми местного значения в области образования и показатели максимально допустимого уровня территориальной доступности таких объектов, представлены в таблице 1.4.1.</w:t>
      </w:r>
    </w:p>
    <w:p w:rsidR="00C15DEB" w:rsidRPr="00C15DEB" w:rsidRDefault="00C15DEB" w:rsidP="00C15DEB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</w:p>
    <w:p w:rsidR="00C15DEB" w:rsidRPr="00C15DEB" w:rsidRDefault="00C15DEB" w:rsidP="00C15DEB">
      <w:pPr>
        <w:autoSpaceDE w:val="0"/>
        <w:spacing w:line="276" w:lineRule="auto"/>
        <w:ind w:firstLine="851"/>
        <w:jc w:val="right"/>
        <w:rPr>
          <w:rFonts w:eastAsia="TimesNewRomanPSMT"/>
          <w:sz w:val="22"/>
          <w:szCs w:val="22"/>
        </w:rPr>
      </w:pPr>
      <w:r w:rsidRPr="00C15DEB">
        <w:rPr>
          <w:rFonts w:eastAsia="TimesNewRomanPSMT"/>
          <w:sz w:val="22"/>
          <w:szCs w:val="22"/>
        </w:rPr>
        <w:t>Таблица 1.4.1.</w:t>
      </w:r>
    </w:p>
    <w:tbl>
      <w:tblPr>
        <w:tblW w:w="947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483"/>
        <w:gridCol w:w="2580"/>
        <w:gridCol w:w="1991"/>
        <w:gridCol w:w="1330"/>
        <w:gridCol w:w="1746"/>
        <w:gridCol w:w="1349"/>
      </w:tblGrid>
      <w:tr w:rsidR="00C15DEB" w:rsidRPr="00C15DEB" w:rsidTr="00E67278">
        <w:trPr>
          <w:trHeight w:val="778"/>
        </w:trPr>
        <w:tc>
          <w:tcPr>
            <w:tcW w:w="483" w:type="dxa"/>
            <w:vMerge w:val="restart"/>
            <w:shd w:val="clear" w:color="auto" w:fill="FFFFFF" w:themeFill="background1"/>
            <w:vAlign w:val="center"/>
          </w:tcPr>
          <w:p w:rsidR="00C15DEB" w:rsidRPr="00C15DEB" w:rsidRDefault="00C15DEB" w:rsidP="00F522F7">
            <w:pPr>
              <w:jc w:val="center"/>
              <w:rPr>
                <w:b/>
              </w:rPr>
            </w:pPr>
            <w:r w:rsidRPr="00C15DEB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580" w:type="dxa"/>
            <w:vMerge w:val="restart"/>
            <w:shd w:val="clear" w:color="auto" w:fill="FFFFFF" w:themeFill="background1"/>
            <w:vAlign w:val="center"/>
          </w:tcPr>
          <w:p w:rsidR="00C15DEB" w:rsidRPr="00C15DEB" w:rsidRDefault="00C15DEB" w:rsidP="00F522F7">
            <w:pPr>
              <w:jc w:val="center"/>
              <w:rPr>
                <w:b/>
              </w:rPr>
            </w:pPr>
            <w:r w:rsidRPr="00C15DEB">
              <w:rPr>
                <w:b/>
                <w:sz w:val="22"/>
                <w:szCs w:val="22"/>
              </w:rPr>
              <w:t>Наименование объекта</w:t>
            </w:r>
          </w:p>
          <w:p w:rsidR="00C15DEB" w:rsidRPr="00C15DEB" w:rsidRDefault="00C15DEB" w:rsidP="00F522F7">
            <w:pPr>
              <w:jc w:val="center"/>
              <w:rPr>
                <w:b/>
              </w:rPr>
            </w:pPr>
          </w:p>
        </w:tc>
        <w:tc>
          <w:tcPr>
            <w:tcW w:w="3321" w:type="dxa"/>
            <w:gridSpan w:val="2"/>
            <w:shd w:val="clear" w:color="auto" w:fill="FFFFFF" w:themeFill="background1"/>
            <w:vAlign w:val="center"/>
          </w:tcPr>
          <w:p w:rsidR="00C15DEB" w:rsidRPr="00C15DEB" w:rsidRDefault="00C15DEB" w:rsidP="00F522F7">
            <w:pPr>
              <w:jc w:val="center"/>
              <w:rPr>
                <w:b/>
              </w:rPr>
            </w:pPr>
            <w:r w:rsidRPr="00C15DEB">
              <w:rPr>
                <w:b/>
                <w:sz w:val="22"/>
                <w:szCs w:val="22"/>
              </w:rPr>
              <w:t>Минимально допустимый уровень обеспеченности</w:t>
            </w:r>
          </w:p>
        </w:tc>
        <w:tc>
          <w:tcPr>
            <w:tcW w:w="3095" w:type="dxa"/>
            <w:gridSpan w:val="2"/>
            <w:shd w:val="clear" w:color="auto" w:fill="FFFFFF" w:themeFill="background1"/>
            <w:vAlign w:val="center"/>
          </w:tcPr>
          <w:p w:rsidR="00C15DEB" w:rsidRPr="00C15DEB" w:rsidRDefault="00C15DEB" w:rsidP="00F522F7">
            <w:pPr>
              <w:jc w:val="center"/>
              <w:rPr>
                <w:b/>
              </w:rPr>
            </w:pPr>
            <w:r w:rsidRPr="00C15DEB">
              <w:rPr>
                <w:b/>
                <w:sz w:val="22"/>
                <w:szCs w:val="22"/>
              </w:rPr>
              <w:t>Максимально допустимый уровень территориальной доступности</w:t>
            </w:r>
          </w:p>
        </w:tc>
      </w:tr>
      <w:tr w:rsidR="00C15DEB" w:rsidRPr="00C15DEB" w:rsidTr="00E67278">
        <w:trPr>
          <w:trHeight w:val="505"/>
        </w:trPr>
        <w:tc>
          <w:tcPr>
            <w:tcW w:w="483" w:type="dxa"/>
            <w:vMerge/>
            <w:shd w:val="clear" w:color="auto" w:fill="FFFFFF" w:themeFill="background1"/>
            <w:vAlign w:val="center"/>
          </w:tcPr>
          <w:p w:rsidR="00C15DEB" w:rsidRPr="00C15DEB" w:rsidRDefault="00C15DEB" w:rsidP="00F522F7">
            <w:pPr>
              <w:jc w:val="center"/>
              <w:rPr>
                <w:b/>
              </w:rPr>
            </w:pPr>
          </w:p>
        </w:tc>
        <w:tc>
          <w:tcPr>
            <w:tcW w:w="2580" w:type="dxa"/>
            <w:vMerge/>
            <w:shd w:val="clear" w:color="auto" w:fill="FFFFFF" w:themeFill="background1"/>
            <w:vAlign w:val="center"/>
          </w:tcPr>
          <w:p w:rsidR="00C15DEB" w:rsidRPr="00C15DEB" w:rsidRDefault="00C15DEB" w:rsidP="00F522F7">
            <w:pPr>
              <w:jc w:val="center"/>
              <w:rPr>
                <w:b/>
              </w:rPr>
            </w:pP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:rsidR="00C15DEB" w:rsidRPr="00C15DEB" w:rsidRDefault="00C15DEB" w:rsidP="00F522F7">
            <w:pPr>
              <w:jc w:val="center"/>
              <w:rPr>
                <w:b/>
              </w:rPr>
            </w:pPr>
            <w:r w:rsidRPr="00C15DEB">
              <w:rPr>
                <w:b/>
                <w:sz w:val="22"/>
                <w:szCs w:val="22"/>
              </w:rPr>
              <w:t xml:space="preserve">Единица </w:t>
            </w:r>
          </w:p>
          <w:p w:rsidR="00C15DEB" w:rsidRPr="00C15DEB" w:rsidRDefault="00C15DEB" w:rsidP="00F522F7">
            <w:pPr>
              <w:jc w:val="center"/>
              <w:rPr>
                <w:b/>
              </w:rPr>
            </w:pPr>
            <w:r w:rsidRPr="00C15DEB">
              <w:rPr>
                <w:b/>
                <w:sz w:val="22"/>
                <w:szCs w:val="22"/>
              </w:rPr>
              <w:t>измерения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C15DEB" w:rsidRPr="00C15DEB" w:rsidRDefault="00C15DEB" w:rsidP="00F522F7">
            <w:pPr>
              <w:jc w:val="center"/>
              <w:rPr>
                <w:b/>
              </w:rPr>
            </w:pPr>
            <w:r w:rsidRPr="00C15DEB">
              <w:rPr>
                <w:b/>
                <w:sz w:val="22"/>
                <w:szCs w:val="22"/>
              </w:rPr>
              <w:t>Величина</w:t>
            </w:r>
          </w:p>
        </w:tc>
        <w:tc>
          <w:tcPr>
            <w:tcW w:w="1746" w:type="dxa"/>
            <w:shd w:val="clear" w:color="auto" w:fill="FFFFFF" w:themeFill="background1"/>
            <w:vAlign w:val="center"/>
          </w:tcPr>
          <w:p w:rsidR="00C15DEB" w:rsidRPr="00C15DEB" w:rsidRDefault="00C15DEB" w:rsidP="00F522F7">
            <w:pPr>
              <w:jc w:val="center"/>
              <w:rPr>
                <w:b/>
              </w:rPr>
            </w:pPr>
            <w:r w:rsidRPr="00C15DEB">
              <w:rPr>
                <w:b/>
                <w:sz w:val="22"/>
                <w:szCs w:val="22"/>
              </w:rPr>
              <w:t>Единица изм</w:t>
            </w:r>
            <w:r w:rsidRPr="00C15DEB">
              <w:rPr>
                <w:b/>
                <w:sz w:val="22"/>
                <w:szCs w:val="22"/>
              </w:rPr>
              <w:t>е</w:t>
            </w:r>
            <w:r w:rsidRPr="00C15DEB">
              <w:rPr>
                <w:b/>
                <w:sz w:val="22"/>
                <w:szCs w:val="22"/>
              </w:rPr>
              <w:t>рения</w:t>
            </w:r>
          </w:p>
        </w:tc>
        <w:tc>
          <w:tcPr>
            <w:tcW w:w="1349" w:type="dxa"/>
            <w:shd w:val="clear" w:color="auto" w:fill="FFFFFF" w:themeFill="background1"/>
            <w:vAlign w:val="center"/>
          </w:tcPr>
          <w:p w:rsidR="00C15DEB" w:rsidRPr="00C15DEB" w:rsidRDefault="00C15DEB" w:rsidP="00F522F7">
            <w:pPr>
              <w:jc w:val="center"/>
              <w:rPr>
                <w:b/>
              </w:rPr>
            </w:pPr>
            <w:r w:rsidRPr="00C15DEB">
              <w:rPr>
                <w:b/>
                <w:sz w:val="22"/>
                <w:szCs w:val="22"/>
              </w:rPr>
              <w:t>Величина</w:t>
            </w:r>
          </w:p>
        </w:tc>
      </w:tr>
      <w:tr w:rsidR="00C15DEB" w:rsidRPr="00C15DEB" w:rsidTr="00E67278">
        <w:trPr>
          <w:trHeight w:val="650"/>
        </w:trPr>
        <w:tc>
          <w:tcPr>
            <w:tcW w:w="483" w:type="dxa"/>
            <w:vAlign w:val="center"/>
          </w:tcPr>
          <w:p w:rsidR="00C15DEB" w:rsidRPr="00C15DEB" w:rsidRDefault="00C15DEB" w:rsidP="00F522F7">
            <w:pPr>
              <w:jc w:val="center"/>
              <w:rPr>
                <w:b/>
              </w:rPr>
            </w:pPr>
            <w:r w:rsidRPr="00C15DEB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2580" w:type="dxa"/>
            <w:vAlign w:val="center"/>
          </w:tcPr>
          <w:p w:rsidR="00C15DEB" w:rsidRPr="00C15DEB" w:rsidRDefault="00C15DEB" w:rsidP="00F522F7">
            <w:pPr>
              <w:tabs>
                <w:tab w:val="left" w:pos="6780"/>
              </w:tabs>
              <w:contextualSpacing/>
            </w:pPr>
            <w:r w:rsidRPr="00C15DEB">
              <w:rPr>
                <w:spacing w:val="-6"/>
                <w:sz w:val="22"/>
                <w:szCs w:val="22"/>
              </w:rPr>
              <w:t>Дошкольные образов</w:t>
            </w:r>
            <w:r w:rsidRPr="00C15DEB">
              <w:rPr>
                <w:spacing w:val="-6"/>
                <w:sz w:val="22"/>
                <w:szCs w:val="22"/>
              </w:rPr>
              <w:t>а</w:t>
            </w:r>
            <w:r w:rsidRPr="00C15DEB">
              <w:rPr>
                <w:spacing w:val="-6"/>
                <w:sz w:val="22"/>
                <w:szCs w:val="22"/>
              </w:rPr>
              <w:t>тельные организации</w:t>
            </w:r>
          </w:p>
        </w:tc>
        <w:tc>
          <w:tcPr>
            <w:tcW w:w="1991" w:type="dxa"/>
            <w:vAlign w:val="center"/>
          </w:tcPr>
          <w:p w:rsidR="00C15DEB" w:rsidRPr="00C15DEB" w:rsidRDefault="00C15DEB" w:rsidP="00F522F7">
            <w:pPr>
              <w:tabs>
                <w:tab w:val="left" w:pos="6780"/>
              </w:tabs>
              <w:contextualSpacing/>
              <w:jc w:val="center"/>
            </w:pPr>
            <w:r w:rsidRPr="00C15DEB">
              <w:rPr>
                <w:sz w:val="22"/>
                <w:szCs w:val="22"/>
              </w:rPr>
              <w:t>уровень обесп</w:t>
            </w:r>
            <w:r w:rsidRPr="00C15DEB">
              <w:rPr>
                <w:sz w:val="22"/>
                <w:szCs w:val="22"/>
              </w:rPr>
              <w:t>е</w:t>
            </w:r>
            <w:r w:rsidRPr="00C15DEB">
              <w:rPr>
                <w:sz w:val="22"/>
                <w:szCs w:val="22"/>
              </w:rPr>
              <w:t>ченности, мест на 100 детей</w:t>
            </w:r>
          </w:p>
          <w:p w:rsidR="00C15DEB" w:rsidRPr="00C15DEB" w:rsidRDefault="00C15DEB" w:rsidP="00F522F7">
            <w:pPr>
              <w:tabs>
                <w:tab w:val="left" w:pos="6780"/>
              </w:tabs>
              <w:contextualSpacing/>
              <w:jc w:val="center"/>
            </w:pPr>
            <w:r w:rsidRPr="00C15DEB">
              <w:rPr>
                <w:sz w:val="22"/>
                <w:szCs w:val="22"/>
              </w:rPr>
              <w:t>в возрасте</w:t>
            </w:r>
          </w:p>
          <w:p w:rsidR="00C15DEB" w:rsidRPr="00C15DEB" w:rsidRDefault="00C15DEB" w:rsidP="00F522F7">
            <w:pPr>
              <w:tabs>
                <w:tab w:val="left" w:pos="6780"/>
              </w:tabs>
              <w:contextualSpacing/>
              <w:jc w:val="center"/>
            </w:pPr>
            <w:r w:rsidRPr="00C15DEB">
              <w:rPr>
                <w:sz w:val="22"/>
                <w:szCs w:val="22"/>
              </w:rPr>
              <w:t>от 2 до 7 лет</w:t>
            </w:r>
          </w:p>
        </w:tc>
        <w:tc>
          <w:tcPr>
            <w:tcW w:w="1330" w:type="dxa"/>
            <w:vAlign w:val="center"/>
          </w:tcPr>
          <w:p w:rsidR="00C15DEB" w:rsidRPr="00C15DEB" w:rsidRDefault="00C15DEB" w:rsidP="00F522F7">
            <w:pPr>
              <w:jc w:val="center"/>
            </w:pPr>
            <w:r w:rsidRPr="00C15DEB">
              <w:rPr>
                <w:sz w:val="22"/>
                <w:szCs w:val="22"/>
              </w:rPr>
              <w:t>65</w:t>
            </w:r>
          </w:p>
        </w:tc>
        <w:tc>
          <w:tcPr>
            <w:tcW w:w="1746" w:type="dxa"/>
            <w:vAlign w:val="center"/>
          </w:tcPr>
          <w:p w:rsidR="00C15DEB" w:rsidRPr="00C15DEB" w:rsidRDefault="00C15DEB" w:rsidP="00F522F7">
            <w:pPr>
              <w:tabs>
                <w:tab w:val="left" w:pos="6780"/>
              </w:tabs>
              <w:contextualSpacing/>
              <w:jc w:val="center"/>
            </w:pPr>
            <w:r w:rsidRPr="00C15DEB">
              <w:rPr>
                <w:sz w:val="22"/>
                <w:szCs w:val="22"/>
              </w:rPr>
              <w:t>радиус обсл</w:t>
            </w:r>
            <w:r w:rsidRPr="00C15DEB">
              <w:rPr>
                <w:sz w:val="22"/>
                <w:szCs w:val="22"/>
              </w:rPr>
              <w:t>у</w:t>
            </w:r>
            <w:r w:rsidRPr="00C15DEB">
              <w:rPr>
                <w:sz w:val="22"/>
                <w:szCs w:val="22"/>
              </w:rPr>
              <w:t>живания, м.</w:t>
            </w:r>
          </w:p>
        </w:tc>
        <w:tc>
          <w:tcPr>
            <w:tcW w:w="1349" w:type="dxa"/>
            <w:vAlign w:val="center"/>
          </w:tcPr>
          <w:p w:rsidR="00C15DEB" w:rsidRPr="00C15DEB" w:rsidRDefault="00C15DEB" w:rsidP="00F522F7">
            <w:pPr>
              <w:jc w:val="center"/>
            </w:pPr>
            <w:r w:rsidRPr="00C15DEB">
              <w:rPr>
                <w:sz w:val="22"/>
                <w:szCs w:val="22"/>
              </w:rPr>
              <w:t>300</w:t>
            </w:r>
          </w:p>
        </w:tc>
      </w:tr>
      <w:tr w:rsidR="00C15DEB" w:rsidRPr="00C15DEB" w:rsidTr="00E67278">
        <w:trPr>
          <w:trHeight w:val="650"/>
        </w:trPr>
        <w:tc>
          <w:tcPr>
            <w:tcW w:w="483" w:type="dxa"/>
            <w:vAlign w:val="center"/>
          </w:tcPr>
          <w:p w:rsidR="00C15DEB" w:rsidRPr="00C15DEB" w:rsidRDefault="00C15DEB" w:rsidP="00F522F7">
            <w:pPr>
              <w:jc w:val="center"/>
              <w:rPr>
                <w:b/>
              </w:rPr>
            </w:pPr>
            <w:r w:rsidRPr="00C15DEB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2580" w:type="dxa"/>
            <w:vAlign w:val="center"/>
          </w:tcPr>
          <w:p w:rsidR="00C15DEB" w:rsidRPr="00C15DEB" w:rsidRDefault="00C15DEB" w:rsidP="00F522F7">
            <w:pPr>
              <w:tabs>
                <w:tab w:val="left" w:pos="6780"/>
              </w:tabs>
              <w:contextualSpacing/>
              <w:rPr>
                <w:b/>
              </w:rPr>
            </w:pPr>
            <w:r w:rsidRPr="00C15DEB">
              <w:rPr>
                <w:sz w:val="22"/>
                <w:szCs w:val="22"/>
              </w:rPr>
              <w:t>Общеобразовательные организации</w:t>
            </w:r>
          </w:p>
        </w:tc>
        <w:tc>
          <w:tcPr>
            <w:tcW w:w="1991" w:type="dxa"/>
            <w:vAlign w:val="center"/>
          </w:tcPr>
          <w:p w:rsidR="00C15DEB" w:rsidRPr="00C15DEB" w:rsidRDefault="00C15DEB" w:rsidP="00F522F7">
            <w:pPr>
              <w:tabs>
                <w:tab w:val="left" w:pos="6780"/>
              </w:tabs>
              <w:contextualSpacing/>
              <w:jc w:val="center"/>
              <w:rPr>
                <w:b/>
              </w:rPr>
            </w:pPr>
            <w:r w:rsidRPr="00C15DEB">
              <w:rPr>
                <w:sz w:val="22"/>
                <w:szCs w:val="22"/>
              </w:rPr>
              <w:t>уровень обесп</w:t>
            </w:r>
            <w:r w:rsidRPr="00C15DEB">
              <w:rPr>
                <w:sz w:val="22"/>
                <w:szCs w:val="22"/>
              </w:rPr>
              <w:t>е</w:t>
            </w:r>
            <w:r w:rsidRPr="00C15DEB">
              <w:rPr>
                <w:sz w:val="22"/>
                <w:szCs w:val="22"/>
              </w:rPr>
              <w:t>ченности, мест на 100 детей в во</w:t>
            </w:r>
            <w:r w:rsidRPr="00C15DEB">
              <w:rPr>
                <w:sz w:val="22"/>
                <w:szCs w:val="22"/>
              </w:rPr>
              <w:t>з</w:t>
            </w:r>
            <w:r w:rsidRPr="00C15DEB">
              <w:rPr>
                <w:sz w:val="22"/>
                <w:szCs w:val="22"/>
              </w:rPr>
              <w:lastRenderedPageBreak/>
              <w:t>расте от 7 до 18 лет</w:t>
            </w:r>
          </w:p>
        </w:tc>
        <w:tc>
          <w:tcPr>
            <w:tcW w:w="1330" w:type="dxa"/>
            <w:vAlign w:val="center"/>
          </w:tcPr>
          <w:p w:rsidR="00C15DEB" w:rsidRPr="00C15DEB" w:rsidRDefault="00C15DEB" w:rsidP="00F522F7">
            <w:pPr>
              <w:jc w:val="center"/>
            </w:pPr>
            <w:r w:rsidRPr="00C15DEB">
              <w:rPr>
                <w:sz w:val="22"/>
                <w:szCs w:val="22"/>
              </w:rPr>
              <w:lastRenderedPageBreak/>
              <w:t>95</w:t>
            </w:r>
          </w:p>
        </w:tc>
        <w:tc>
          <w:tcPr>
            <w:tcW w:w="1746" w:type="dxa"/>
            <w:vAlign w:val="center"/>
          </w:tcPr>
          <w:p w:rsidR="00C15DEB" w:rsidRPr="00C15DEB" w:rsidRDefault="00C15DEB" w:rsidP="00F522F7">
            <w:pPr>
              <w:tabs>
                <w:tab w:val="left" w:pos="6780"/>
              </w:tabs>
              <w:contextualSpacing/>
              <w:jc w:val="center"/>
              <w:rPr>
                <w:b/>
              </w:rPr>
            </w:pPr>
            <w:r w:rsidRPr="00C15DEB">
              <w:rPr>
                <w:sz w:val="22"/>
                <w:szCs w:val="22"/>
              </w:rPr>
              <w:t>радиус обсл</w:t>
            </w:r>
            <w:r w:rsidRPr="00C15DEB">
              <w:rPr>
                <w:sz w:val="22"/>
                <w:szCs w:val="22"/>
              </w:rPr>
              <w:t>у</w:t>
            </w:r>
            <w:r w:rsidRPr="00C15DEB">
              <w:rPr>
                <w:sz w:val="22"/>
                <w:szCs w:val="22"/>
              </w:rPr>
              <w:t>живания, м.</w:t>
            </w:r>
          </w:p>
        </w:tc>
        <w:tc>
          <w:tcPr>
            <w:tcW w:w="1349" w:type="dxa"/>
            <w:vAlign w:val="center"/>
          </w:tcPr>
          <w:p w:rsidR="00C15DEB" w:rsidRPr="00C15DEB" w:rsidRDefault="00C15DEB" w:rsidP="00F522F7">
            <w:pPr>
              <w:jc w:val="center"/>
            </w:pPr>
            <w:r w:rsidRPr="00C15DEB">
              <w:rPr>
                <w:sz w:val="22"/>
                <w:szCs w:val="22"/>
              </w:rPr>
              <w:t>500</w:t>
            </w:r>
          </w:p>
        </w:tc>
      </w:tr>
      <w:tr w:rsidR="00C15DEB" w:rsidRPr="00C15DEB" w:rsidTr="00E67278">
        <w:trPr>
          <w:trHeight w:val="2399"/>
        </w:trPr>
        <w:tc>
          <w:tcPr>
            <w:tcW w:w="483" w:type="dxa"/>
            <w:vAlign w:val="center"/>
          </w:tcPr>
          <w:p w:rsidR="00C15DEB" w:rsidRPr="00C15DEB" w:rsidRDefault="00C15DEB" w:rsidP="00F522F7">
            <w:pPr>
              <w:jc w:val="center"/>
              <w:rPr>
                <w:b/>
              </w:rPr>
            </w:pPr>
            <w:r w:rsidRPr="00C15DEB">
              <w:rPr>
                <w:b/>
                <w:sz w:val="22"/>
                <w:szCs w:val="22"/>
              </w:rPr>
              <w:lastRenderedPageBreak/>
              <w:t>3.</w:t>
            </w:r>
          </w:p>
        </w:tc>
        <w:tc>
          <w:tcPr>
            <w:tcW w:w="2580" w:type="dxa"/>
            <w:vAlign w:val="center"/>
          </w:tcPr>
          <w:p w:rsidR="00C15DEB" w:rsidRPr="00C15DEB" w:rsidRDefault="00C15DEB" w:rsidP="00F522F7">
            <w:pPr>
              <w:tabs>
                <w:tab w:val="left" w:pos="6780"/>
              </w:tabs>
              <w:contextualSpacing/>
              <w:rPr>
                <w:b/>
              </w:rPr>
            </w:pPr>
            <w:r w:rsidRPr="00C15DEB">
              <w:rPr>
                <w:sz w:val="22"/>
                <w:szCs w:val="22"/>
              </w:rPr>
              <w:t>Организации дополн</w:t>
            </w:r>
            <w:r w:rsidRPr="00C15DEB">
              <w:rPr>
                <w:sz w:val="22"/>
                <w:szCs w:val="22"/>
              </w:rPr>
              <w:t>и</w:t>
            </w:r>
            <w:r w:rsidRPr="00C15DEB">
              <w:rPr>
                <w:sz w:val="22"/>
                <w:szCs w:val="22"/>
              </w:rPr>
              <w:t>тельного образования</w:t>
            </w:r>
          </w:p>
        </w:tc>
        <w:tc>
          <w:tcPr>
            <w:tcW w:w="1991" w:type="dxa"/>
            <w:vAlign w:val="center"/>
          </w:tcPr>
          <w:p w:rsidR="00C15DEB" w:rsidRPr="00C15DEB" w:rsidRDefault="00C15DEB" w:rsidP="00F522F7">
            <w:pPr>
              <w:tabs>
                <w:tab w:val="left" w:pos="6780"/>
              </w:tabs>
              <w:contextualSpacing/>
              <w:jc w:val="center"/>
              <w:rPr>
                <w:b/>
              </w:rPr>
            </w:pPr>
            <w:r w:rsidRPr="00C15DEB">
              <w:rPr>
                <w:sz w:val="22"/>
                <w:szCs w:val="22"/>
              </w:rPr>
              <w:t>уровень обесп</w:t>
            </w:r>
            <w:r w:rsidRPr="00C15DEB">
              <w:rPr>
                <w:sz w:val="22"/>
                <w:szCs w:val="22"/>
              </w:rPr>
              <w:t>е</w:t>
            </w:r>
            <w:r w:rsidRPr="00C15DEB">
              <w:rPr>
                <w:sz w:val="22"/>
                <w:szCs w:val="22"/>
              </w:rPr>
              <w:t>ченности, мест на программах д</w:t>
            </w:r>
            <w:r w:rsidRPr="00C15DEB">
              <w:rPr>
                <w:sz w:val="22"/>
                <w:szCs w:val="22"/>
              </w:rPr>
              <w:t>о</w:t>
            </w:r>
            <w:r w:rsidRPr="00C15DEB">
              <w:rPr>
                <w:sz w:val="22"/>
                <w:szCs w:val="22"/>
              </w:rPr>
              <w:t>полнительного образования в расчете на 100 детей в возрасте 5 до 18 лет</w:t>
            </w:r>
          </w:p>
        </w:tc>
        <w:tc>
          <w:tcPr>
            <w:tcW w:w="1330" w:type="dxa"/>
            <w:vAlign w:val="center"/>
          </w:tcPr>
          <w:p w:rsidR="00C15DEB" w:rsidRPr="00C15DEB" w:rsidRDefault="00C15DEB" w:rsidP="00F522F7">
            <w:pPr>
              <w:jc w:val="center"/>
            </w:pPr>
            <w:r w:rsidRPr="00C15DEB">
              <w:rPr>
                <w:sz w:val="22"/>
                <w:szCs w:val="22"/>
              </w:rPr>
              <w:t>75</w:t>
            </w:r>
          </w:p>
        </w:tc>
        <w:tc>
          <w:tcPr>
            <w:tcW w:w="1746" w:type="dxa"/>
            <w:vAlign w:val="center"/>
          </w:tcPr>
          <w:p w:rsidR="00C15DEB" w:rsidRPr="00C15DEB" w:rsidRDefault="00C15DEB" w:rsidP="00F522F7">
            <w:pPr>
              <w:tabs>
                <w:tab w:val="left" w:pos="6780"/>
              </w:tabs>
              <w:contextualSpacing/>
              <w:jc w:val="center"/>
              <w:rPr>
                <w:b/>
              </w:rPr>
            </w:pPr>
            <w:r w:rsidRPr="00C15DEB">
              <w:rPr>
                <w:color w:val="000000"/>
                <w:sz w:val="22"/>
                <w:szCs w:val="22"/>
              </w:rPr>
              <w:t>транспортная доступность, минут в одну сторону</w:t>
            </w:r>
          </w:p>
        </w:tc>
        <w:tc>
          <w:tcPr>
            <w:tcW w:w="1349" w:type="dxa"/>
            <w:vAlign w:val="center"/>
          </w:tcPr>
          <w:p w:rsidR="00C15DEB" w:rsidRPr="00C15DEB" w:rsidRDefault="00C15DEB" w:rsidP="00F522F7">
            <w:pPr>
              <w:jc w:val="center"/>
            </w:pPr>
            <w:r w:rsidRPr="00C15DEB">
              <w:rPr>
                <w:sz w:val="22"/>
                <w:szCs w:val="22"/>
              </w:rPr>
              <w:t>30</w:t>
            </w:r>
          </w:p>
        </w:tc>
      </w:tr>
    </w:tbl>
    <w:p w:rsidR="00C15DEB" w:rsidRPr="00147C88" w:rsidRDefault="00C15DEB" w:rsidP="00C15DEB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  <w:r w:rsidRPr="00147C88">
        <w:rPr>
          <w:rFonts w:eastAsia="TimesNewRomanPSMT"/>
          <w:sz w:val="22"/>
          <w:szCs w:val="22"/>
        </w:rPr>
        <w:t>Примечания:</w:t>
      </w:r>
    </w:p>
    <w:p w:rsidR="00C15DEB" w:rsidRPr="00147C88" w:rsidRDefault="00C15DEB" w:rsidP="00C15DEB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  <w:r w:rsidRPr="00147C88">
        <w:rPr>
          <w:rFonts w:eastAsia="TimesNewRomanPSMT"/>
          <w:sz w:val="22"/>
          <w:szCs w:val="22"/>
        </w:rPr>
        <w:t>1. Организации, реализующие программы дополнительного образования детей могут быть размещены в составе общеобразовательных организаций и при них.</w:t>
      </w:r>
    </w:p>
    <w:p w:rsidR="00C15DEB" w:rsidRPr="00147C88" w:rsidRDefault="00C15DEB" w:rsidP="00C15DEB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  <w:r w:rsidRPr="00147C88">
        <w:rPr>
          <w:rFonts w:eastAsia="TimesNewRomanPSMT"/>
          <w:sz w:val="22"/>
          <w:szCs w:val="22"/>
        </w:rPr>
        <w:t xml:space="preserve">2.Для индивидуальной жилой застройки рекомендуется предусматривать помещения для организации досуга, занятий с детьми, физкультурно-оздоровительных занятий и дополнительных образовательных программ в зданиях общеобразовательных школ. </w:t>
      </w:r>
    </w:p>
    <w:p w:rsidR="00C15DEB" w:rsidRPr="00147C88" w:rsidRDefault="00C15DEB" w:rsidP="00C15DEB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  <w:r w:rsidRPr="00147C88">
        <w:rPr>
          <w:rFonts w:eastAsia="TimesNewRomanPSMT"/>
          <w:sz w:val="22"/>
          <w:szCs w:val="22"/>
        </w:rPr>
        <w:t>Максимально допустимый уровень территориальной доступности организаций, реал</w:t>
      </w:r>
      <w:r w:rsidRPr="00147C88">
        <w:rPr>
          <w:rFonts w:eastAsia="TimesNewRomanPSMT"/>
          <w:sz w:val="22"/>
          <w:szCs w:val="22"/>
        </w:rPr>
        <w:t>и</w:t>
      </w:r>
      <w:r w:rsidRPr="00147C88">
        <w:rPr>
          <w:rFonts w:eastAsia="TimesNewRomanPSMT"/>
          <w:sz w:val="22"/>
          <w:szCs w:val="22"/>
        </w:rPr>
        <w:t>зующих программы дополнительного образования, специализированных и оздоровительных д</w:t>
      </w:r>
      <w:r w:rsidRPr="00147C88">
        <w:rPr>
          <w:rFonts w:eastAsia="TimesNewRomanPSMT"/>
          <w:sz w:val="22"/>
          <w:szCs w:val="22"/>
        </w:rPr>
        <w:t>о</w:t>
      </w:r>
      <w:r w:rsidRPr="00147C88">
        <w:rPr>
          <w:rFonts w:eastAsia="TimesNewRomanPSMT"/>
          <w:sz w:val="22"/>
          <w:szCs w:val="22"/>
        </w:rPr>
        <w:t>школьных образовательных организаций и общеобразовательных организаций (языковых, матем</w:t>
      </w:r>
      <w:r w:rsidRPr="00147C88">
        <w:rPr>
          <w:rFonts w:eastAsia="TimesNewRomanPSMT"/>
          <w:sz w:val="22"/>
          <w:szCs w:val="22"/>
        </w:rPr>
        <w:t>а</w:t>
      </w:r>
      <w:r w:rsidRPr="00147C88">
        <w:rPr>
          <w:rFonts w:eastAsia="TimesNewRomanPSMT"/>
          <w:sz w:val="22"/>
          <w:szCs w:val="22"/>
        </w:rPr>
        <w:t>тических, спортивных и т.п.) составляет 30 минут (1500 м).</w:t>
      </w:r>
    </w:p>
    <w:p w:rsidR="007E3585" w:rsidRDefault="007E3585" w:rsidP="00507A72">
      <w:pPr>
        <w:jc w:val="both"/>
      </w:pPr>
    </w:p>
    <w:p w:rsidR="007E3585" w:rsidRDefault="007E3585" w:rsidP="00507A72">
      <w:pPr>
        <w:jc w:val="both"/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3"/>
        <w:gridCol w:w="8451"/>
        <w:gridCol w:w="283"/>
      </w:tblGrid>
      <w:tr w:rsidR="000D14F9" w:rsidTr="00DB457D">
        <w:tc>
          <w:tcPr>
            <w:tcW w:w="513" w:type="dxa"/>
            <w:shd w:val="clear" w:color="auto" w:fill="auto"/>
          </w:tcPr>
          <w:p w:rsidR="000D14F9" w:rsidRPr="00FC0695" w:rsidRDefault="000D14F9" w:rsidP="00F522F7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734" w:type="dxa"/>
            <w:gridSpan w:val="2"/>
            <w:shd w:val="clear" w:color="auto" w:fill="auto"/>
          </w:tcPr>
          <w:p w:rsidR="000D14F9" w:rsidRPr="00FC0695" w:rsidRDefault="000D14F9" w:rsidP="00F522F7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0D14F9" w:rsidTr="00DB457D">
        <w:tc>
          <w:tcPr>
            <w:tcW w:w="9247" w:type="dxa"/>
            <w:gridSpan w:val="3"/>
            <w:shd w:val="clear" w:color="auto" w:fill="auto"/>
          </w:tcPr>
          <w:p w:rsidR="000D14F9" w:rsidRDefault="000D14F9" w:rsidP="00D73D4E">
            <w:pPr>
              <w:autoSpaceDE w:val="0"/>
              <w:jc w:val="both"/>
              <w:rPr>
                <w:rFonts w:eastAsia="TimesNewRomanPSMT"/>
                <w:b/>
              </w:rPr>
            </w:pPr>
            <w:r>
              <w:rPr>
                <w:b/>
              </w:rPr>
              <w:t>1.6</w:t>
            </w:r>
            <w:r w:rsidR="00D265CD" w:rsidRPr="00D265CD">
              <w:rPr>
                <w:b/>
              </w:rPr>
              <w:t>Расчётные показатели минимально допустимого уровня обеспеченности объе</w:t>
            </w:r>
            <w:r w:rsidR="00D265CD" w:rsidRPr="00D265CD">
              <w:rPr>
                <w:b/>
              </w:rPr>
              <w:t>к</w:t>
            </w:r>
            <w:r w:rsidR="00D265CD" w:rsidRPr="00D265CD">
              <w:rPr>
                <w:b/>
              </w:rPr>
              <w:t>тами местного значения в области сбора обработки, утилизации и обезврежив</w:t>
            </w:r>
            <w:r w:rsidR="00D265CD" w:rsidRPr="00D265CD">
              <w:rPr>
                <w:b/>
              </w:rPr>
              <w:t>а</w:t>
            </w:r>
            <w:r w:rsidR="00D265CD" w:rsidRPr="00D265CD">
              <w:rPr>
                <w:b/>
              </w:rPr>
              <w:t>ния твердых коммунальных отходов</w:t>
            </w:r>
            <w:r w:rsidRPr="000B6AED">
              <w:rPr>
                <w:b/>
              </w:rPr>
              <w:t xml:space="preserve">и показатели максимально допустимого уровня территориальной доступности таких объектов для населения </w:t>
            </w:r>
            <w:r w:rsidR="00874FBA">
              <w:rPr>
                <w:b/>
              </w:rPr>
              <w:t>городского поселения «Чернышевское»Забайкальского края</w:t>
            </w:r>
          </w:p>
        </w:tc>
      </w:tr>
      <w:tr w:rsidR="000D14F9" w:rsidRPr="00FC0695" w:rsidTr="00DB457D">
        <w:trPr>
          <w:trHeight w:val="80"/>
        </w:trPr>
        <w:tc>
          <w:tcPr>
            <w:tcW w:w="513" w:type="dxa"/>
            <w:shd w:val="clear" w:color="auto" w:fill="auto"/>
          </w:tcPr>
          <w:p w:rsidR="000D14F9" w:rsidRPr="00FC0695" w:rsidRDefault="000D14F9" w:rsidP="00F522F7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451" w:type="dxa"/>
            <w:shd w:val="clear" w:color="auto" w:fill="auto"/>
          </w:tcPr>
          <w:p w:rsidR="000D14F9" w:rsidRPr="00FC0695" w:rsidRDefault="000D14F9" w:rsidP="00F522F7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3" w:type="dxa"/>
            <w:shd w:val="clear" w:color="auto" w:fill="auto"/>
          </w:tcPr>
          <w:p w:rsidR="000D14F9" w:rsidRPr="009238B5" w:rsidRDefault="000D14F9" w:rsidP="00F522F7">
            <w:pPr>
              <w:autoSpaceDE w:val="0"/>
              <w:rPr>
                <w:b/>
                <w:sz w:val="22"/>
              </w:rPr>
            </w:pPr>
          </w:p>
        </w:tc>
      </w:tr>
    </w:tbl>
    <w:p w:rsidR="00DB457D" w:rsidRPr="00DB457D" w:rsidRDefault="00DB457D" w:rsidP="00DB457D">
      <w:pPr>
        <w:autoSpaceDE w:val="0"/>
        <w:spacing w:line="276" w:lineRule="auto"/>
        <w:ind w:firstLine="851"/>
        <w:jc w:val="both"/>
        <w:rPr>
          <w:rFonts w:eastAsia="TimesNewRomanPSMT"/>
          <w:b/>
          <w:sz w:val="20"/>
        </w:rPr>
      </w:pPr>
    </w:p>
    <w:p w:rsidR="00D265CD" w:rsidRPr="002C5B96" w:rsidRDefault="00D265CD" w:rsidP="00D265CD">
      <w:pPr>
        <w:autoSpaceDE w:val="0"/>
        <w:spacing w:line="276" w:lineRule="auto"/>
        <w:ind w:firstLine="851"/>
        <w:jc w:val="both"/>
        <w:rPr>
          <w:rFonts w:eastAsia="TimesNewRomanPSMT"/>
        </w:rPr>
      </w:pPr>
      <w:r w:rsidRPr="002C5B96">
        <w:rPr>
          <w:rFonts w:eastAsia="TimesNewRomanPSMT"/>
        </w:rPr>
        <w:t>Расчетные показатели для объектов местного значения в области сбора, обрабо</w:t>
      </w:r>
      <w:r w:rsidRPr="002C5B96">
        <w:rPr>
          <w:rFonts w:eastAsia="TimesNewRomanPSMT"/>
        </w:rPr>
        <w:t>т</w:t>
      </w:r>
      <w:r w:rsidRPr="002C5B96">
        <w:rPr>
          <w:rFonts w:eastAsia="TimesNewRomanPSMT"/>
        </w:rPr>
        <w:t>ки, утилизации и обезвреживания твердых коммунальных отходов установлены, в соо</w:t>
      </w:r>
      <w:r w:rsidRPr="002C5B96">
        <w:rPr>
          <w:rFonts w:eastAsia="TimesNewRomanPSMT"/>
        </w:rPr>
        <w:t>т</w:t>
      </w:r>
      <w:r w:rsidRPr="002C5B96">
        <w:rPr>
          <w:rFonts w:eastAsia="TimesNewRomanPSMT"/>
        </w:rPr>
        <w:t xml:space="preserve">ветствии с полномочиями </w:t>
      </w:r>
      <w:r>
        <w:rPr>
          <w:rFonts w:eastAsia="TimesNewRomanPSMT"/>
        </w:rPr>
        <w:t>муниципального образования в указанной сфере</w:t>
      </w:r>
      <w:r w:rsidRPr="002C5B96">
        <w:rPr>
          <w:rFonts w:eastAsia="TimesNewRomanPSMT"/>
        </w:rPr>
        <w:t>. Расчетные п</w:t>
      </w:r>
      <w:r w:rsidRPr="002C5B96">
        <w:rPr>
          <w:rFonts w:eastAsia="TimesNewRomanPSMT"/>
        </w:rPr>
        <w:t>о</w:t>
      </w:r>
      <w:r w:rsidRPr="002C5B96">
        <w:rPr>
          <w:rFonts w:eastAsia="TimesNewRomanPSMT"/>
        </w:rPr>
        <w:t>казатели минимально допустимого уровня обеспеченности объектами местного значения представлены в таблице 1.</w:t>
      </w:r>
      <w:r>
        <w:rPr>
          <w:rFonts w:eastAsia="TimesNewRomanPSMT"/>
        </w:rPr>
        <w:t>6</w:t>
      </w:r>
      <w:r w:rsidRPr="002C5B96">
        <w:rPr>
          <w:rFonts w:eastAsia="TimesNewRomanPSMT"/>
        </w:rPr>
        <w:t>.1.</w:t>
      </w:r>
    </w:p>
    <w:p w:rsidR="00D265CD" w:rsidRPr="002C5B96" w:rsidRDefault="00D265CD" w:rsidP="00D265CD">
      <w:pPr>
        <w:spacing w:after="200" w:line="276" w:lineRule="auto"/>
        <w:jc w:val="right"/>
        <w:rPr>
          <w:rFonts w:eastAsia="TimesNewRomanPSMT"/>
          <w:bCs/>
        </w:rPr>
      </w:pPr>
      <w:r w:rsidRPr="002C5B96">
        <w:rPr>
          <w:rFonts w:eastAsia="TimesNewRomanPSMT"/>
          <w:bCs/>
        </w:rPr>
        <w:t>Таблица 1.</w:t>
      </w:r>
      <w:r>
        <w:rPr>
          <w:rFonts w:eastAsia="TimesNewRomanPSMT"/>
          <w:bCs/>
        </w:rPr>
        <w:t>6</w:t>
      </w:r>
      <w:r w:rsidRPr="002C5B96">
        <w:rPr>
          <w:rFonts w:eastAsia="TimesNewRomanPSMT"/>
          <w:bCs/>
        </w:rPr>
        <w:t>.1.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432"/>
        <w:gridCol w:w="2545"/>
        <w:gridCol w:w="3828"/>
        <w:gridCol w:w="2835"/>
      </w:tblGrid>
      <w:tr w:rsidR="00D265CD" w:rsidRPr="002C5B96" w:rsidTr="00EE3820">
        <w:trPr>
          <w:trHeight w:val="20"/>
        </w:trPr>
        <w:tc>
          <w:tcPr>
            <w:tcW w:w="432" w:type="dxa"/>
            <w:shd w:val="clear" w:color="auto" w:fill="FFFFFF" w:themeFill="background1"/>
            <w:vAlign w:val="center"/>
          </w:tcPr>
          <w:p w:rsidR="00D265CD" w:rsidRPr="002C5B96" w:rsidRDefault="00D265CD" w:rsidP="00EE3820">
            <w:pPr>
              <w:jc w:val="center"/>
              <w:rPr>
                <w:b/>
                <w:spacing w:val="-6"/>
              </w:rPr>
            </w:pPr>
            <w:r w:rsidRPr="002C5B96">
              <w:rPr>
                <w:b/>
                <w:spacing w:val="-6"/>
                <w:sz w:val="22"/>
                <w:szCs w:val="22"/>
              </w:rPr>
              <w:t>№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:rsidR="00D265CD" w:rsidRPr="002C5B96" w:rsidRDefault="00D265CD" w:rsidP="00EE3820">
            <w:pPr>
              <w:rPr>
                <w:b/>
                <w:spacing w:val="-6"/>
              </w:rPr>
            </w:pPr>
            <w:r w:rsidRPr="002C5B96">
              <w:rPr>
                <w:b/>
                <w:spacing w:val="-6"/>
                <w:sz w:val="22"/>
                <w:szCs w:val="22"/>
              </w:rPr>
              <w:t>Наименование объекта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:rsidR="00D265CD" w:rsidRPr="002C5B96" w:rsidRDefault="00D265CD" w:rsidP="00EE3820">
            <w:pPr>
              <w:jc w:val="center"/>
              <w:rPr>
                <w:b/>
                <w:spacing w:val="-6"/>
              </w:rPr>
            </w:pPr>
            <w:r w:rsidRPr="002C5B96">
              <w:rPr>
                <w:b/>
                <w:spacing w:val="-6"/>
                <w:sz w:val="22"/>
                <w:szCs w:val="22"/>
              </w:rPr>
              <w:t>Минимально допустимый</w:t>
            </w:r>
          </w:p>
          <w:p w:rsidR="00D265CD" w:rsidRPr="002C5B96" w:rsidRDefault="00D265CD" w:rsidP="00EE3820">
            <w:pPr>
              <w:jc w:val="center"/>
              <w:rPr>
                <w:b/>
                <w:spacing w:val="-6"/>
              </w:rPr>
            </w:pPr>
            <w:r w:rsidRPr="002C5B96">
              <w:rPr>
                <w:b/>
                <w:spacing w:val="-6"/>
                <w:sz w:val="22"/>
                <w:szCs w:val="22"/>
              </w:rPr>
              <w:t>уровень обеспеченности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D265CD" w:rsidRPr="002C5B96" w:rsidRDefault="00D265CD" w:rsidP="00EE3820">
            <w:pPr>
              <w:jc w:val="center"/>
              <w:rPr>
                <w:b/>
                <w:spacing w:val="-6"/>
              </w:rPr>
            </w:pPr>
            <w:r w:rsidRPr="002C5B96">
              <w:rPr>
                <w:b/>
                <w:spacing w:val="-6"/>
                <w:sz w:val="22"/>
                <w:szCs w:val="22"/>
              </w:rPr>
              <w:t>Максимально допустимый уровень территориальной доступности</w:t>
            </w:r>
          </w:p>
        </w:tc>
      </w:tr>
      <w:tr w:rsidR="00D265CD" w:rsidRPr="002C5B96" w:rsidTr="00EE3820">
        <w:trPr>
          <w:trHeight w:val="20"/>
        </w:trPr>
        <w:tc>
          <w:tcPr>
            <w:tcW w:w="432" w:type="dxa"/>
            <w:vMerge w:val="restart"/>
            <w:vAlign w:val="center"/>
          </w:tcPr>
          <w:p w:rsidR="00D265CD" w:rsidRPr="002C5B96" w:rsidRDefault="00D265CD" w:rsidP="00EE3820">
            <w:pPr>
              <w:jc w:val="center"/>
              <w:rPr>
                <w:b/>
                <w:spacing w:val="-6"/>
              </w:rPr>
            </w:pPr>
            <w:r w:rsidRPr="002C5B96">
              <w:rPr>
                <w:b/>
                <w:spacing w:val="-6"/>
                <w:sz w:val="22"/>
                <w:szCs w:val="22"/>
              </w:rPr>
              <w:t>1</w:t>
            </w:r>
          </w:p>
        </w:tc>
        <w:tc>
          <w:tcPr>
            <w:tcW w:w="2545" w:type="dxa"/>
            <w:vMerge w:val="restart"/>
            <w:vAlign w:val="center"/>
          </w:tcPr>
          <w:p w:rsidR="00D265CD" w:rsidRPr="002C5B96" w:rsidRDefault="00D265CD" w:rsidP="00EE3820">
            <w:pPr>
              <w:widowControl w:val="0"/>
              <w:rPr>
                <w:rFonts w:eastAsia="Calibri"/>
                <w:lang w:eastAsia="en-US"/>
              </w:rPr>
            </w:pPr>
            <w:r w:rsidRPr="002C5B96">
              <w:rPr>
                <w:sz w:val="22"/>
                <w:szCs w:val="22"/>
              </w:rPr>
              <w:t>Площадки для устано</w:t>
            </w:r>
            <w:r w:rsidRPr="002C5B96">
              <w:rPr>
                <w:sz w:val="22"/>
                <w:szCs w:val="22"/>
              </w:rPr>
              <w:t>в</w:t>
            </w:r>
            <w:r w:rsidRPr="002C5B96">
              <w:rPr>
                <w:sz w:val="22"/>
                <w:szCs w:val="22"/>
              </w:rPr>
              <w:t>ки контейнеров для сб</w:t>
            </w:r>
            <w:r w:rsidRPr="002C5B96">
              <w:rPr>
                <w:sz w:val="22"/>
                <w:szCs w:val="22"/>
              </w:rPr>
              <w:t>о</w:t>
            </w:r>
            <w:r w:rsidRPr="002C5B96">
              <w:rPr>
                <w:sz w:val="22"/>
                <w:szCs w:val="22"/>
              </w:rPr>
              <w:t>ра, в том числе раздел</w:t>
            </w:r>
            <w:r w:rsidRPr="002C5B96">
              <w:rPr>
                <w:sz w:val="22"/>
                <w:szCs w:val="22"/>
              </w:rPr>
              <w:t>ь</w:t>
            </w:r>
            <w:r w:rsidRPr="002C5B96">
              <w:rPr>
                <w:sz w:val="22"/>
                <w:szCs w:val="22"/>
              </w:rPr>
              <w:t>ного, твердых комм</w:t>
            </w:r>
            <w:r w:rsidRPr="002C5B96">
              <w:rPr>
                <w:sz w:val="22"/>
                <w:szCs w:val="22"/>
              </w:rPr>
              <w:t>у</w:t>
            </w:r>
            <w:r w:rsidRPr="002C5B96">
              <w:rPr>
                <w:sz w:val="22"/>
                <w:szCs w:val="22"/>
              </w:rPr>
              <w:t>нальных отходов</w:t>
            </w:r>
          </w:p>
        </w:tc>
        <w:tc>
          <w:tcPr>
            <w:tcW w:w="3828" w:type="dxa"/>
            <w:vAlign w:val="center"/>
          </w:tcPr>
          <w:p w:rsidR="00D265CD" w:rsidRPr="002C5B96" w:rsidRDefault="00D265CD" w:rsidP="00EE3820">
            <w:pPr>
              <w:jc w:val="center"/>
              <w:rPr>
                <w:spacing w:val="-6"/>
              </w:rPr>
            </w:pPr>
            <w:r w:rsidRPr="002C5B96">
              <w:rPr>
                <w:spacing w:val="-6"/>
                <w:sz w:val="22"/>
                <w:szCs w:val="22"/>
              </w:rPr>
              <w:t>количество площадок для установки контейнеров в населенных пунктах о</w:t>
            </w:r>
            <w:r w:rsidRPr="002C5B96">
              <w:rPr>
                <w:spacing w:val="-6"/>
                <w:sz w:val="22"/>
                <w:szCs w:val="22"/>
              </w:rPr>
              <w:t>п</w:t>
            </w:r>
            <w:r w:rsidRPr="002C5B96">
              <w:rPr>
                <w:spacing w:val="-6"/>
                <w:sz w:val="22"/>
                <w:szCs w:val="22"/>
              </w:rPr>
              <w:t>ределяется исходя из численности нас</w:t>
            </w:r>
            <w:r w:rsidRPr="002C5B96">
              <w:rPr>
                <w:spacing w:val="-6"/>
                <w:sz w:val="22"/>
                <w:szCs w:val="22"/>
              </w:rPr>
              <w:t>е</w:t>
            </w:r>
            <w:r w:rsidRPr="002C5B96">
              <w:rPr>
                <w:spacing w:val="-6"/>
                <w:sz w:val="22"/>
                <w:szCs w:val="22"/>
              </w:rPr>
              <w:t xml:space="preserve">ления, объёма образования отходов, и необходимого для населенного пункта числа контейнеров для сбора мусора </w:t>
            </w:r>
            <w:r w:rsidRPr="002C5B96">
              <w:rPr>
                <w:spacing w:val="-6"/>
                <w:sz w:val="22"/>
                <w:szCs w:val="22"/>
                <w:vertAlign w:val="superscript"/>
              </w:rPr>
              <w:t>[1]</w:t>
            </w:r>
          </w:p>
        </w:tc>
        <w:tc>
          <w:tcPr>
            <w:tcW w:w="2835" w:type="dxa"/>
            <w:vMerge w:val="restart"/>
            <w:vAlign w:val="center"/>
          </w:tcPr>
          <w:p w:rsidR="00D265CD" w:rsidRPr="002C5B96" w:rsidRDefault="00D265CD" w:rsidP="00EE3820">
            <w:pPr>
              <w:widowControl w:val="0"/>
              <w:jc w:val="center"/>
            </w:pPr>
            <w:r w:rsidRPr="002C5B96">
              <w:rPr>
                <w:rFonts w:eastAsia="Calibri"/>
                <w:sz w:val="22"/>
                <w:szCs w:val="22"/>
                <w:lang w:eastAsia="en-US"/>
              </w:rPr>
              <w:t>пешеходная доступность</w:t>
            </w:r>
            <w:r w:rsidRPr="002C5B96">
              <w:rPr>
                <w:sz w:val="22"/>
                <w:szCs w:val="22"/>
              </w:rPr>
              <w:t xml:space="preserve"> 100</w:t>
            </w:r>
            <w:r w:rsidRPr="002C5B96">
              <w:rPr>
                <w:rFonts w:eastAsia="Calibri"/>
                <w:sz w:val="22"/>
                <w:szCs w:val="22"/>
                <w:lang w:eastAsia="en-US"/>
              </w:rPr>
              <w:t xml:space="preserve"> м</w:t>
            </w:r>
          </w:p>
        </w:tc>
      </w:tr>
      <w:tr w:rsidR="00D265CD" w:rsidRPr="002C5B96" w:rsidTr="00EE3820">
        <w:trPr>
          <w:trHeight w:val="20"/>
        </w:trPr>
        <w:tc>
          <w:tcPr>
            <w:tcW w:w="432" w:type="dxa"/>
            <w:vMerge/>
            <w:vAlign w:val="center"/>
          </w:tcPr>
          <w:p w:rsidR="00D265CD" w:rsidRPr="002C5B96" w:rsidRDefault="00D265CD" w:rsidP="00EE3820">
            <w:pPr>
              <w:jc w:val="center"/>
              <w:rPr>
                <w:b/>
                <w:spacing w:val="-6"/>
              </w:rPr>
            </w:pPr>
          </w:p>
        </w:tc>
        <w:tc>
          <w:tcPr>
            <w:tcW w:w="2545" w:type="dxa"/>
            <w:vMerge/>
            <w:vAlign w:val="center"/>
          </w:tcPr>
          <w:p w:rsidR="00D265CD" w:rsidRPr="002C5B96" w:rsidRDefault="00D265CD" w:rsidP="00EE3820">
            <w:pPr>
              <w:tabs>
                <w:tab w:val="left" w:pos="6780"/>
              </w:tabs>
              <w:contextualSpacing/>
              <w:rPr>
                <w:spacing w:val="-6"/>
              </w:rPr>
            </w:pPr>
          </w:p>
        </w:tc>
        <w:tc>
          <w:tcPr>
            <w:tcW w:w="3828" w:type="dxa"/>
            <w:vAlign w:val="center"/>
          </w:tcPr>
          <w:p w:rsidR="00D265CD" w:rsidRPr="002C5B96" w:rsidRDefault="00D265CD" w:rsidP="00EE3820">
            <w:pPr>
              <w:jc w:val="center"/>
              <w:rPr>
                <w:spacing w:val="-6"/>
              </w:rPr>
            </w:pPr>
            <w:r w:rsidRPr="002C5B96">
              <w:rPr>
                <w:spacing w:val="-6"/>
                <w:sz w:val="22"/>
                <w:szCs w:val="22"/>
              </w:rPr>
              <w:t>размер площадок должен быть рассч</w:t>
            </w:r>
            <w:r w:rsidRPr="002C5B96">
              <w:rPr>
                <w:spacing w:val="-6"/>
                <w:sz w:val="22"/>
                <w:szCs w:val="22"/>
              </w:rPr>
              <w:t>и</w:t>
            </w:r>
            <w:r w:rsidRPr="002C5B96">
              <w:rPr>
                <w:spacing w:val="-6"/>
                <w:sz w:val="22"/>
                <w:szCs w:val="22"/>
              </w:rPr>
              <w:t>тан на установку не</w:t>
            </w:r>
            <w:r>
              <w:rPr>
                <w:spacing w:val="-6"/>
                <w:sz w:val="22"/>
                <w:szCs w:val="22"/>
              </w:rPr>
              <w:t xml:space="preserve">обходимого числа </w:t>
            </w:r>
            <w:r w:rsidRPr="002C5B96">
              <w:rPr>
                <w:spacing w:val="-6"/>
                <w:sz w:val="22"/>
                <w:szCs w:val="22"/>
              </w:rPr>
              <w:t>контейнеров</w:t>
            </w:r>
          </w:p>
        </w:tc>
        <w:tc>
          <w:tcPr>
            <w:tcW w:w="2835" w:type="dxa"/>
            <w:vMerge/>
            <w:vAlign w:val="center"/>
          </w:tcPr>
          <w:p w:rsidR="00D265CD" w:rsidRPr="002C5B96" w:rsidRDefault="00D265CD" w:rsidP="00EE3820">
            <w:pPr>
              <w:jc w:val="center"/>
              <w:rPr>
                <w:spacing w:val="-6"/>
              </w:rPr>
            </w:pPr>
          </w:p>
        </w:tc>
      </w:tr>
    </w:tbl>
    <w:p w:rsidR="00D265CD" w:rsidRPr="002C5B96" w:rsidRDefault="00D265CD" w:rsidP="00D265CD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  <w:r w:rsidRPr="002C5B96">
        <w:rPr>
          <w:rFonts w:eastAsia="TimesNewRomanPSMT"/>
          <w:sz w:val="22"/>
          <w:szCs w:val="22"/>
        </w:rPr>
        <w:t>Примечания:</w:t>
      </w:r>
    </w:p>
    <w:p w:rsidR="00D265CD" w:rsidRPr="002C5B96" w:rsidRDefault="00D265CD" w:rsidP="00D265CD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  <w:r w:rsidRPr="002C5B96">
        <w:rPr>
          <w:rFonts w:eastAsia="TimesNewRomanPSMT"/>
          <w:sz w:val="22"/>
          <w:szCs w:val="22"/>
        </w:rPr>
        <w:t>1. Для определения числа устанавливаемых контейнеров (мусоросборников) следует и</w:t>
      </w:r>
      <w:r w:rsidRPr="002C5B96">
        <w:rPr>
          <w:rFonts w:eastAsia="TimesNewRomanPSMT"/>
          <w:sz w:val="22"/>
          <w:szCs w:val="22"/>
        </w:rPr>
        <w:t>с</w:t>
      </w:r>
      <w:r w:rsidRPr="002C5B96">
        <w:rPr>
          <w:rFonts w:eastAsia="TimesNewRomanPSMT"/>
          <w:sz w:val="22"/>
          <w:szCs w:val="22"/>
        </w:rPr>
        <w:t xml:space="preserve">ходить из численности населения, пользующегося мусоросборниками, нормы накопления отходов, </w:t>
      </w:r>
      <w:r w:rsidRPr="002C5B96">
        <w:rPr>
          <w:rFonts w:eastAsia="TimesNewRomanPSMT"/>
          <w:sz w:val="22"/>
          <w:szCs w:val="22"/>
        </w:rPr>
        <w:lastRenderedPageBreak/>
        <w:t>сроков хранения отходов. Расчетный объем мусоросборников должен соответствовать фактич</w:t>
      </w:r>
      <w:r w:rsidRPr="002C5B96">
        <w:rPr>
          <w:rFonts w:eastAsia="TimesNewRomanPSMT"/>
          <w:sz w:val="22"/>
          <w:szCs w:val="22"/>
        </w:rPr>
        <w:t>е</w:t>
      </w:r>
      <w:r w:rsidRPr="002C5B96">
        <w:rPr>
          <w:rFonts w:eastAsia="TimesNewRomanPSMT"/>
          <w:sz w:val="22"/>
          <w:szCs w:val="22"/>
        </w:rPr>
        <w:t>скому накоплению отходов в периоды наибольшего их образования. Необходимое число конте</w:t>
      </w:r>
      <w:r w:rsidRPr="002C5B96">
        <w:rPr>
          <w:rFonts w:eastAsia="TimesNewRomanPSMT"/>
          <w:sz w:val="22"/>
          <w:szCs w:val="22"/>
        </w:rPr>
        <w:t>й</w:t>
      </w:r>
      <w:r w:rsidRPr="002C5B96">
        <w:rPr>
          <w:rFonts w:eastAsia="TimesNewRomanPSMT"/>
          <w:sz w:val="22"/>
          <w:szCs w:val="22"/>
        </w:rPr>
        <w:t xml:space="preserve">неров рассчитывается по формуле: </w:t>
      </w:r>
    </w:p>
    <w:p w:rsidR="00D265CD" w:rsidRPr="002C5B96" w:rsidRDefault="00D265CD" w:rsidP="00D265CD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  <w:r w:rsidRPr="002C5B96">
        <w:rPr>
          <w:rFonts w:eastAsia="TimesNewRomanPSMT"/>
          <w:sz w:val="22"/>
          <w:szCs w:val="22"/>
        </w:rPr>
        <w:t>Бконт = Пгод × t × К / (365 × V), где</w:t>
      </w:r>
    </w:p>
    <w:p w:rsidR="00D265CD" w:rsidRPr="002C5B96" w:rsidRDefault="00D265CD" w:rsidP="00D265CD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  <w:r w:rsidRPr="002C5B96">
        <w:rPr>
          <w:rFonts w:eastAsia="TimesNewRomanPSMT"/>
          <w:sz w:val="22"/>
          <w:szCs w:val="22"/>
        </w:rPr>
        <w:t xml:space="preserve">Пгод – годовое накопление твердых коммунальных отходов, куб. м; </w:t>
      </w:r>
    </w:p>
    <w:p w:rsidR="00D265CD" w:rsidRPr="002C5B96" w:rsidRDefault="00D265CD" w:rsidP="00D265CD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  <w:r w:rsidRPr="002C5B96">
        <w:rPr>
          <w:rFonts w:eastAsia="TimesNewRomanPSMT"/>
          <w:sz w:val="22"/>
          <w:szCs w:val="22"/>
        </w:rPr>
        <w:t xml:space="preserve">t   – периодичность удаления отходов в сутки; </w:t>
      </w:r>
    </w:p>
    <w:p w:rsidR="00D265CD" w:rsidRPr="002C5B96" w:rsidRDefault="00D265CD" w:rsidP="00D265CD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  <w:r w:rsidRPr="002C5B96">
        <w:rPr>
          <w:rFonts w:eastAsia="TimesNewRomanPSMT"/>
          <w:sz w:val="22"/>
          <w:szCs w:val="22"/>
        </w:rPr>
        <w:t xml:space="preserve">К – коэффициент неравномерности отходов, равный 1,25; </w:t>
      </w:r>
    </w:p>
    <w:p w:rsidR="00D265CD" w:rsidRDefault="00D265CD" w:rsidP="00D265CD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  <w:r w:rsidRPr="002C5B96">
        <w:rPr>
          <w:rFonts w:eastAsia="TimesNewRomanPSMT"/>
          <w:sz w:val="22"/>
          <w:szCs w:val="22"/>
        </w:rPr>
        <w:t>V – вместимость контейнера.</w:t>
      </w:r>
    </w:p>
    <w:p w:rsidR="00D265CD" w:rsidRDefault="00D265CD" w:rsidP="00D265CD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</w:p>
    <w:p w:rsidR="000D14F9" w:rsidRDefault="000D14F9" w:rsidP="00507A72">
      <w:pPr>
        <w:jc w:val="both"/>
      </w:pPr>
    </w:p>
    <w:p w:rsidR="000D14F9" w:rsidRPr="00B05154" w:rsidRDefault="000D14F9" w:rsidP="00507A72">
      <w:pPr>
        <w:jc w:val="both"/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6"/>
        <w:gridCol w:w="8556"/>
        <w:gridCol w:w="284"/>
      </w:tblGrid>
      <w:tr w:rsidR="00507A72" w:rsidTr="00D60CB5">
        <w:tc>
          <w:tcPr>
            <w:tcW w:w="516" w:type="dxa"/>
            <w:shd w:val="clear" w:color="auto" w:fill="auto"/>
          </w:tcPr>
          <w:p w:rsidR="00507A72" w:rsidRPr="00FC0695" w:rsidRDefault="00507A72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840" w:type="dxa"/>
            <w:gridSpan w:val="2"/>
            <w:shd w:val="clear" w:color="auto" w:fill="auto"/>
          </w:tcPr>
          <w:p w:rsidR="00507A72" w:rsidRPr="00FC0695" w:rsidRDefault="00507A72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D60CB5" w:rsidTr="00D60CB5">
        <w:tc>
          <w:tcPr>
            <w:tcW w:w="9356" w:type="dxa"/>
            <w:gridSpan w:val="3"/>
            <w:shd w:val="clear" w:color="auto" w:fill="auto"/>
          </w:tcPr>
          <w:p w:rsidR="00D60CB5" w:rsidRDefault="00D60CB5" w:rsidP="00175DD2">
            <w:pPr>
              <w:autoSpaceDE w:val="0"/>
              <w:jc w:val="both"/>
              <w:rPr>
                <w:rFonts w:eastAsia="TimesNewRomanPSMT"/>
                <w:b/>
              </w:rPr>
            </w:pPr>
            <w:r>
              <w:rPr>
                <w:b/>
              </w:rPr>
              <w:t>1.</w:t>
            </w:r>
            <w:r w:rsidR="00175DD2">
              <w:rPr>
                <w:b/>
              </w:rPr>
              <w:t>7</w:t>
            </w:r>
            <w:r w:rsidRPr="000B6AED">
              <w:rPr>
                <w:b/>
              </w:rPr>
              <w:t>Расчётные показатели минимально допустимого уровня обеспеченности объе</w:t>
            </w:r>
            <w:r w:rsidRPr="000B6AED">
              <w:rPr>
                <w:b/>
              </w:rPr>
              <w:t>к</w:t>
            </w:r>
            <w:r w:rsidRPr="000B6AED">
              <w:rPr>
                <w:b/>
              </w:rPr>
              <w:t>тами ме</w:t>
            </w:r>
            <w:r>
              <w:rPr>
                <w:b/>
              </w:rPr>
              <w:t>стного значения в области благоустройства территории</w:t>
            </w:r>
            <w:r w:rsidRPr="000B6AED">
              <w:rPr>
                <w:b/>
              </w:rPr>
              <w:t xml:space="preserve"> и показатели ма</w:t>
            </w:r>
            <w:r w:rsidRPr="000B6AED">
              <w:rPr>
                <w:b/>
              </w:rPr>
              <w:t>к</w:t>
            </w:r>
            <w:r w:rsidRPr="000B6AED">
              <w:rPr>
                <w:b/>
              </w:rPr>
              <w:t xml:space="preserve">симально допустимого уровня территориальной доступности таких объектов для населения </w:t>
            </w:r>
            <w:r w:rsidR="00874FBA">
              <w:rPr>
                <w:b/>
              </w:rPr>
              <w:t>городского поселения «Чернышевское»Забайкальского края</w:t>
            </w:r>
          </w:p>
        </w:tc>
      </w:tr>
      <w:tr w:rsidR="00507A72" w:rsidRPr="00FC0695" w:rsidTr="00D60CB5">
        <w:trPr>
          <w:trHeight w:val="80"/>
        </w:trPr>
        <w:tc>
          <w:tcPr>
            <w:tcW w:w="516" w:type="dxa"/>
            <w:shd w:val="clear" w:color="auto" w:fill="auto"/>
          </w:tcPr>
          <w:p w:rsidR="00507A72" w:rsidRPr="00FC0695" w:rsidRDefault="00507A72" w:rsidP="000D4A74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556" w:type="dxa"/>
            <w:shd w:val="clear" w:color="auto" w:fill="auto"/>
          </w:tcPr>
          <w:p w:rsidR="00507A72" w:rsidRPr="00FC0695" w:rsidRDefault="00507A72" w:rsidP="000D4A74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07A72" w:rsidRPr="009238B5" w:rsidRDefault="00507A72" w:rsidP="000D4A74">
            <w:pPr>
              <w:autoSpaceDE w:val="0"/>
              <w:rPr>
                <w:b/>
                <w:sz w:val="22"/>
              </w:rPr>
            </w:pPr>
          </w:p>
        </w:tc>
      </w:tr>
    </w:tbl>
    <w:p w:rsidR="000D4A74" w:rsidRDefault="007B720F" w:rsidP="007B720F">
      <w:pPr>
        <w:spacing w:before="120" w:line="276" w:lineRule="auto"/>
        <w:ind w:firstLine="851"/>
        <w:jc w:val="both"/>
        <w:rPr>
          <w:rFonts w:eastAsia="TimesNewRomanPSMT"/>
        </w:rPr>
      </w:pPr>
      <w:r>
        <w:rPr>
          <w:rFonts w:eastAsia="TimesNewRomanPSMT"/>
        </w:rPr>
        <w:t>Ра</w:t>
      </w:r>
      <w:r w:rsidR="000D4A74">
        <w:rPr>
          <w:rFonts w:eastAsia="TimesNewRomanPSMT"/>
        </w:rPr>
        <w:t xml:space="preserve">счетные показатели для объектов местного значения в области благоустройства территории установлены в соответствии с полномочиями </w:t>
      </w:r>
      <w:r w:rsidR="00FD3AAB">
        <w:rPr>
          <w:rFonts w:eastAsia="TimesNewRomanPSMT"/>
        </w:rPr>
        <w:t>городского</w:t>
      </w:r>
      <w:r w:rsidR="000D4A74">
        <w:rPr>
          <w:rFonts w:eastAsia="TimesNewRomanPSMT"/>
        </w:rPr>
        <w:t xml:space="preserve"> поселения в указа</w:t>
      </w:r>
      <w:r w:rsidR="000D4A74">
        <w:rPr>
          <w:rFonts w:eastAsia="TimesNewRomanPSMT"/>
        </w:rPr>
        <w:t>н</w:t>
      </w:r>
      <w:r w:rsidR="000D4A74">
        <w:rPr>
          <w:rFonts w:eastAsia="TimesNewRomanPSMT"/>
        </w:rPr>
        <w:t>ной сфере в соответствии с условиями текущей обеспеченности населения муниципальн</w:t>
      </w:r>
      <w:r w:rsidR="000D4A74">
        <w:rPr>
          <w:rFonts w:eastAsia="TimesNewRomanPSMT"/>
        </w:rPr>
        <w:t>о</w:t>
      </w:r>
      <w:r w:rsidR="000D4A74">
        <w:rPr>
          <w:rFonts w:eastAsia="TimesNewRomanPSMT"/>
        </w:rPr>
        <w:t xml:space="preserve">го образования, с учетом </w:t>
      </w:r>
      <w:r>
        <w:rPr>
          <w:bCs/>
        </w:rPr>
        <w:t xml:space="preserve">Методических рекомендаций </w:t>
      </w:r>
      <w:r w:rsidRPr="00C224DA">
        <w:rPr>
          <w:bCs/>
        </w:rPr>
        <w:t>по подготовке правил благоус</w:t>
      </w:r>
      <w:r w:rsidRPr="00C224DA">
        <w:rPr>
          <w:bCs/>
        </w:rPr>
        <w:t>т</w:t>
      </w:r>
      <w:r w:rsidRPr="00C224DA">
        <w:rPr>
          <w:bCs/>
        </w:rPr>
        <w:t>ройстватерриторий поселений(включая механизмы вовлечения людей и общественного участияв принятии решений и реализации проектов комплексного благоустройства и ра</w:t>
      </w:r>
      <w:r w:rsidRPr="00C224DA">
        <w:rPr>
          <w:bCs/>
        </w:rPr>
        <w:t>з</w:t>
      </w:r>
      <w:r w:rsidRPr="00C224DA">
        <w:rPr>
          <w:bCs/>
        </w:rPr>
        <w:t>вития городской среды)</w:t>
      </w:r>
      <w:r>
        <w:rPr>
          <w:bCs/>
        </w:rPr>
        <w:t xml:space="preserve"> от</w:t>
      </w:r>
      <w:r w:rsidRPr="00C224DA">
        <w:rPr>
          <w:bCs/>
        </w:rPr>
        <w:t xml:space="preserve"> 19.01.2017</w:t>
      </w:r>
      <w:r w:rsidR="009D31E9">
        <w:rPr>
          <w:bCs/>
        </w:rPr>
        <w:t xml:space="preserve"> (подготовлен Минстроем России, </w:t>
      </w:r>
      <w:r w:rsidR="009D31E9" w:rsidRPr="009D31E9">
        <w:rPr>
          <w:bCs/>
        </w:rPr>
        <w:t>Приказ подписан 13.04.2017 N 711/пр)</w:t>
      </w:r>
      <w:r>
        <w:rPr>
          <w:bCs/>
        </w:rPr>
        <w:t>.</w:t>
      </w:r>
    </w:p>
    <w:p w:rsidR="000D4A74" w:rsidRPr="00145AF4" w:rsidRDefault="000D4A74" w:rsidP="000D4A74">
      <w:pPr>
        <w:autoSpaceDE w:val="0"/>
        <w:spacing w:line="276" w:lineRule="auto"/>
        <w:ind w:firstLine="851"/>
        <w:jc w:val="both"/>
        <w:rPr>
          <w:rFonts w:eastAsia="TimesNewRomanPSMT"/>
        </w:rPr>
      </w:pPr>
      <w:r>
        <w:rPr>
          <w:rFonts w:eastAsia="TimesNewRomanPSMT"/>
        </w:rPr>
        <w:t>Расчетные показатели минимально допустимого уровня обеспеченности объект</w:t>
      </w:r>
      <w:r>
        <w:rPr>
          <w:rFonts w:eastAsia="TimesNewRomanPSMT"/>
        </w:rPr>
        <w:t>а</w:t>
      </w:r>
      <w:r>
        <w:rPr>
          <w:rFonts w:eastAsia="TimesNewRomanPSMT"/>
        </w:rPr>
        <w:t>ми местного значения в указанной области и показатели максимально допустимого уровня территориальной до</w:t>
      </w:r>
      <w:r w:rsidR="005F0B12">
        <w:rPr>
          <w:rFonts w:eastAsia="TimesNewRomanPSMT"/>
        </w:rPr>
        <w:t>ступности таких объектов</w:t>
      </w:r>
      <w:r>
        <w:rPr>
          <w:rFonts w:eastAsia="TimesNewRomanPSMT"/>
        </w:rPr>
        <w:t xml:space="preserve"> представлены в таблице 1.</w:t>
      </w:r>
      <w:r w:rsidR="00927AF9">
        <w:rPr>
          <w:rFonts w:eastAsia="TimesNewRomanPSMT"/>
        </w:rPr>
        <w:t>7</w:t>
      </w:r>
      <w:r>
        <w:rPr>
          <w:rFonts w:eastAsia="TimesNewRomanPSMT"/>
        </w:rPr>
        <w:t>.1.</w:t>
      </w:r>
    </w:p>
    <w:p w:rsidR="00D629D7" w:rsidRDefault="00D629D7" w:rsidP="007B720F">
      <w:pPr>
        <w:ind w:firstLine="851"/>
        <w:jc w:val="right"/>
      </w:pPr>
    </w:p>
    <w:p w:rsidR="007B720F" w:rsidRPr="009E5E94" w:rsidRDefault="007B720F" w:rsidP="007B720F">
      <w:pPr>
        <w:ind w:firstLine="851"/>
        <w:jc w:val="right"/>
      </w:pPr>
      <w:r>
        <w:t>Таблица 1.</w:t>
      </w:r>
      <w:r w:rsidR="00927AF9">
        <w:t>7</w:t>
      </w:r>
      <w:r>
        <w:t xml:space="preserve">.1. Расчетные показатели </w:t>
      </w:r>
      <w:r w:rsidR="00D629D7">
        <w:t xml:space="preserve">объектов, относящихся к области </w:t>
      </w:r>
      <w:r>
        <w:t>благоус</w:t>
      </w:r>
      <w:r>
        <w:t>т</w:t>
      </w:r>
      <w:r>
        <w:t>ройства территории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7"/>
        <w:gridCol w:w="2393"/>
        <w:gridCol w:w="1652"/>
        <w:gridCol w:w="1284"/>
        <w:gridCol w:w="2261"/>
        <w:gridCol w:w="1199"/>
      </w:tblGrid>
      <w:tr w:rsidR="00507A72" w:rsidRPr="00AE2413" w:rsidTr="00123DDF">
        <w:trPr>
          <w:trHeight w:val="20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393" w:type="dxa"/>
            <w:vMerge w:val="restart"/>
            <w:shd w:val="clear" w:color="auto" w:fill="FFFFFF" w:themeFill="background1"/>
            <w:vAlign w:val="center"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Наименование об</w:t>
            </w:r>
            <w:r w:rsidRPr="00563329">
              <w:rPr>
                <w:b/>
                <w:sz w:val="22"/>
                <w:szCs w:val="22"/>
                <w:lang w:eastAsia="en-US"/>
              </w:rPr>
              <w:t>ъ</w:t>
            </w:r>
            <w:r w:rsidRPr="00563329">
              <w:rPr>
                <w:b/>
                <w:sz w:val="22"/>
                <w:szCs w:val="22"/>
                <w:lang w:eastAsia="en-US"/>
              </w:rPr>
              <w:t>екта</w:t>
            </w:r>
          </w:p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936" w:type="dxa"/>
            <w:gridSpan w:val="2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460" w:type="dxa"/>
            <w:gridSpan w:val="2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Максимально допустимый ур</w:t>
            </w:r>
            <w:r w:rsidRPr="00563329">
              <w:rPr>
                <w:b/>
                <w:sz w:val="22"/>
                <w:szCs w:val="22"/>
                <w:lang w:eastAsia="en-US"/>
              </w:rPr>
              <w:t>о</w:t>
            </w:r>
            <w:r w:rsidRPr="00563329">
              <w:rPr>
                <w:b/>
                <w:sz w:val="22"/>
                <w:szCs w:val="22"/>
                <w:lang w:eastAsia="en-US"/>
              </w:rPr>
              <w:t>вень территориальной досту</w:t>
            </w:r>
            <w:r w:rsidRPr="00563329">
              <w:rPr>
                <w:b/>
                <w:sz w:val="22"/>
                <w:szCs w:val="22"/>
                <w:lang w:eastAsia="en-US"/>
              </w:rPr>
              <w:t>п</w:t>
            </w:r>
            <w:r w:rsidRPr="00563329">
              <w:rPr>
                <w:b/>
                <w:sz w:val="22"/>
                <w:szCs w:val="22"/>
                <w:lang w:eastAsia="en-US"/>
              </w:rPr>
              <w:t>ности</w:t>
            </w:r>
          </w:p>
        </w:tc>
      </w:tr>
      <w:tr w:rsidR="00507A72" w:rsidRPr="00AE2413" w:rsidTr="00123DDF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507A72" w:rsidRPr="00563329" w:rsidRDefault="00507A72" w:rsidP="000D4A74">
            <w:pPr>
              <w:rPr>
                <w:b/>
                <w:lang w:eastAsia="en-US"/>
              </w:rPr>
            </w:pPr>
          </w:p>
        </w:tc>
        <w:tc>
          <w:tcPr>
            <w:tcW w:w="2393" w:type="dxa"/>
            <w:vMerge/>
            <w:vAlign w:val="center"/>
            <w:hideMark/>
          </w:tcPr>
          <w:p w:rsidR="00507A72" w:rsidRPr="00563329" w:rsidRDefault="00507A72" w:rsidP="000D4A74">
            <w:pPr>
              <w:rPr>
                <w:b/>
                <w:lang w:eastAsia="en-US"/>
              </w:rPr>
            </w:pPr>
          </w:p>
        </w:tc>
        <w:tc>
          <w:tcPr>
            <w:tcW w:w="1652" w:type="dxa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84" w:type="dxa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2261" w:type="dxa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199" w:type="dxa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507A72" w:rsidRPr="00361D5F" w:rsidTr="008C406C">
        <w:trPr>
          <w:trHeight w:val="20"/>
        </w:trPr>
        <w:tc>
          <w:tcPr>
            <w:tcW w:w="567" w:type="dxa"/>
            <w:vAlign w:val="center"/>
            <w:hideMark/>
          </w:tcPr>
          <w:p w:rsidR="00507A72" w:rsidRPr="00175DD2" w:rsidRDefault="00931D50" w:rsidP="008C406C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5DD2">
              <w:rPr>
                <w:b/>
                <w:sz w:val="22"/>
                <w:szCs w:val="22"/>
                <w:lang w:eastAsia="en-US"/>
              </w:rPr>
              <w:t>1</w:t>
            </w:r>
            <w:r w:rsidR="00175DD2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507A72" w:rsidRPr="00563329" w:rsidRDefault="00425C0B" w:rsidP="00175DD2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563329">
              <w:rPr>
                <w:sz w:val="22"/>
                <w:szCs w:val="22"/>
                <w:lang w:eastAsia="en-US"/>
              </w:rPr>
              <w:t>Общегородские парки</w:t>
            </w:r>
          </w:p>
        </w:tc>
        <w:tc>
          <w:tcPr>
            <w:tcW w:w="1652" w:type="dxa"/>
            <w:vAlign w:val="center"/>
            <w:hideMark/>
          </w:tcPr>
          <w:p w:rsidR="00507A72" w:rsidRPr="00563329" w:rsidRDefault="00425C0B" w:rsidP="008C406C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563329">
              <w:rPr>
                <w:sz w:val="22"/>
                <w:szCs w:val="22"/>
                <w:lang w:eastAsia="en-US"/>
              </w:rPr>
              <w:t>Площадь оз</w:t>
            </w:r>
            <w:r w:rsidRPr="00563329">
              <w:rPr>
                <w:sz w:val="22"/>
                <w:szCs w:val="22"/>
                <w:lang w:eastAsia="en-US"/>
              </w:rPr>
              <w:t>е</w:t>
            </w:r>
            <w:r w:rsidRPr="00563329">
              <w:rPr>
                <w:sz w:val="22"/>
                <w:szCs w:val="22"/>
                <w:lang w:eastAsia="en-US"/>
              </w:rPr>
              <w:t>ленения</w:t>
            </w:r>
            <w:r w:rsidR="00507A72" w:rsidRPr="00563329">
              <w:rPr>
                <w:sz w:val="22"/>
                <w:szCs w:val="22"/>
                <w:lang w:eastAsia="en-US"/>
              </w:rPr>
              <w:t xml:space="preserve">, </w:t>
            </w:r>
            <w:r w:rsidRPr="00563329">
              <w:rPr>
                <w:sz w:val="22"/>
                <w:szCs w:val="22"/>
                <w:lang w:eastAsia="en-US"/>
              </w:rPr>
              <w:t>кв.м.</w:t>
            </w:r>
            <w:r w:rsidR="00507A72" w:rsidRPr="00563329">
              <w:rPr>
                <w:sz w:val="22"/>
                <w:szCs w:val="22"/>
                <w:lang w:eastAsia="en-US"/>
              </w:rPr>
              <w:t xml:space="preserve"> на </w:t>
            </w:r>
            <w:r w:rsidRPr="00563329">
              <w:rPr>
                <w:sz w:val="22"/>
                <w:szCs w:val="22"/>
                <w:lang w:eastAsia="en-US"/>
              </w:rPr>
              <w:t>1 жит</w:t>
            </w:r>
            <w:r w:rsidR="00507A72" w:rsidRPr="00563329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84" w:type="dxa"/>
            <w:vAlign w:val="center"/>
            <w:hideMark/>
          </w:tcPr>
          <w:p w:rsidR="00507A72" w:rsidRPr="00563329" w:rsidRDefault="00560CE1" w:rsidP="008C406C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 w:rsidRPr="00563329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261" w:type="dxa"/>
            <w:vAlign w:val="center"/>
            <w:hideMark/>
          </w:tcPr>
          <w:p w:rsidR="00507A72" w:rsidRPr="00563329" w:rsidRDefault="00507A72" w:rsidP="008C406C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563329">
              <w:rPr>
                <w:sz w:val="22"/>
                <w:szCs w:val="22"/>
                <w:lang w:eastAsia="en-US"/>
              </w:rPr>
              <w:t>Транспортная до</w:t>
            </w:r>
            <w:r w:rsidRPr="00563329">
              <w:rPr>
                <w:sz w:val="22"/>
                <w:szCs w:val="22"/>
                <w:lang w:eastAsia="en-US"/>
              </w:rPr>
              <w:t>с</w:t>
            </w:r>
            <w:r w:rsidRPr="00563329">
              <w:rPr>
                <w:sz w:val="22"/>
                <w:szCs w:val="22"/>
                <w:lang w:eastAsia="en-US"/>
              </w:rPr>
              <w:t>тупность, мин.</w:t>
            </w:r>
          </w:p>
        </w:tc>
        <w:tc>
          <w:tcPr>
            <w:tcW w:w="1199" w:type="dxa"/>
            <w:vAlign w:val="center"/>
            <w:hideMark/>
          </w:tcPr>
          <w:p w:rsidR="00507A72" w:rsidRPr="00563329" w:rsidRDefault="00632587" w:rsidP="008C406C">
            <w:pPr>
              <w:spacing w:line="276" w:lineRule="auto"/>
              <w:jc w:val="center"/>
              <w:rPr>
                <w:lang w:eastAsia="en-US"/>
              </w:rPr>
            </w:pPr>
            <w:r w:rsidRPr="00563329">
              <w:rPr>
                <w:sz w:val="22"/>
                <w:szCs w:val="22"/>
                <w:lang w:eastAsia="en-US"/>
              </w:rPr>
              <w:t>3</w:t>
            </w:r>
            <w:r w:rsidR="00507A72" w:rsidRPr="00563329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8C406C" w:rsidRPr="00361D5F" w:rsidTr="008C406C">
        <w:trPr>
          <w:trHeight w:val="20"/>
        </w:trPr>
        <w:tc>
          <w:tcPr>
            <w:tcW w:w="567" w:type="dxa"/>
            <w:vAlign w:val="center"/>
          </w:tcPr>
          <w:p w:rsidR="008C406C" w:rsidRPr="00175DD2" w:rsidRDefault="008C406C" w:rsidP="008C406C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5DD2">
              <w:rPr>
                <w:b/>
                <w:sz w:val="22"/>
                <w:szCs w:val="22"/>
                <w:lang w:eastAsia="en-US"/>
              </w:rPr>
              <w:t>2</w:t>
            </w:r>
            <w:r w:rsidR="00175DD2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8C406C" w:rsidRPr="00563329" w:rsidRDefault="008C406C" w:rsidP="008C406C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Детские площадки</w:t>
            </w:r>
          </w:p>
        </w:tc>
        <w:tc>
          <w:tcPr>
            <w:tcW w:w="1652" w:type="dxa"/>
            <w:vAlign w:val="center"/>
          </w:tcPr>
          <w:p w:rsidR="008C406C" w:rsidRPr="00563329" w:rsidRDefault="009D73F6" w:rsidP="008C406C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площадь те</w:t>
            </w:r>
            <w:r>
              <w:rPr>
                <w:sz w:val="22"/>
                <w:szCs w:val="22"/>
                <w:lang w:eastAsia="en-US"/>
              </w:rPr>
              <w:t>р</w:t>
            </w:r>
            <w:r>
              <w:rPr>
                <w:sz w:val="22"/>
                <w:szCs w:val="22"/>
                <w:lang w:eastAsia="en-US"/>
              </w:rPr>
              <w:t xml:space="preserve">ритории, </w:t>
            </w:r>
            <w:r w:rsidRPr="00B01204">
              <w:t>м</w:t>
            </w:r>
            <w:r w:rsidRPr="00B01204">
              <w:rPr>
                <w:vertAlign w:val="superscript"/>
              </w:rPr>
              <w:t xml:space="preserve">2 </w:t>
            </w:r>
            <w:r w:rsidRPr="00B01204">
              <w:t>на чел.</w:t>
            </w:r>
          </w:p>
        </w:tc>
        <w:tc>
          <w:tcPr>
            <w:tcW w:w="1284" w:type="dxa"/>
            <w:vAlign w:val="center"/>
          </w:tcPr>
          <w:p w:rsidR="008C406C" w:rsidRPr="00563329" w:rsidRDefault="009D73F6" w:rsidP="008C406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2261" w:type="dxa"/>
            <w:vAlign w:val="center"/>
          </w:tcPr>
          <w:p w:rsidR="008C406C" w:rsidRPr="00563329" w:rsidRDefault="009D73F6" w:rsidP="008C406C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</w:rPr>
              <w:t>Пешеходная до</w:t>
            </w:r>
            <w:r>
              <w:rPr>
                <w:bCs/>
              </w:rPr>
              <w:t>с</w:t>
            </w:r>
            <w:r>
              <w:rPr>
                <w:bCs/>
              </w:rPr>
              <w:t>тупность, м</w:t>
            </w:r>
          </w:p>
        </w:tc>
        <w:tc>
          <w:tcPr>
            <w:tcW w:w="1199" w:type="dxa"/>
            <w:vAlign w:val="center"/>
          </w:tcPr>
          <w:p w:rsidR="008C406C" w:rsidRPr="00563329" w:rsidRDefault="009D73F6" w:rsidP="008C406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500</w:t>
            </w:r>
          </w:p>
        </w:tc>
      </w:tr>
      <w:tr w:rsidR="00BD4F5C" w:rsidRPr="00361D5F" w:rsidTr="008C406C">
        <w:trPr>
          <w:trHeight w:val="20"/>
        </w:trPr>
        <w:tc>
          <w:tcPr>
            <w:tcW w:w="567" w:type="dxa"/>
            <w:vAlign w:val="center"/>
          </w:tcPr>
          <w:p w:rsidR="00BD4F5C" w:rsidRPr="00175DD2" w:rsidRDefault="00BD4F5C" w:rsidP="008C406C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5DD2">
              <w:rPr>
                <w:b/>
                <w:sz w:val="22"/>
                <w:szCs w:val="22"/>
                <w:lang w:eastAsia="en-US"/>
              </w:rPr>
              <w:t>3</w:t>
            </w:r>
            <w:r w:rsidR="00175DD2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BD4F5C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175DD2">
              <w:rPr>
                <w:sz w:val="22"/>
              </w:rPr>
              <w:t>Площадка отдыха и досуга</w:t>
            </w:r>
          </w:p>
        </w:tc>
        <w:tc>
          <w:tcPr>
            <w:tcW w:w="1652" w:type="dxa"/>
            <w:vAlign w:val="center"/>
          </w:tcPr>
          <w:p w:rsidR="00BD4F5C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площадь те</w:t>
            </w:r>
            <w:r>
              <w:rPr>
                <w:sz w:val="22"/>
                <w:szCs w:val="22"/>
                <w:lang w:eastAsia="en-US"/>
              </w:rPr>
              <w:t>р</w:t>
            </w:r>
            <w:r>
              <w:rPr>
                <w:sz w:val="22"/>
                <w:szCs w:val="22"/>
                <w:lang w:eastAsia="en-US"/>
              </w:rPr>
              <w:t xml:space="preserve">ритории, </w:t>
            </w:r>
            <w:r w:rsidRPr="00B01204">
              <w:t>м</w:t>
            </w:r>
            <w:r w:rsidRPr="00B01204">
              <w:rPr>
                <w:vertAlign w:val="superscript"/>
              </w:rPr>
              <w:t xml:space="preserve">2 </w:t>
            </w:r>
            <w:r w:rsidRPr="00B01204">
              <w:t>на чел.</w:t>
            </w:r>
          </w:p>
        </w:tc>
        <w:tc>
          <w:tcPr>
            <w:tcW w:w="1284" w:type="dxa"/>
            <w:vAlign w:val="center"/>
          </w:tcPr>
          <w:p w:rsidR="00BD4F5C" w:rsidRDefault="00BD4F5C" w:rsidP="008C406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2261" w:type="dxa"/>
            <w:vAlign w:val="center"/>
          </w:tcPr>
          <w:p w:rsidR="00BD4F5C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Пешеходная до</w:t>
            </w:r>
            <w:r>
              <w:rPr>
                <w:bCs/>
              </w:rPr>
              <w:t>с</w:t>
            </w:r>
            <w:r>
              <w:rPr>
                <w:bCs/>
              </w:rPr>
              <w:t>тупность, м</w:t>
            </w:r>
          </w:p>
        </w:tc>
        <w:tc>
          <w:tcPr>
            <w:tcW w:w="1199" w:type="dxa"/>
            <w:vAlign w:val="center"/>
          </w:tcPr>
          <w:p w:rsidR="00BD4F5C" w:rsidRDefault="00BD4F5C" w:rsidP="008C406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600</w:t>
            </w:r>
          </w:p>
        </w:tc>
      </w:tr>
    </w:tbl>
    <w:p w:rsidR="0043084B" w:rsidRPr="00931D50" w:rsidRDefault="0043084B" w:rsidP="0043084B">
      <w:pPr>
        <w:pStyle w:val="Default"/>
        <w:ind w:firstLine="851"/>
        <w:jc w:val="both"/>
      </w:pPr>
      <w:r w:rsidRPr="00931D50">
        <w:t xml:space="preserve">Примечания: </w:t>
      </w:r>
    </w:p>
    <w:p w:rsidR="00075029" w:rsidRDefault="0043084B" w:rsidP="000402E4">
      <w:pPr>
        <w:pStyle w:val="Default"/>
        <w:ind w:firstLine="851"/>
        <w:jc w:val="both"/>
      </w:pPr>
      <w:r w:rsidRPr="00931D50">
        <w:t>1. Количество посетителей, одновременно находящихся на территории рекреац</w:t>
      </w:r>
      <w:r w:rsidRPr="00931D50">
        <w:t>и</w:t>
      </w:r>
      <w:r w:rsidRPr="00931D50">
        <w:t>онных объектов общего пользования, рекомендуется принимать 10 - 15% от численности населения, проживающего в радиусе</w:t>
      </w:r>
      <w:r w:rsidR="00563329">
        <w:t xml:space="preserve"> доступности объекта рекреации.</w:t>
      </w:r>
    </w:p>
    <w:p w:rsidR="00AE4015" w:rsidRDefault="00AE4015" w:rsidP="00752B62">
      <w:pPr>
        <w:autoSpaceDE w:val="0"/>
        <w:spacing w:line="276" w:lineRule="auto"/>
        <w:jc w:val="both"/>
      </w:pPr>
    </w:p>
    <w:p w:rsidR="00DD65C2" w:rsidRPr="000665E7" w:rsidRDefault="00DD65C2" w:rsidP="00752B62">
      <w:pPr>
        <w:autoSpaceDE w:val="0"/>
        <w:spacing w:line="276" w:lineRule="auto"/>
        <w:jc w:val="both"/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6"/>
        <w:gridCol w:w="51"/>
        <w:gridCol w:w="8505"/>
        <w:gridCol w:w="284"/>
      </w:tblGrid>
      <w:tr w:rsidR="00560CE1" w:rsidTr="00494BA5">
        <w:tc>
          <w:tcPr>
            <w:tcW w:w="516" w:type="dxa"/>
            <w:shd w:val="clear" w:color="auto" w:fill="auto"/>
          </w:tcPr>
          <w:p w:rsidR="00560CE1" w:rsidRDefault="00560CE1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840" w:type="dxa"/>
            <w:gridSpan w:val="3"/>
            <w:shd w:val="clear" w:color="auto" w:fill="auto"/>
          </w:tcPr>
          <w:p w:rsidR="00560CE1" w:rsidRDefault="00560CE1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0C0F44" w:rsidTr="006B6FFD">
        <w:tc>
          <w:tcPr>
            <w:tcW w:w="567" w:type="dxa"/>
            <w:gridSpan w:val="2"/>
            <w:shd w:val="clear" w:color="auto" w:fill="auto"/>
          </w:tcPr>
          <w:p w:rsidR="000C0F44" w:rsidRDefault="000C0F44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789" w:type="dxa"/>
            <w:gridSpan w:val="2"/>
            <w:shd w:val="clear" w:color="auto" w:fill="auto"/>
          </w:tcPr>
          <w:p w:rsidR="000C0F44" w:rsidRDefault="000C0F44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6B6FFD" w:rsidTr="00AE2413">
        <w:trPr>
          <w:trHeight w:val="1439"/>
        </w:trPr>
        <w:tc>
          <w:tcPr>
            <w:tcW w:w="9356" w:type="dxa"/>
            <w:gridSpan w:val="4"/>
            <w:shd w:val="clear" w:color="auto" w:fill="auto"/>
            <w:hideMark/>
          </w:tcPr>
          <w:p w:rsidR="006B6FFD" w:rsidRDefault="006B6FFD" w:rsidP="00667784">
            <w:pPr>
              <w:autoSpaceDE w:val="0"/>
              <w:jc w:val="both"/>
              <w:rPr>
                <w:rFonts w:eastAsia="TimesNewRomanPSMT"/>
                <w:b/>
              </w:rPr>
            </w:pPr>
            <w:r>
              <w:rPr>
                <w:b/>
              </w:rPr>
              <w:t>1.</w:t>
            </w:r>
            <w:r w:rsidR="00927AF9">
              <w:rPr>
                <w:b/>
              </w:rPr>
              <w:t>8</w:t>
            </w:r>
            <w:r>
              <w:rPr>
                <w:b/>
              </w:rPr>
              <w:t>Расчётные показатели минимально допустимого уровня обеспеченности объе</w:t>
            </w:r>
            <w:r>
              <w:rPr>
                <w:b/>
              </w:rPr>
              <w:t>к</w:t>
            </w:r>
            <w:r>
              <w:rPr>
                <w:b/>
              </w:rPr>
              <w:t xml:space="preserve">тами местного значения в </w:t>
            </w:r>
            <w:r>
              <w:rPr>
                <w:b/>
                <w:spacing w:val="-4"/>
              </w:rPr>
              <w:t xml:space="preserve">области ритуального обслуживания населения </w:t>
            </w:r>
            <w:r>
              <w:rPr>
                <w:b/>
              </w:rPr>
              <w:t>и показ</w:t>
            </w:r>
            <w:r>
              <w:rPr>
                <w:b/>
              </w:rPr>
              <w:t>а</w:t>
            </w:r>
            <w:r>
              <w:rPr>
                <w:b/>
              </w:rPr>
              <w:t>тели максимально допустимого уровня территориальной доступности таких об</w:t>
            </w:r>
            <w:r>
              <w:rPr>
                <w:b/>
              </w:rPr>
              <w:t>ъ</w:t>
            </w:r>
            <w:r>
              <w:rPr>
                <w:b/>
              </w:rPr>
              <w:t xml:space="preserve">ектов для населения </w:t>
            </w:r>
            <w:r w:rsidR="00874FBA">
              <w:rPr>
                <w:b/>
              </w:rPr>
              <w:t>городского поселения «Чернышевское»Забайкальского края</w:t>
            </w:r>
          </w:p>
        </w:tc>
      </w:tr>
      <w:tr w:rsidR="000C0F44" w:rsidTr="006B6FFD">
        <w:trPr>
          <w:trHeight w:val="80"/>
        </w:trPr>
        <w:tc>
          <w:tcPr>
            <w:tcW w:w="567" w:type="dxa"/>
            <w:gridSpan w:val="2"/>
            <w:shd w:val="clear" w:color="auto" w:fill="auto"/>
          </w:tcPr>
          <w:p w:rsidR="000C0F44" w:rsidRDefault="000C0F44" w:rsidP="000D4A74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505" w:type="dxa"/>
            <w:shd w:val="clear" w:color="auto" w:fill="auto"/>
          </w:tcPr>
          <w:p w:rsidR="000C0F44" w:rsidRDefault="000C0F44" w:rsidP="000D4A74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4" w:type="dxa"/>
            <w:shd w:val="clear" w:color="auto" w:fill="auto"/>
          </w:tcPr>
          <w:p w:rsidR="000C0F44" w:rsidRDefault="000C0F44" w:rsidP="000D4A74">
            <w:pPr>
              <w:autoSpaceDE w:val="0"/>
              <w:rPr>
                <w:b/>
                <w:sz w:val="22"/>
              </w:rPr>
            </w:pPr>
          </w:p>
        </w:tc>
      </w:tr>
    </w:tbl>
    <w:p w:rsidR="00AB6507" w:rsidRPr="00AB6507" w:rsidRDefault="007B720F" w:rsidP="00AB6507">
      <w:pPr>
        <w:autoSpaceDE w:val="0"/>
        <w:spacing w:line="276" w:lineRule="auto"/>
        <w:ind w:firstLine="851"/>
        <w:jc w:val="both"/>
        <w:rPr>
          <w:b/>
          <w:spacing w:val="-4"/>
        </w:rPr>
      </w:pPr>
      <w:r>
        <w:rPr>
          <w:rFonts w:eastAsia="TimesNewRomanPSMT"/>
        </w:rPr>
        <w:t>Расчетные показатели для объектов местного значения в области ритуального о</w:t>
      </w:r>
      <w:r>
        <w:rPr>
          <w:rFonts w:eastAsia="TimesNewRomanPSMT"/>
        </w:rPr>
        <w:t>б</w:t>
      </w:r>
      <w:r>
        <w:rPr>
          <w:rFonts w:eastAsia="TimesNewRomanPSMT"/>
        </w:rPr>
        <w:t xml:space="preserve">служивания населения установлены в соответствии с полномочиями </w:t>
      </w:r>
      <w:r w:rsidR="00FD3AAB">
        <w:rPr>
          <w:rFonts w:eastAsia="TimesNewRomanPSMT"/>
        </w:rPr>
        <w:t>городского</w:t>
      </w:r>
      <w:r w:rsidR="00274FCD">
        <w:rPr>
          <w:rFonts w:eastAsia="TimesNewRomanPSMT"/>
        </w:rPr>
        <w:t xml:space="preserve"> посел</w:t>
      </w:r>
      <w:r w:rsidR="00274FCD">
        <w:rPr>
          <w:rFonts w:eastAsia="TimesNewRomanPSMT"/>
        </w:rPr>
        <w:t>е</w:t>
      </w:r>
      <w:r w:rsidR="00274FCD">
        <w:rPr>
          <w:rFonts w:eastAsia="TimesNewRomanPSMT"/>
        </w:rPr>
        <w:t xml:space="preserve">ния </w:t>
      </w:r>
      <w:r>
        <w:rPr>
          <w:rFonts w:eastAsia="TimesNewRomanPSMT"/>
        </w:rPr>
        <w:t>в указанной сфере. Расчетные показатели минимально допустимого уровня обесп</w:t>
      </w:r>
      <w:r>
        <w:rPr>
          <w:rFonts w:eastAsia="TimesNewRomanPSMT"/>
        </w:rPr>
        <w:t>е</w:t>
      </w:r>
      <w:r>
        <w:rPr>
          <w:rFonts w:eastAsia="TimesNewRomanPSMT"/>
        </w:rPr>
        <w:t>ченности объектами местного значения и показатели максимально допустимого уровня территориал</w:t>
      </w:r>
      <w:r w:rsidR="009929ED">
        <w:rPr>
          <w:rFonts w:eastAsia="TimesNewRomanPSMT"/>
        </w:rPr>
        <w:t>ьной доступности таких объектов</w:t>
      </w:r>
      <w:r>
        <w:rPr>
          <w:rFonts w:eastAsia="TimesNewRomanPSMT"/>
        </w:rPr>
        <w:t xml:space="preserve"> представлены в таблице 1.</w:t>
      </w:r>
      <w:r w:rsidR="00927AF9">
        <w:rPr>
          <w:rFonts w:eastAsia="TimesNewRomanPSMT"/>
        </w:rPr>
        <w:t>8</w:t>
      </w:r>
      <w:r>
        <w:rPr>
          <w:rFonts w:eastAsia="TimesNewRomanPSMT"/>
        </w:rPr>
        <w:t>.1.</w:t>
      </w:r>
    </w:p>
    <w:p w:rsidR="003A25F4" w:rsidRPr="007B720F" w:rsidRDefault="003A25F4" w:rsidP="007B720F">
      <w:pPr>
        <w:jc w:val="right"/>
      </w:pPr>
    </w:p>
    <w:p w:rsidR="007B720F" w:rsidRPr="007B720F" w:rsidRDefault="007B720F" w:rsidP="007B720F">
      <w:pPr>
        <w:jc w:val="right"/>
      </w:pPr>
      <w:r w:rsidRPr="007B720F">
        <w:t>Таблица 1.</w:t>
      </w:r>
      <w:r w:rsidR="00927AF9">
        <w:t>8</w:t>
      </w:r>
      <w:r w:rsidRPr="007B720F">
        <w:t>.1. Расчетные показатели объектов, относящихся к области ритуального о</w:t>
      </w:r>
      <w:r w:rsidRPr="007B720F">
        <w:t>б</w:t>
      </w:r>
      <w:r w:rsidRPr="007B720F">
        <w:t>служивания населения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7"/>
        <w:gridCol w:w="2579"/>
        <w:gridCol w:w="1957"/>
        <w:gridCol w:w="1235"/>
        <w:gridCol w:w="1524"/>
        <w:gridCol w:w="1494"/>
      </w:tblGrid>
      <w:tr w:rsidR="000C0F44" w:rsidTr="00123DDF">
        <w:trPr>
          <w:trHeight w:val="778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0C0F44" w:rsidRDefault="000C0F44" w:rsidP="00931D5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79" w:type="dxa"/>
            <w:vMerge w:val="restart"/>
            <w:shd w:val="clear" w:color="auto" w:fill="FFFFFF" w:themeFill="background1"/>
            <w:vAlign w:val="center"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192" w:type="dxa"/>
            <w:gridSpan w:val="2"/>
            <w:shd w:val="clear" w:color="auto" w:fill="FFFFFF" w:themeFill="background1"/>
            <w:vAlign w:val="center"/>
            <w:hideMark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018" w:type="dxa"/>
            <w:gridSpan w:val="2"/>
            <w:shd w:val="clear" w:color="auto" w:fill="FFFFFF" w:themeFill="background1"/>
            <w:vAlign w:val="center"/>
            <w:hideMark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0C0F44" w:rsidTr="00123DDF">
        <w:trPr>
          <w:trHeight w:val="505"/>
        </w:trPr>
        <w:tc>
          <w:tcPr>
            <w:tcW w:w="567" w:type="dxa"/>
            <w:vMerge/>
            <w:vAlign w:val="center"/>
            <w:hideMark/>
          </w:tcPr>
          <w:p w:rsidR="000C0F44" w:rsidRDefault="000C0F44" w:rsidP="000D4A74">
            <w:pPr>
              <w:rPr>
                <w:b/>
                <w:lang w:eastAsia="en-US"/>
              </w:rPr>
            </w:pPr>
          </w:p>
        </w:tc>
        <w:tc>
          <w:tcPr>
            <w:tcW w:w="2579" w:type="dxa"/>
            <w:vMerge/>
            <w:vAlign w:val="center"/>
            <w:hideMark/>
          </w:tcPr>
          <w:p w:rsidR="000C0F44" w:rsidRDefault="000C0F44" w:rsidP="000D4A74">
            <w:pPr>
              <w:rPr>
                <w:b/>
                <w:lang w:eastAsia="en-US"/>
              </w:rPr>
            </w:pPr>
          </w:p>
        </w:tc>
        <w:tc>
          <w:tcPr>
            <w:tcW w:w="1957" w:type="dxa"/>
            <w:shd w:val="clear" w:color="auto" w:fill="FFFFFF" w:themeFill="background1"/>
            <w:vAlign w:val="center"/>
            <w:hideMark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35" w:type="dxa"/>
            <w:shd w:val="clear" w:color="auto" w:fill="FFFFFF" w:themeFill="background1"/>
            <w:vAlign w:val="center"/>
            <w:hideMark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24" w:type="dxa"/>
            <w:shd w:val="clear" w:color="auto" w:fill="FFFFFF" w:themeFill="background1"/>
            <w:vAlign w:val="center"/>
            <w:hideMark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Единица и</w:t>
            </w:r>
            <w:r>
              <w:rPr>
                <w:b/>
                <w:sz w:val="22"/>
                <w:szCs w:val="22"/>
                <w:lang w:eastAsia="en-US"/>
              </w:rPr>
              <w:t>з</w:t>
            </w:r>
            <w:r>
              <w:rPr>
                <w:b/>
                <w:sz w:val="22"/>
                <w:szCs w:val="22"/>
                <w:lang w:eastAsia="en-US"/>
              </w:rPr>
              <w:t>мерения</w:t>
            </w:r>
          </w:p>
        </w:tc>
        <w:tc>
          <w:tcPr>
            <w:tcW w:w="1494" w:type="dxa"/>
            <w:shd w:val="clear" w:color="auto" w:fill="FFFFFF" w:themeFill="background1"/>
            <w:vAlign w:val="center"/>
            <w:hideMark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0C0F44" w:rsidTr="00AE4015">
        <w:trPr>
          <w:trHeight w:val="818"/>
        </w:trPr>
        <w:tc>
          <w:tcPr>
            <w:tcW w:w="567" w:type="dxa"/>
            <w:hideMark/>
          </w:tcPr>
          <w:p w:rsidR="000C0F44" w:rsidRDefault="00AE4015" w:rsidP="00931D5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79" w:type="dxa"/>
            <w:hideMark/>
          </w:tcPr>
          <w:p w:rsidR="000C0F44" w:rsidRDefault="000C0F44" w:rsidP="000D4A74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Кладбища традиционн</w:t>
            </w:r>
            <w:r>
              <w:rPr>
                <w:sz w:val="22"/>
                <w:szCs w:val="22"/>
                <w:lang w:eastAsia="en-US"/>
              </w:rPr>
              <w:t>о</w:t>
            </w:r>
            <w:r>
              <w:rPr>
                <w:sz w:val="22"/>
                <w:szCs w:val="22"/>
                <w:lang w:eastAsia="en-US"/>
              </w:rPr>
              <w:t>го захоронения</w:t>
            </w:r>
          </w:p>
        </w:tc>
        <w:tc>
          <w:tcPr>
            <w:tcW w:w="1957" w:type="dxa"/>
            <w:hideMark/>
          </w:tcPr>
          <w:p w:rsidR="000C0F44" w:rsidRDefault="000C0F44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Площадь, га. на 1 000 </w:t>
            </w:r>
          </w:p>
          <w:p w:rsidR="000C0F44" w:rsidRDefault="000C0F44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жителей</w:t>
            </w:r>
          </w:p>
        </w:tc>
        <w:tc>
          <w:tcPr>
            <w:tcW w:w="1235" w:type="dxa"/>
            <w:hideMark/>
          </w:tcPr>
          <w:p w:rsidR="0089618D" w:rsidRDefault="0089618D" w:rsidP="0089618D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0,24 </w:t>
            </w:r>
          </w:p>
          <w:p w:rsidR="000C0F44" w:rsidRDefault="000C0F44" w:rsidP="00AE40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24" w:type="dxa"/>
            <w:hideMark/>
          </w:tcPr>
          <w:p w:rsidR="000C0F44" w:rsidRDefault="00AE4015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-</w:t>
            </w:r>
          </w:p>
        </w:tc>
        <w:tc>
          <w:tcPr>
            <w:tcW w:w="1494" w:type="dxa"/>
            <w:hideMark/>
          </w:tcPr>
          <w:p w:rsidR="000C0F44" w:rsidRDefault="00AE4015" w:rsidP="00AE40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</w:tbl>
    <w:p w:rsidR="000F2886" w:rsidRDefault="000F2886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DD65C2" w:rsidRDefault="00DD65C2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AE2413" w:rsidRDefault="000F2886" w:rsidP="00F057F2">
      <w:pPr>
        <w:autoSpaceDE w:val="0"/>
        <w:jc w:val="both"/>
        <w:rPr>
          <w:b/>
        </w:rPr>
      </w:pPr>
      <w:r>
        <w:rPr>
          <w:b/>
        </w:rPr>
        <w:t>1.</w:t>
      </w:r>
      <w:r w:rsidR="00927AF9">
        <w:rPr>
          <w:b/>
        </w:rPr>
        <w:t>9</w:t>
      </w:r>
      <w:r w:rsidRPr="000F2886">
        <w:rPr>
          <w:b/>
        </w:rPr>
        <w:t>Расчётные показатели минимально допустимого уровня обеспеченности объект</w:t>
      </w:r>
      <w:r w:rsidRPr="000F2886">
        <w:rPr>
          <w:b/>
        </w:rPr>
        <w:t>а</w:t>
      </w:r>
      <w:r w:rsidRPr="000F2886">
        <w:rPr>
          <w:b/>
        </w:rPr>
        <w:t xml:space="preserve">ми местного значения поселения в области </w:t>
      </w:r>
      <w:r w:rsidR="00927AF9" w:rsidRPr="00927AF9">
        <w:rPr>
          <w:b/>
        </w:rPr>
        <w:t>организации защиты населения и терр</w:t>
      </w:r>
      <w:r w:rsidR="00927AF9" w:rsidRPr="00927AF9">
        <w:rPr>
          <w:b/>
        </w:rPr>
        <w:t>и</w:t>
      </w:r>
      <w:r w:rsidR="00927AF9" w:rsidRPr="00927AF9">
        <w:rPr>
          <w:b/>
        </w:rPr>
        <w:t>тории городского поселения от чрезвычайных ситуаций природного и техногенного характера</w:t>
      </w:r>
      <w:r w:rsidR="00AE2413" w:rsidRPr="000F2886">
        <w:rPr>
          <w:b/>
        </w:rPr>
        <w:t>и показатели</w:t>
      </w:r>
      <w:r w:rsidRPr="000F2886">
        <w:rPr>
          <w:b/>
        </w:rPr>
        <w:t xml:space="preserve"> максимально допустимого уровня территориальной досту</w:t>
      </w:r>
      <w:r w:rsidRPr="000F2886">
        <w:rPr>
          <w:b/>
        </w:rPr>
        <w:t>п</w:t>
      </w:r>
      <w:r w:rsidRPr="000F2886">
        <w:rPr>
          <w:b/>
        </w:rPr>
        <w:t xml:space="preserve">ности таких объектов для населения </w:t>
      </w:r>
      <w:r w:rsidR="00874FBA">
        <w:rPr>
          <w:b/>
        </w:rPr>
        <w:t>городского поселения «Черныше</w:t>
      </w:r>
      <w:r w:rsidR="00874FBA">
        <w:rPr>
          <w:b/>
        </w:rPr>
        <w:t>в</w:t>
      </w:r>
      <w:r w:rsidR="00874FBA">
        <w:rPr>
          <w:b/>
        </w:rPr>
        <w:t>ское»Забайкальского края</w:t>
      </w:r>
    </w:p>
    <w:p w:rsidR="00E67278" w:rsidRDefault="00E67278" w:rsidP="00927AF9">
      <w:pPr>
        <w:autoSpaceDE w:val="0"/>
        <w:spacing w:line="276" w:lineRule="auto"/>
        <w:ind w:firstLine="851"/>
        <w:jc w:val="both"/>
        <w:rPr>
          <w:rFonts w:eastAsia="TimesNewRomanPSMT"/>
          <w:szCs w:val="22"/>
        </w:rPr>
      </w:pPr>
    </w:p>
    <w:p w:rsidR="00927AF9" w:rsidRPr="00927AF9" w:rsidRDefault="00927AF9" w:rsidP="00927AF9">
      <w:pPr>
        <w:autoSpaceDE w:val="0"/>
        <w:spacing w:line="276" w:lineRule="auto"/>
        <w:ind w:firstLine="851"/>
        <w:jc w:val="both"/>
        <w:rPr>
          <w:rFonts w:eastAsia="TimesNewRomanPSMT"/>
          <w:szCs w:val="22"/>
        </w:rPr>
      </w:pPr>
      <w:r w:rsidRPr="00927AF9">
        <w:rPr>
          <w:rFonts w:eastAsia="TimesNewRomanPSMT"/>
          <w:szCs w:val="22"/>
        </w:rPr>
        <w:t>Расчетные показатели для объектов местного значения в области организации з</w:t>
      </w:r>
      <w:r w:rsidRPr="00927AF9">
        <w:rPr>
          <w:rFonts w:eastAsia="TimesNewRomanPSMT"/>
          <w:szCs w:val="22"/>
        </w:rPr>
        <w:t>а</w:t>
      </w:r>
      <w:r w:rsidRPr="00927AF9">
        <w:rPr>
          <w:rFonts w:eastAsia="TimesNewRomanPSMT"/>
          <w:szCs w:val="22"/>
        </w:rPr>
        <w:t>щиты населения и территории городского поселения от чрезвычайных ситуаций приро</w:t>
      </w:r>
      <w:r w:rsidRPr="00927AF9">
        <w:rPr>
          <w:rFonts w:eastAsia="TimesNewRomanPSMT"/>
          <w:szCs w:val="22"/>
        </w:rPr>
        <w:t>д</w:t>
      </w:r>
      <w:r w:rsidRPr="00927AF9">
        <w:rPr>
          <w:rFonts w:eastAsia="TimesNewRomanPSMT"/>
          <w:szCs w:val="22"/>
        </w:rPr>
        <w:t>ного и техногенного характера установлены в соответствии с полномочиями городского поселения в указанной сфере. Расчетные показатели минимально допустимого уровня обеспеченности объектами местного значения представлены в таблице 1.</w:t>
      </w:r>
      <w:r>
        <w:rPr>
          <w:rFonts w:eastAsia="TimesNewRomanPSMT"/>
          <w:szCs w:val="22"/>
        </w:rPr>
        <w:t>9</w:t>
      </w:r>
      <w:r w:rsidRPr="00927AF9">
        <w:rPr>
          <w:rFonts w:eastAsia="TimesNewRomanPSMT"/>
          <w:szCs w:val="22"/>
        </w:rPr>
        <w:t>.1.</w:t>
      </w:r>
    </w:p>
    <w:p w:rsidR="00927AF9" w:rsidRPr="00927AF9" w:rsidRDefault="00927AF9" w:rsidP="00927AF9">
      <w:pPr>
        <w:autoSpaceDE w:val="0"/>
        <w:spacing w:line="276" w:lineRule="auto"/>
        <w:ind w:firstLine="851"/>
        <w:jc w:val="right"/>
        <w:rPr>
          <w:rFonts w:eastAsia="TimesNewRomanPSMT"/>
          <w:sz w:val="22"/>
          <w:szCs w:val="22"/>
        </w:rPr>
      </w:pPr>
      <w:r w:rsidRPr="00927AF9">
        <w:rPr>
          <w:rFonts w:eastAsia="TimesNewRomanPSMT"/>
          <w:sz w:val="22"/>
          <w:szCs w:val="22"/>
        </w:rPr>
        <w:t>Таблица 1.</w:t>
      </w:r>
      <w:r>
        <w:rPr>
          <w:rFonts w:eastAsia="TimesNewRomanPSMT"/>
          <w:sz w:val="22"/>
          <w:szCs w:val="22"/>
        </w:rPr>
        <w:t>9</w:t>
      </w:r>
      <w:r w:rsidRPr="00927AF9">
        <w:rPr>
          <w:rFonts w:eastAsia="TimesNewRomanPSMT"/>
          <w:sz w:val="22"/>
          <w:szCs w:val="22"/>
        </w:rPr>
        <w:t>.1.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291"/>
        <w:gridCol w:w="2347"/>
        <w:gridCol w:w="4933"/>
      </w:tblGrid>
      <w:tr w:rsidR="00927AF9" w:rsidRPr="00927AF9" w:rsidTr="00E67278">
        <w:trPr>
          <w:trHeight w:val="977"/>
          <w:tblHeader/>
          <w:jc w:val="center"/>
        </w:trPr>
        <w:tc>
          <w:tcPr>
            <w:tcW w:w="1197" w:type="pct"/>
            <w:shd w:val="clear" w:color="auto" w:fill="auto"/>
            <w:vAlign w:val="center"/>
          </w:tcPr>
          <w:p w:rsidR="00927AF9" w:rsidRPr="00927AF9" w:rsidRDefault="00927AF9" w:rsidP="00927AF9">
            <w:pPr>
              <w:widowControl w:val="0"/>
              <w:jc w:val="center"/>
              <w:rPr>
                <w:b/>
              </w:rPr>
            </w:pPr>
            <w:r w:rsidRPr="00927AF9">
              <w:rPr>
                <w:b/>
                <w:szCs w:val="22"/>
              </w:rPr>
              <w:t>Наименование в</w:t>
            </w:r>
            <w:r w:rsidRPr="00927AF9">
              <w:rPr>
                <w:b/>
                <w:szCs w:val="22"/>
              </w:rPr>
              <w:t>и</w:t>
            </w:r>
            <w:r w:rsidRPr="00927AF9">
              <w:rPr>
                <w:b/>
                <w:szCs w:val="22"/>
              </w:rPr>
              <w:t>да объекта</w:t>
            </w:r>
          </w:p>
        </w:tc>
        <w:tc>
          <w:tcPr>
            <w:tcW w:w="1226" w:type="pct"/>
            <w:shd w:val="clear" w:color="auto" w:fill="auto"/>
            <w:vAlign w:val="center"/>
          </w:tcPr>
          <w:p w:rsidR="00927AF9" w:rsidRPr="00927AF9" w:rsidRDefault="00927AF9" w:rsidP="00927AF9">
            <w:pPr>
              <w:widowControl w:val="0"/>
              <w:jc w:val="center"/>
              <w:rPr>
                <w:b/>
              </w:rPr>
            </w:pPr>
            <w:r w:rsidRPr="00927AF9">
              <w:rPr>
                <w:b/>
                <w:szCs w:val="22"/>
              </w:rPr>
              <w:t>Наименование нормируемого ра</w:t>
            </w:r>
            <w:r w:rsidRPr="00927AF9">
              <w:rPr>
                <w:b/>
                <w:szCs w:val="22"/>
              </w:rPr>
              <w:t>с</w:t>
            </w:r>
            <w:r w:rsidRPr="00927AF9">
              <w:rPr>
                <w:b/>
                <w:szCs w:val="22"/>
              </w:rPr>
              <w:t>четного показат</w:t>
            </w:r>
            <w:r w:rsidRPr="00927AF9">
              <w:rPr>
                <w:b/>
                <w:szCs w:val="22"/>
              </w:rPr>
              <w:t>е</w:t>
            </w:r>
            <w:r w:rsidRPr="00927AF9">
              <w:rPr>
                <w:b/>
                <w:szCs w:val="22"/>
              </w:rPr>
              <w:t>ля, единица изм</w:t>
            </w:r>
            <w:r w:rsidRPr="00927AF9">
              <w:rPr>
                <w:b/>
                <w:szCs w:val="22"/>
              </w:rPr>
              <w:t>е</w:t>
            </w:r>
            <w:r w:rsidRPr="00927AF9">
              <w:rPr>
                <w:b/>
                <w:szCs w:val="22"/>
              </w:rPr>
              <w:t>рения</w:t>
            </w:r>
          </w:p>
        </w:tc>
        <w:tc>
          <w:tcPr>
            <w:tcW w:w="2577" w:type="pct"/>
            <w:shd w:val="clear" w:color="auto" w:fill="auto"/>
            <w:vAlign w:val="center"/>
          </w:tcPr>
          <w:p w:rsidR="00927AF9" w:rsidRPr="00927AF9" w:rsidRDefault="00927AF9" w:rsidP="00927AF9">
            <w:pPr>
              <w:widowControl w:val="0"/>
              <w:jc w:val="center"/>
              <w:rPr>
                <w:b/>
              </w:rPr>
            </w:pPr>
            <w:r w:rsidRPr="00927AF9">
              <w:rPr>
                <w:b/>
                <w:szCs w:val="22"/>
              </w:rPr>
              <w:t xml:space="preserve">Значение расчетного показателя </w:t>
            </w:r>
          </w:p>
        </w:tc>
      </w:tr>
      <w:tr w:rsidR="00927AF9" w:rsidRPr="00927AF9" w:rsidTr="00E67278">
        <w:trPr>
          <w:trHeight w:val="1646"/>
          <w:jc w:val="center"/>
        </w:trPr>
        <w:tc>
          <w:tcPr>
            <w:tcW w:w="1197" w:type="pct"/>
            <w:shd w:val="clear" w:color="auto" w:fill="auto"/>
            <w:vAlign w:val="center"/>
          </w:tcPr>
          <w:p w:rsidR="00927AF9" w:rsidRPr="00927AF9" w:rsidRDefault="00927AF9" w:rsidP="00927AF9">
            <w:pPr>
              <w:widowControl w:val="0"/>
              <w:jc w:val="center"/>
            </w:pPr>
            <w:r w:rsidRPr="00927AF9">
              <w:rPr>
                <w:rFonts w:eastAsia="Calibri"/>
                <w:sz w:val="22"/>
                <w:szCs w:val="22"/>
                <w:lang w:eastAsia="en-US"/>
              </w:rPr>
              <w:lastRenderedPageBreak/>
              <w:t>Сооружения по з</w:t>
            </w:r>
            <w:r w:rsidRPr="00927AF9">
              <w:rPr>
                <w:rFonts w:eastAsia="Calibri"/>
                <w:sz w:val="22"/>
                <w:szCs w:val="22"/>
                <w:lang w:eastAsia="en-US"/>
              </w:rPr>
              <w:t>а</w:t>
            </w:r>
            <w:r w:rsidRPr="00927AF9">
              <w:rPr>
                <w:rFonts w:eastAsia="Calibri"/>
                <w:sz w:val="22"/>
                <w:szCs w:val="22"/>
                <w:lang w:eastAsia="en-US"/>
              </w:rPr>
              <w:t>щите территорий от чрезвычайных ситу</w:t>
            </w:r>
            <w:r w:rsidRPr="00927AF9">
              <w:rPr>
                <w:rFonts w:eastAsia="Calibri"/>
                <w:sz w:val="22"/>
                <w:szCs w:val="22"/>
                <w:lang w:eastAsia="en-US"/>
              </w:rPr>
              <w:t>а</w:t>
            </w:r>
            <w:r w:rsidRPr="00927AF9">
              <w:rPr>
                <w:rFonts w:eastAsia="Calibri"/>
                <w:sz w:val="22"/>
                <w:szCs w:val="22"/>
                <w:lang w:eastAsia="en-US"/>
              </w:rPr>
              <w:t>ций природного и техногенного хара</w:t>
            </w:r>
            <w:r w:rsidRPr="00927AF9">
              <w:rPr>
                <w:rFonts w:eastAsia="Calibri"/>
                <w:sz w:val="22"/>
                <w:szCs w:val="22"/>
                <w:lang w:eastAsia="en-US"/>
              </w:rPr>
              <w:t>к</w:t>
            </w:r>
            <w:r w:rsidRPr="00927AF9">
              <w:rPr>
                <w:rFonts w:eastAsia="Calibri"/>
                <w:sz w:val="22"/>
                <w:szCs w:val="22"/>
                <w:lang w:eastAsia="en-US"/>
              </w:rPr>
              <w:t>тера</w:t>
            </w:r>
          </w:p>
        </w:tc>
        <w:tc>
          <w:tcPr>
            <w:tcW w:w="1226" w:type="pct"/>
            <w:shd w:val="clear" w:color="auto" w:fill="auto"/>
            <w:vAlign w:val="center"/>
          </w:tcPr>
          <w:p w:rsidR="00927AF9" w:rsidRPr="00927AF9" w:rsidRDefault="00927AF9" w:rsidP="00927AF9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927AF9">
              <w:rPr>
                <w:rFonts w:eastAsia="Calibri"/>
                <w:sz w:val="22"/>
                <w:szCs w:val="22"/>
                <w:lang w:eastAsia="en-US"/>
              </w:rPr>
              <w:t>Количество объектов на территорию</w:t>
            </w:r>
          </w:p>
        </w:tc>
        <w:tc>
          <w:tcPr>
            <w:tcW w:w="2577" w:type="pct"/>
            <w:shd w:val="clear" w:color="auto" w:fill="auto"/>
            <w:vAlign w:val="center"/>
          </w:tcPr>
          <w:p w:rsidR="00927AF9" w:rsidRPr="00927AF9" w:rsidRDefault="00927AF9" w:rsidP="00927AF9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927AF9">
              <w:rPr>
                <w:rFonts w:eastAsia="Calibri"/>
                <w:sz w:val="22"/>
                <w:szCs w:val="22"/>
                <w:lang w:eastAsia="en-US"/>
              </w:rPr>
              <w:t>100% территории, требующей защиты</w:t>
            </w:r>
          </w:p>
        </w:tc>
      </w:tr>
    </w:tbl>
    <w:p w:rsidR="00DD65C2" w:rsidRDefault="00DD65C2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183AB1" w:rsidRDefault="00183AB1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183AB1" w:rsidRDefault="00183AB1" w:rsidP="00183AB1">
      <w:pPr>
        <w:autoSpaceDE w:val="0"/>
        <w:jc w:val="both"/>
        <w:rPr>
          <w:b/>
        </w:rPr>
      </w:pPr>
      <w:r>
        <w:rPr>
          <w:b/>
        </w:rPr>
        <w:t>1.10</w:t>
      </w:r>
      <w:r w:rsidRPr="00183AB1">
        <w:rPr>
          <w:b/>
        </w:rPr>
        <w:t>Иные объекты, которые необходимы для осуществления установленных дейс</w:t>
      </w:r>
      <w:r w:rsidRPr="00183AB1">
        <w:rPr>
          <w:b/>
        </w:rPr>
        <w:t>т</w:t>
      </w:r>
      <w:r w:rsidRPr="00183AB1">
        <w:rPr>
          <w:b/>
        </w:rPr>
        <w:t>вующим законодательством полномо</w:t>
      </w:r>
      <w:r>
        <w:rPr>
          <w:b/>
        </w:rPr>
        <w:t xml:space="preserve">чий </w:t>
      </w:r>
      <w:r w:rsidR="00874FBA">
        <w:rPr>
          <w:b/>
        </w:rPr>
        <w:t>городского поселения «Чернышевское»</w:t>
      </w:r>
    </w:p>
    <w:p w:rsidR="00183AB1" w:rsidRDefault="00183AB1" w:rsidP="000F2886">
      <w:pPr>
        <w:autoSpaceDE w:val="0"/>
        <w:spacing w:line="276" w:lineRule="auto"/>
        <w:jc w:val="both"/>
        <w:rPr>
          <w:rFonts w:eastAsia="TimesNewRomanPSMT"/>
          <w:b/>
          <w:sz w:val="22"/>
          <w:szCs w:val="22"/>
        </w:rPr>
      </w:pPr>
    </w:p>
    <w:p w:rsidR="003D3596" w:rsidRDefault="003D3596" w:rsidP="003D3596">
      <w:pPr>
        <w:autoSpaceDE w:val="0"/>
        <w:spacing w:line="276" w:lineRule="auto"/>
        <w:ind w:firstLine="993"/>
        <w:jc w:val="both"/>
        <w:rPr>
          <w:rFonts w:eastAsia="TimesNewRomanPSMT"/>
          <w:szCs w:val="22"/>
        </w:rPr>
      </w:pPr>
      <w:r>
        <w:rPr>
          <w:rFonts w:eastAsia="TimesNewRomanPSMT"/>
          <w:szCs w:val="22"/>
        </w:rPr>
        <w:t>З</w:t>
      </w:r>
      <w:r w:rsidRPr="003D3596">
        <w:rPr>
          <w:rFonts w:eastAsia="TimesNewRomanPSMT"/>
          <w:szCs w:val="22"/>
        </w:rPr>
        <w:t>начени</w:t>
      </w:r>
      <w:r>
        <w:rPr>
          <w:rFonts w:eastAsia="TimesNewRomanPSMT"/>
          <w:szCs w:val="22"/>
        </w:rPr>
        <w:t>е</w:t>
      </w:r>
      <w:r w:rsidRPr="003D3596">
        <w:rPr>
          <w:rFonts w:eastAsia="TimesNewRomanPSMT"/>
          <w:szCs w:val="22"/>
        </w:rPr>
        <w:t xml:space="preserve"> расчетн</w:t>
      </w:r>
      <w:r>
        <w:rPr>
          <w:rFonts w:eastAsia="TimesNewRomanPSMT"/>
          <w:szCs w:val="22"/>
        </w:rPr>
        <w:t>ого</w:t>
      </w:r>
      <w:r w:rsidRPr="003D3596">
        <w:rPr>
          <w:rFonts w:eastAsia="TimesNewRomanPSMT"/>
          <w:szCs w:val="22"/>
        </w:rPr>
        <w:t xml:space="preserve"> показател</w:t>
      </w:r>
      <w:r>
        <w:rPr>
          <w:rFonts w:eastAsia="TimesNewRomanPSMT"/>
          <w:szCs w:val="22"/>
        </w:rPr>
        <w:t>я</w:t>
      </w:r>
      <w:r w:rsidRPr="003D3596">
        <w:rPr>
          <w:rFonts w:eastAsia="TimesNewRomanPSMT"/>
          <w:szCs w:val="22"/>
        </w:rPr>
        <w:t xml:space="preserve"> для об</w:t>
      </w:r>
      <w:r>
        <w:rPr>
          <w:rFonts w:eastAsia="TimesNewRomanPSMT"/>
          <w:szCs w:val="22"/>
        </w:rPr>
        <w:t>ъектов местного значения муниципальн</w:t>
      </w:r>
      <w:r>
        <w:rPr>
          <w:rFonts w:eastAsia="TimesNewRomanPSMT"/>
          <w:szCs w:val="22"/>
        </w:rPr>
        <w:t>о</w:t>
      </w:r>
      <w:r>
        <w:rPr>
          <w:rFonts w:eastAsia="TimesNewRomanPSMT"/>
          <w:szCs w:val="22"/>
        </w:rPr>
        <w:t xml:space="preserve">го образования </w:t>
      </w:r>
      <w:r w:rsidRPr="003D3596">
        <w:rPr>
          <w:rFonts w:eastAsia="TimesNewRomanPSMT"/>
          <w:szCs w:val="22"/>
        </w:rPr>
        <w:t>в ч</w:t>
      </w:r>
      <w:r>
        <w:rPr>
          <w:rFonts w:eastAsia="TimesNewRomanPSMT"/>
          <w:szCs w:val="22"/>
        </w:rPr>
        <w:t>асти помещений для работы на об</w:t>
      </w:r>
      <w:r w:rsidRPr="003D3596">
        <w:rPr>
          <w:rFonts w:eastAsia="TimesNewRomanPSMT"/>
          <w:szCs w:val="22"/>
        </w:rPr>
        <w:t>служиваемом административном уч</w:t>
      </w:r>
      <w:r w:rsidRPr="003D3596">
        <w:rPr>
          <w:rFonts w:eastAsia="TimesNewRomanPSMT"/>
          <w:szCs w:val="22"/>
        </w:rPr>
        <w:t>а</w:t>
      </w:r>
      <w:r w:rsidRPr="003D3596">
        <w:rPr>
          <w:rFonts w:eastAsia="TimesNewRomanPSMT"/>
          <w:szCs w:val="22"/>
        </w:rPr>
        <w:t>стке с</w:t>
      </w:r>
      <w:r>
        <w:rPr>
          <w:rFonts w:eastAsia="TimesNewRomanPSMT"/>
          <w:szCs w:val="22"/>
        </w:rPr>
        <w:t>отруднику, замещающему долж</w:t>
      </w:r>
      <w:r w:rsidRPr="003D3596">
        <w:rPr>
          <w:rFonts w:eastAsia="TimesNewRomanPSMT"/>
          <w:szCs w:val="22"/>
        </w:rPr>
        <w:t>ность участкового уполномоченного полиции, уст</w:t>
      </w:r>
      <w:r w:rsidRPr="003D3596">
        <w:rPr>
          <w:rFonts w:eastAsia="TimesNewRomanPSMT"/>
          <w:szCs w:val="22"/>
        </w:rPr>
        <w:t>а</w:t>
      </w:r>
      <w:r w:rsidRPr="003D3596">
        <w:rPr>
          <w:rFonts w:eastAsia="TimesNewRomanPSMT"/>
          <w:szCs w:val="22"/>
        </w:rPr>
        <w:t>новлены в количестве 1 помещения на 1 административный учас</w:t>
      </w:r>
      <w:r>
        <w:rPr>
          <w:rFonts w:eastAsia="TimesNewRomanPSMT"/>
          <w:szCs w:val="22"/>
        </w:rPr>
        <w:t>ток. Расчётные показат</w:t>
      </w:r>
      <w:r>
        <w:rPr>
          <w:rFonts w:eastAsia="TimesNewRomanPSMT"/>
          <w:szCs w:val="22"/>
        </w:rPr>
        <w:t>е</w:t>
      </w:r>
      <w:r>
        <w:rPr>
          <w:rFonts w:eastAsia="TimesNewRomanPSMT"/>
          <w:szCs w:val="22"/>
        </w:rPr>
        <w:t>ли макси</w:t>
      </w:r>
      <w:r w:rsidRPr="003D3596">
        <w:rPr>
          <w:rFonts w:eastAsia="TimesNewRomanPSMT"/>
          <w:szCs w:val="22"/>
        </w:rPr>
        <w:t>мально допустимого уровня территориаль</w:t>
      </w:r>
      <w:r>
        <w:rPr>
          <w:rFonts w:eastAsia="TimesNewRomanPSMT"/>
          <w:szCs w:val="22"/>
        </w:rPr>
        <w:t>ной доступности объектов не нор</w:t>
      </w:r>
      <w:r w:rsidRPr="003D3596">
        <w:rPr>
          <w:rFonts w:eastAsia="TimesNewRomanPSMT"/>
          <w:szCs w:val="22"/>
        </w:rPr>
        <w:t>м</w:t>
      </w:r>
      <w:r w:rsidRPr="003D3596">
        <w:rPr>
          <w:rFonts w:eastAsia="TimesNewRomanPSMT"/>
          <w:szCs w:val="22"/>
        </w:rPr>
        <w:t>и</w:t>
      </w:r>
      <w:r w:rsidRPr="003D3596">
        <w:rPr>
          <w:rFonts w:eastAsia="TimesNewRomanPSMT"/>
          <w:szCs w:val="22"/>
        </w:rPr>
        <w:t>руются.</w:t>
      </w:r>
    </w:p>
    <w:p w:rsidR="000B7B5C" w:rsidRDefault="000B7B5C" w:rsidP="003D3596">
      <w:pPr>
        <w:autoSpaceDE w:val="0"/>
        <w:spacing w:line="276" w:lineRule="auto"/>
        <w:ind w:firstLine="993"/>
        <w:jc w:val="both"/>
        <w:rPr>
          <w:rFonts w:eastAsia="TimesNewRomanPSMT"/>
          <w:szCs w:val="22"/>
        </w:rPr>
      </w:pPr>
    </w:p>
    <w:p w:rsidR="000B7B5C" w:rsidRDefault="000B7B5C" w:rsidP="003D3596">
      <w:pPr>
        <w:autoSpaceDE w:val="0"/>
        <w:spacing w:line="276" w:lineRule="auto"/>
        <w:ind w:firstLine="993"/>
        <w:jc w:val="both"/>
        <w:rPr>
          <w:rFonts w:eastAsia="TimesNewRomanPSMT"/>
          <w:szCs w:val="22"/>
        </w:rPr>
      </w:pPr>
      <w:r>
        <w:rPr>
          <w:rFonts w:eastAsia="TimesNewRomanPSMT"/>
          <w:szCs w:val="22"/>
        </w:rPr>
        <w:t xml:space="preserve">Значение </w:t>
      </w:r>
      <w:r w:rsidRPr="000B7B5C">
        <w:rPr>
          <w:rFonts w:eastAsia="TimesNewRomanPSMT"/>
          <w:szCs w:val="22"/>
        </w:rPr>
        <w:t>расчетного показателя для объектов местного значения муниципальн</w:t>
      </w:r>
      <w:r w:rsidRPr="000B7B5C">
        <w:rPr>
          <w:rFonts w:eastAsia="TimesNewRomanPSMT"/>
          <w:szCs w:val="22"/>
        </w:rPr>
        <w:t>о</w:t>
      </w:r>
      <w:r w:rsidRPr="000B7B5C">
        <w:rPr>
          <w:rFonts w:eastAsia="TimesNewRomanPSMT"/>
          <w:szCs w:val="22"/>
        </w:rPr>
        <w:t>го образования в</w:t>
      </w:r>
      <w:r>
        <w:rPr>
          <w:rFonts w:eastAsia="TimesNewRomanPSMT"/>
          <w:szCs w:val="22"/>
        </w:rPr>
        <w:t xml:space="preserve"> области местного самоуправления:</w:t>
      </w:r>
    </w:p>
    <w:p w:rsidR="000B7B5C" w:rsidRDefault="000B7B5C" w:rsidP="000B7B5C">
      <w:pPr>
        <w:pStyle w:val="ac"/>
        <w:numPr>
          <w:ilvl w:val="0"/>
          <w:numId w:val="13"/>
        </w:numPr>
        <w:autoSpaceDE w:val="0"/>
        <w:spacing w:line="276" w:lineRule="auto"/>
        <w:jc w:val="both"/>
        <w:rPr>
          <w:rFonts w:eastAsia="TimesNewRomanPSMT"/>
          <w:szCs w:val="22"/>
        </w:rPr>
      </w:pPr>
      <w:r w:rsidRPr="000B7B5C">
        <w:rPr>
          <w:rFonts w:eastAsia="TimesNewRomanPSMT"/>
          <w:szCs w:val="22"/>
        </w:rPr>
        <w:t xml:space="preserve">Административно-управленческое учреждение </w:t>
      </w:r>
    </w:p>
    <w:p w:rsidR="000B7B5C" w:rsidRDefault="000B7B5C" w:rsidP="000B7B5C">
      <w:pPr>
        <w:pStyle w:val="ac"/>
        <w:autoSpaceDE w:val="0"/>
        <w:spacing w:line="276" w:lineRule="auto"/>
        <w:ind w:left="1353"/>
        <w:jc w:val="both"/>
        <w:rPr>
          <w:rFonts w:eastAsia="TimesNewRomanPSMT"/>
          <w:szCs w:val="22"/>
        </w:rPr>
      </w:pPr>
      <w:r>
        <w:rPr>
          <w:rFonts w:eastAsia="TimesNewRomanPSMT"/>
          <w:szCs w:val="22"/>
        </w:rPr>
        <w:t>–</w:t>
      </w:r>
      <w:r w:rsidRPr="000B7B5C">
        <w:rPr>
          <w:rFonts w:eastAsia="TimesNewRomanPSMT"/>
          <w:szCs w:val="22"/>
        </w:rPr>
        <w:t xml:space="preserve"> Площадь помещений 30 кв.м. на сотрудника </w:t>
      </w:r>
    </w:p>
    <w:p w:rsidR="000B7B5C" w:rsidRDefault="000B7B5C" w:rsidP="000B7B5C">
      <w:pPr>
        <w:pStyle w:val="ac"/>
        <w:autoSpaceDE w:val="0"/>
        <w:spacing w:line="276" w:lineRule="auto"/>
        <w:ind w:left="1353"/>
        <w:jc w:val="both"/>
        <w:rPr>
          <w:rFonts w:eastAsia="TimesNewRomanPSMT"/>
          <w:szCs w:val="22"/>
        </w:rPr>
      </w:pPr>
      <w:r w:rsidRPr="000B7B5C">
        <w:rPr>
          <w:rFonts w:eastAsia="TimesNewRomanPSMT"/>
          <w:szCs w:val="22"/>
        </w:rPr>
        <w:t>– Транспортная доступность 40 мин.</w:t>
      </w:r>
    </w:p>
    <w:p w:rsidR="000B7B5C" w:rsidRDefault="000B7B5C" w:rsidP="000B7B5C">
      <w:pPr>
        <w:pStyle w:val="ac"/>
        <w:numPr>
          <w:ilvl w:val="0"/>
          <w:numId w:val="13"/>
        </w:numPr>
        <w:autoSpaceDE w:val="0"/>
        <w:spacing w:line="276" w:lineRule="auto"/>
        <w:jc w:val="both"/>
        <w:rPr>
          <w:rFonts w:eastAsia="TimesNewRomanPSMT"/>
          <w:szCs w:val="22"/>
        </w:rPr>
      </w:pPr>
      <w:r>
        <w:rPr>
          <w:rFonts w:eastAsia="TimesNewRomanPSMT"/>
          <w:szCs w:val="22"/>
        </w:rPr>
        <w:t>Муниципальный архив</w:t>
      </w:r>
    </w:p>
    <w:p w:rsidR="000B7B5C" w:rsidRDefault="000B7B5C" w:rsidP="000B7B5C">
      <w:pPr>
        <w:pStyle w:val="ac"/>
        <w:autoSpaceDE w:val="0"/>
        <w:spacing w:line="276" w:lineRule="auto"/>
        <w:ind w:left="1353"/>
        <w:jc w:val="both"/>
        <w:rPr>
          <w:rFonts w:eastAsia="TimesNewRomanPSMT"/>
          <w:szCs w:val="22"/>
        </w:rPr>
      </w:pPr>
      <w:r>
        <w:rPr>
          <w:rFonts w:eastAsia="TimesNewRomanPSMT"/>
          <w:szCs w:val="22"/>
        </w:rPr>
        <w:t>–</w:t>
      </w:r>
      <w:r w:rsidRPr="000B7B5C">
        <w:rPr>
          <w:rFonts w:eastAsia="TimesNewRomanPSMT"/>
          <w:szCs w:val="22"/>
        </w:rPr>
        <w:t xml:space="preserve"> Площадь хра</w:t>
      </w:r>
      <w:r>
        <w:rPr>
          <w:rFonts w:eastAsia="TimesNewRomanPSMT"/>
          <w:szCs w:val="22"/>
        </w:rPr>
        <w:t xml:space="preserve">нения 2.5 кв.м. на 1 000 единиц </w:t>
      </w:r>
      <w:r w:rsidRPr="000B7B5C">
        <w:rPr>
          <w:rFonts w:eastAsia="TimesNewRomanPSMT"/>
          <w:szCs w:val="22"/>
        </w:rPr>
        <w:t xml:space="preserve">хранения </w:t>
      </w:r>
    </w:p>
    <w:p w:rsidR="000B7B5C" w:rsidRPr="000B7B5C" w:rsidRDefault="000B7B5C" w:rsidP="000B7B5C">
      <w:pPr>
        <w:pStyle w:val="ac"/>
        <w:autoSpaceDE w:val="0"/>
        <w:spacing w:line="276" w:lineRule="auto"/>
        <w:ind w:left="1353"/>
        <w:jc w:val="both"/>
        <w:rPr>
          <w:rFonts w:eastAsia="TimesNewRomanPSMT"/>
          <w:szCs w:val="22"/>
        </w:rPr>
      </w:pPr>
      <w:r>
        <w:rPr>
          <w:rFonts w:eastAsia="TimesNewRomanPSMT"/>
          <w:szCs w:val="22"/>
        </w:rPr>
        <w:t>–</w:t>
      </w:r>
      <w:r w:rsidRPr="000B7B5C">
        <w:rPr>
          <w:rFonts w:eastAsia="TimesNewRomanPSMT"/>
          <w:szCs w:val="22"/>
        </w:rPr>
        <w:t xml:space="preserve"> Пешеходная доступность от Административно-управленческого учрежд</w:t>
      </w:r>
      <w:r w:rsidRPr="000B7B5C">
        <w:rPr>
          <w:rFonts w:eastAsia="TimesNewRomanPSMT"/>
          <w:szCs w:val="22"/>
        </w:rPr>
        <w:t>е</w:t>
      </w:r>
      <w:r w:rsidRPr="000B7B5C">
        <w:rPr>
          <w:rFonts w:eastAsia="TimesNewRomanPSMT"/>
          <w:szCs w:val="22"/>
        </w:rPr>
        <w:t>ния 15 мин.</w:t>
      </w:r>
    </w:p>
    <w:p w:rsidR="000B7B5C" w:rsidRDefault="0003141C">
      <w:pPr>
        <w:spacing w:after="200" w:line="276" w:lineRule="auto"/>
        <w:rPr>
          <w:rFonts w:eastAsia="TimesNewRomanPSMT"/>
          <w:sz w:val="22"/>
          <w:szCs w:val="22"/>
        </w:rPr>
      </w:pPr>
      <w:r>
        <w:rPr>
          <w:rFonts w:eastAsia="TimesNewRomanPSMT"/>
          <w:sz w:val="22"/>
          <w:szCs w:val="22"/>
        </w:rPr>
        <w:br w:type="page"/>
      </w:r>
    </w:p>
    <w:p w:rsidR="00B93D2C" w:rsidRPr="009D6CC7" w:rsidRDefault="00B93D2C" w:rsidP="00B93D2C">
      <w:pPr>
        <w:pBdr>
          <w:bottom w:val="single" w:sz="12" w:space="1" w:color="244061" w:themeColor="accent1" w:themeShade="80"/>
        </w:pBdr>
        <w:rPr>
          <w:rFonts w:eastAsia="Calibri"/>
          <w:b/>
          <w:sz w:val="28"/>
          <w:szCs w:val="28"/>
          <w:lang w:eastAsia="en-US"/>
        </w:rPr>
      </w:pPr>
      <w:r w:rsidRPr="009D6CC7">
        <w:rPr>
          <w:b/>
          <w:sz w:val="28"/>
          <w:szCs w:val="28"/>
          <w:u w:val="single"/>
        </w:rPr>
        <w:lastRenderedPageBreak/>
        <w:t>Раздел 2.</w:t>
      </w:r>
      <w:r w:rsidRPr="009D6CC7">
        <w:rPr>
          <w:b/>
          <w:sz w:val="28"/>
          <w:szCs w:val="28"/>
        </w:rPr>
        <w:t xml:space="preserve"> Материалы по обоснованию расчетных показателей, содерж</w:t>
      </w:r>
      <w:r w:rsidRPr="009D6CC7">
        <w:rPr>
          <w:b/>
          <w:sz w:val="28"/>
          <w:szCs w:val="28"/>
        </w:rPr>
        <w:t>а</w:t>
      </w:r>
      <w:r w:rsidRPr="009D6CC7">
        <w:rPr>
          <w:b/>
          <w:sz w:val="28"/>
          <w:szCs w:val="28"/>
        </w:rPr>
        <w:t>щихся в основной части</w:t>
      </w:r>
    </w:p>
    <w:p w:rsidR="00B93D2C" w:rsidRPr="00123DDF" w:rsidRDefault="00B93D2C" w:rsidP="00B93D2C">
      <w:pPr>
        <w:pStyle w:val="ac"/>
        <w:autoSpaceDE w:val="0"/>
        <w:spacing w:line="276" w:lineRule="auto"/>
        <w:ind w:left="0" w:firstLine="851"/>
        <w:jc w:val="both"/>
        <w:rPr>
          <w:rFonts w:eastAsia="TimesNewRomanPSMT"/>
          <w:sz w:val="22"/>
          <w:szCs w:val="22"/>
        </w:rPr>
      </w:pPr>
    </w:p>
    <w:p w:rsidR="00B93D2C" w:rsidRDefault="00B93D2C" w:rsidP="00B93D2C">
      <w:pPr>
        <w:widowControl w:val="0"/>
        <w:autoSpaceDE w:val="0"/>
        <w:autoSpaceDN w:val="0"/>
        <w:adjustRightInd w:val="0"/>
        <w:spacing w:before="120"/>
        <w:ind w:firstLine="851"/>
        <w:jc w:val="both"/>
      </w:pPr>
      <w:r>
        <w:t>Расчетные показатели минимально допустимого уровня обеспеченности объект</w:t>
      </w:r>
      <w:r>
        <w:t>а</w:t>
      </w:r>
      <w:r>
        <w:t xml:space="preserve">ми местного значения и показатели максимально допустимого уровня территориальной доступности таких объектов для населения </w:t>
      </w:r>
      <w:r w:rsidR="00874FBA">
        <w:t>городского поселения «Черныше</w:t>
      </w:r>
      <w:r w:rsidR="00874FBA">
        <w:t>в</w:t>
      </w:r>
      <w:r w:rsidR="00874FBA">
        <w:t>ское»Забайкальского края</w:t>
      </w:r>
      <w:r>
        <w:t xml:space="preserve"> установлены в соответствии с действующими федеральными и региональными нормативно-правовыми актами в области регулирования вопросов град</w:t>
      </w:r>
      <w:r>
        <w:t>о</w:t>
      </w:r>
      <w:r>
        <w:t xml:space="preserve">строительной деятельности и полномочий </w:t>
      </w:r>
      <w:r w:rsidRPr="003F19F9">
        <w:t>МО</w:t>
      </w:r>
      <w:r>
        <w:t>, на основании параметров и условий соц</w:t>
      </w:r>
      <w:r>
        <w:t>и</w:t>
      </w:r>
      <w:r>
        <w:t>ально-экономического развития муниципального образования и региона в целом, соц</w:t>
      </w:r>
      <w:r>
        <w:t>и</w:t>
      </w:r>
      <w:r>
        <w:t>альных, демографических, природно-экологических, историко-культурных и иных усл</w:t>
      </w:r>
      <w:r>
        <w:t>о</w:t>
      </w:r>
      <w:r>
        <w:t>вий развития территории, условий осуществления градостроительной деятельности на территории субъекта Российской Федерации в части формиров</w:t>
      </w:r>
      <w:r w:rsidR="00261AC8">
        <w:t>ания объектов местного значения</w:t>
      </w:r>
      <w:r w:rsidR="00BA261A">
        <w:rPr>
          <w:spacing w:val="-6"/>
          <w:sz w:val="22"/>
          <w:lang w:eastAsia="en-US"/>
        </w:rPr>
        <w:t>городского</w:t>
      </w:r>
      <w:r w:rsidR="00C662B9" w:rsidRPr="00C662B9">
        <w:t xml:space="preserve"> поселения</w:t>
      </w:r>
      <w:r>
        <w:t xml:space="preserve">. </w:t>
      </w:r>
    </w:p>
    <w:p w:rsidR="00B93D2C" w:rsidRDefault="00B93D2C" w:rsidP="00B93D2C">
      <w:pPr>
        <w:widowControl w:val="0"/>
        <w:autoSpaceDE w:val="0"/>
        <w:autoSpaceDN w:val="0"/>
        <w:adjustRightInd w:val="0"/>
        <w:spacing w:before="120"/>
        <w:ind w:firstLine="851"/>
        <w:jc w:val="both"/>
        <w:rPr>
          <w:bCs/>
          <w:szCs w:val="28"/>
        </w:rPr>
      </w:pPr>
      <w:r>
        <w:rPr>
          <w:bCs/>
          <w:szCs w:val="28"/>
        </w:rPr>
        <w:t>Обоснование расчетных показателей для объектов местного значения, содерж</w:t>
      </w:r>
      <w:r>
        <w:rPr>
          <w:bCs/>
          <w:szCs w:val="28"/>
        </w:rPr>
        <w:t>а</w:t>
      </w:r>
      <w:r>
        <w:rPr>
          <w:bCs/>
          <w:szCs w:val="28"/>
        </w:rPr>
        <w:t xml:space="preserve">щихся в основной части местных нормативов градостроительного проектирования </w:t>
      </w:r>
      <w:r w:rsidR="00874FBA">
        <w:rPr>
          <w:bCs/>
          <w:szCs w:val="28"/>
        </w:rPr>
        <w:t>горо</w:t>
      </w:r>
      <w:r w:rsidR="00874FBA">
        <w:rPr>
          <w:bCs/>
          <w:szCs w:val="28"/>
        </w:rPr>
        <w:t>д</w:t>
      </w:r>
      <w:r w:rsidR="00874FBA">
        <w:rPr>
          <w:bCs/>
          <w:szCs w:val="28"/>
        </w:rPr>
        <w:t>ского поселения «Чернышевское»</w:t>
      </w:r>
      <w:r>
        <w:rPr>
          <w:bCs/>
          <w:szCs w:val="28"/>
        </w:rPr>
        <w:t>, представлены в Таблице 2.1.1.</w:t>
      </w:r>
    </w:p>
    <w:p w:rsidR="00B93D2C" w:rsidRDefault="00B93D2C" w:rsidP="00B93D2C">
      <w:pPr>
        <w:pStyle w:val="ac"/>
        <w:rPr>
          <w:bCs/>
          <w:szCs w:val="28"/>
        </w:rPr>
      </w:pPr>
    </w:p>
    <w:p w:rsidR="00B93D2C" w:rsidRPr="00663316" w:rsidRDefault="00B93D2C" w:rsidP="00B93D2C">
      <w:pPr>
        <w:pStyle w:val="ac"/>
        <w:jc w:val="right"/>
        <w:rPr>
          <w:bCs/>
          <w:szCs w:val="28"/>
        </w:rPr>
      </w:pPr>
      <w:r>
        <w:rPr>
          <w:bCs/>
          <w:szCs w:val="28"/>
        </w:rPr>
        <w:t>Таблица 2.1.1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809"/>
        <w:gridCol w:w="1843"/>
        <w:gridCol w:w="5137"/>
      </w:tblGrid>
      <w:tr w:rsidR="00B93D2C" w:rsidRPr="009E1D56" w:rsidTr="00FB28F4">
        <w:trPr>
          <w:trHeight w:val="227"/>
          <w:tblHeader/>
        </w:trPr>
        <w:tc>
          <w:tcPr>
            <w:tcW w:w="567" w:type="dxa"/>
            <w:shd w:val="clear" w:color="auto" w:fill="auto"/>
            <w:vAlign w:val="center"/>
            <w:hideMark/>
          </w:tcPr>
          <w:p w:rsidR="00B93D2C" w:rsidRPr="009E1D56" w:rsidRDefault="00B93D2C" w:rsidP="00FB28F4">
            <w:pPr>
              <w:contextualSpacing/>
              <w:jc w:val="center"/>
              <w:rPr>
                <w:b/>
                <w:lang w:eastAsia="en-US"/>
              </w:rPr>
            </w:pPr>
            <w:r w:rsidRPr="009E1D56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B93D2C" w:rsidRPr="009E1D56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9E1D56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93D2C" w:rsidRPr="009E1D56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9E1D56">
              <w:rPr>
                <w:b/>
                <w:sz w:val="22"/>
                <w:szCs w:val="22"/>
                <w:lang w:eastAsia="en-US"/>
              </w:rPr>
              <w:t xml:space="preserve">Расчетный </w:t>
            </w:r>
          </w:p>
          <w:p w:rsidR="00B93D2C" w:rsidRPr="009E1D56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9E1D56">
              <w:rPr>
                <w:b/>
                <w:sz w:val="22"/>
                <w:szCs w:val="22"/>
                <w:lang w:eastAsia="en-US"/>
              </w:rPr>
              <w:t>показатель</w:t>
            </w:r>
          </w:p>
        </w:tc>
        <w:tc>
          <w:tcPr>
            <w:tcW w:w="5137" w:type="dxa"/>
            <w:shd w:val="clear" w:color="auto" w:fill="auto"/>
            <w:vAlign w:val="center"/>
            <w:hideMark/>
          </w:tcPr>
          <w:p w:rsidR="00B93D2C" w:rsidRPr="009E1D56" w:rsidRDefault="00B93D2C" w:rsidP="00FB28F4">
            <w:pPr>
              <w:contextualSpacing/>
              <w:rPr>
                <w:b/>
                <w:lang w:eastAsia="en-US"/>
              </w:rPr>
            </w:pPr>
            <w:r w:rsidRPr="009E1D56">
              <w:rPr>
                <w:b/>
                <w:sz w:val="22"/>
                <w:szCs w:val="22"/>
                <w:lang w:eastAsia="en-US"/>
              </w:rPr>
              <w:t>Обоснование расчетного показателя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9E1D5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9E1D56">
              <w:rPr>
                <w:b/>
                <w:sz w:val="22"/>
                <w:szCs w:val="22"/>
              </w:rPr>
              <w:t xml:space="preserve">Объекты местного значения в </w:t>
            </w:r>
            <w:r>
              <w:rPr>
                <w:b/>
                <w:sz w:val="22"/>
                <w:szCs w:val="22"/>
              </w:rPr>
              <w:t>области инженерного обеспечения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9E1D56">
              <w:rPr>
                <w:sz w:val="22"/>
                <w:szCs w:val="22"/>
              </w:rPr>
              <w:t>1.1</w:t>
            </w:r>
          </w:p>
        </w:tc>
        <w:tc>
          <w:tcPr>
            <w:tcW w:w="1809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sz w:val="22"/>
                <w:szCs w:val="22"/>
              </w:rPr>
              <w:t>Объекты эле</w:t>
            </w:r>
            <w:r w:rsidRPr="009E1D56">
              <w:rPr>
                <w:sz w:val="22"/>
                <w:szCs w:val="22"/>
              </w:rPr>
              <w:t>к</w:t>
            </w:r>
            <w:r w:rsidRPr="009E1D56">
              <w:rPr>
                <w:sz w:val="22"/>
                <w:szCs w:val="22"/>
              </w:rPr>
              <w:t>троснабжения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shd w:val="clear" w:color="auto" w:fill="FFFFFF"/>
              <w:contextualSpacing/>
              <w:jc w:val="both"/>
            </w:pPr>
            <w:r w:rsidRPr="009E1D56">
              <w:rPr>
                <w:color w:val="000000"/>
                <w:sz w:val="22"/>
                <w:szCs w:val="22"/>
              </w:rPr>
              <w:t>Показатели м</w:t>
            </w:r>
            <w:r w:rsidRPr="009E1D56">
              <w:rPr>
                <w:color w:val="000000"/>
                <w:sz w:val="22"/>
                <w:szCs w:val="22"/>
              </w:rPr>
              <w:t>и</w:t>
            </w:r>
            <w:r w:rsidRPr="009E1D56">
              <w:rPr>
                <w:color w:val="000000"/>
                <w:sz w:val="22"/>
                <w:szCs w:val="22"/>
              </w:rPr>
              <w:t>нимально допу</w:t>
            </w:r>
            <w:r w:rsidRPr="009E1D56">
              <w:rPr>
                <w:color w:val="000000"/>
                <w:sz w:val="22"/>
                <w:szCs w:val="22"/>
              </w:rPr>
              <w:t>с</w:t>
            </w:r>
            <w:r w:rsidRPr="009E1D56">
              <w:rPr>
                <w:color w:val="000000"/>
                <w:sz w:val="22"/>
                <w:szCs w:val="22"/>
              </w:rPr>
              <w:t>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B93D2C" w:rsidRPr="005C10A9" w:rsidRDefault="00B93D2C" w:rsidP="0069392F">
            <w:pPr>
              <w:widowControl w:val="0"/>
              <w:autoSpaceDE w:val="0"/>
              <w:autoSpaceDN w:val="0"/>
              <w:adjustRightInd w:val="0"/>
              <w:contextualSpacing/>
            </w:pPr>
            <w:r w:rsidRPr="005C10A9">
              <w:rPr>
                <w:sz w:val="22"/>
                <w:szCs w:val="22"/>
              </w:rPr>
              <w:t xml:space="preserve">Расчетный показатель установлен в соответствии с   </w:t>
            </w:r>
            <w:r w:rsidRPr="005C10A9">
              <w:rPr>
                <w:color w:val="000000" w:themeColor="text1"/>
                <w:sz w:val="22"/>
                <w:szCs w:val="22"/>
              </w:rPr>
              <w:t>СП 42.13330.2016. «Градостроительство. План</w:t>
            </w:r>
            <w:r w:rsidRPr="005C10A9">
              <w:rPr>
                <w:color w:val="000000" w:themeColor="text1"/>
                <w:sz w:val="22"/>
                <w:szCs w:val="22"/>
              </w:rPr>
              <w:t>и</w:t>
            </w:r>
            <w:r w:rsidRPr="005C10A9">
              <w:rPr>
                <w:color w:val="000000" w:themeColor="text1"/>
                <w:sz w:val="22"/>
                <w:szCs w:val="22"/>
              </w:rPr>
              <w:t>ровка и застройка городских и сельских поселений» Актуализированная редакция СНиП 2.07.01-89* (утв. Приказом Мин</w:t>
            </w:r>
            <w:r w:rsidR="0069392F">
              <w:rPr>
                <w:color w:val="000000" w:themeColor="text1"/>
                <w:sz w:val="22"/>
                <w:szCs w:val="22"/>
              </w:rPr>
              <w:t>региона РФ от 28.12.2010 N820).</w:t>
            </w:r>
          </w:p>
        </w:tc>
      </w:tr>
      <w:tr w:rsidR="00CB0231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CB0231" w:rsidRPr="009E1D56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1809" w:type="dxa"/>
            <w:shd w:val="clear" w:color="auto" w:fill="auto"/>
          </w:tcPr>
          <w:p w:rsidR="00CB0231" w:rsidRPr="009E1D56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sz w:val="22"/>
                <w:szCs w:val="22"/>
              </w:rPr>
              <w:t>Объекты</w:t>
            </w:r>
            <w:r>
              <w:rPr>
                <w:sz w:val="22"/>
                <w:szCs w:val="22"/>
              </w:rPr>
              <w:t xml:space="preserve"> вод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снабжения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B0231" w:rsidRPr="009E1D56" w:rsidRDefault="00CB0231" w:rsidP="00FB28F4">
            <w:pPr>
              <w:shd w:val="clear" w:color="auto" w:fill="FFFFFF"/>
              <w:contextualSpacing/>
              <w:jc w:val="both"/>
              <w:rPr>
                <w:color w:val="000000"/>
              </w:rPr>
            </w:pPr>
            <w:r w:rsidRPr="009E1D56">
              <w:rPr>
                <w:color w:val="000000"/>
                <w:sz w:val="22"/>
                <w:szCs w:val="22"/>
              </w:rPr>
              <w:t>Показатели м</w:t>
            </w:r>
            <w:r w:rsidRPr="009E1D56">
              <w:rPr>
                <w:color w:val="000000"/>
                <w:sz w:val="22"/>
                <w:szCs w:val="22"/>
              </w:rPr>
              <w:t>и</w:t>
            </w:r>
            <w:r w:rsidRPr="009E1D56">
              <w:rPr>
                <w:color w:val="000000"/>
                <w:sz w:val="22"/>
                <w:szCs w:val="22"/>
              </w:rPr>
              <w:t>нимально допу</w:t>
            </w:r>
            <w:r w:rsidRPr="009E1D56">
              <w:rPr>
                <w:color w:val="000000"/>
                <w:sz w:val="22"/>
                <w:szCs w:val="22"/>
              </w:rPr>
              <w:t>с</w:t>
            </w:r>
            <w:r w:rsidRPr="009E1D56">
              <w:rPr>
                <w:color w:val="000000"/>
                <w:sz w:val="22"/>
                <w:szCs w:val="22"/>
              </w:rPr>
              <w:t>тимого уровня обеспеченности</w:t>
            </w:r>
          </w:p>
        </w:tc>
        <w:tc>
          <w:tcPr>
            <w:tcW w:w="5137" w:type="dxa"/>
            <w:vMerge w:val="restart"/>
            <w:shd w:val="clear" w:color="auto" w:fill="auto"/>
          </w:tcPr>
          <w:p w:rsidR="00CB0231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2F03F4">
              <w:rPr>
                <w:sz w:val="22"/>
                <w:szCs w:val="22"/>
              </w:rPr>
              <w:t>Объем водопотребления принят в соответствии с СП 31.13330.2012 Водоснабжение. Наружные сети и сооружения. (утв. Приказом Минрегион России от 29.12.2011 N 635/14). П.5.1.</w:t>
            </w:r>
          </w:p>
          <w:p w:rsidR="00CB0231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CB0231" w:rsidRPr="009E1D56" w:rsidTr="00990083">
        <w:trPr>
          <w:trHeight w:val="660"/>
        </w:trPr>
        <w:tc>
          <w:tcPr>
            <w:tcW w:w="567" w:type="dxa"/>
            <w:shd w:val="clear" w:color="auto" w:fill="auto"/>
          </w:tcPr>
          <w:p w:rsidR="00CB0231" w:rsidRPr="009E1D56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1809" w:type="dxa"/>
            <w:shd w:val="clear" w:color="auto" w:fill="auto"/>
          </w:tcPr>
          <w:p w:rsidR="00CB0231" w:rsidRPr="009E1D56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sz w:val="22"/>
                <w:szCs w:val="22"/>
              </w:rPr>
              <w:t>Объекты</w:t>
            </w:r>
            <w:r>
              <w:rPr>
                <w:sz w:val="22"/>
                <w:szCs w:val="22"/>
              </w:rPr>
              <w:t xml:space="preserve"> вод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отведения</w:t>
            </w:r>
          </w:p>
        </w:tc>
        <w:tc>
          <w:tcPr>
            <w:tcW w:w="1843" w:type="dxa"/>
            <w:vMerge/>
            <w:shd w:val="clear" w:color="auto" w:fill="auto"/>
          </w:tcPr>
          <w:p w:rsidR="00CB0231" w:rsidRPr="009E1D56" w:rsidRDefault="00CB0231" w:rsidP="00FB28F4">
            <w:pPr>
              <w:shd w:val="clear" w:color="auto" w:fill="FFFFFF"/>
              <w:contextualSpacing/>
              <w:jc w:val="both"/>
              <w:rPr>
                <w:color w:val="000000"/>
              </w:rPr>
            </w:pPr>
          </w:p>
        </w:tc>
        <w:tc>
          <w:tcPr>
            <w:tcW w:w="5137" w:type="dxa"/>
            <w:vMerge/>
            <w:shd w:val="clear" w:color="auto" w:fill="auto"/>
          </w:tcPr>
          <w:p w:rsidR="00CB0231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990083" w:rsidRPr="009E1D56" w:rsidTr="00FA5784">
        <w:trPr>
          <w:trHeight w:val="330"/>
        </w:trPr>
        <w:tc>
          <w:tcPr>
            <w:tcW w:w="567" w:type="dxa"/>
            <w:shd w:val="clear" w:color="auto" w:fill="auto"/>
          </w:tcPr>
          <w:p w:rsidR="00990083" w:rsidRDefault="00990083" w:rsidP="00990083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1809" w:type="dxa"/>
            <w:shd w:val="clear" w:color="auto" w:fill="auto"/>
          </w:tcPr>
          <w:p w:rsidR="00990083" w:rsidRPr="00990083" w:rsidRDefault="00990083" w:rsidP="00990083">
            <w:r w:rsidRPr="00990083">
              <w:rPr>
                <w:sz w:val="22"/>
              </w:rPr>
              <w:t>Объекты тепл</w:t>
            </w:r>
            <w:r w:rsidRPr="00990083">
              <w:rPr>
                <w:sz w:val="22"/>
              </w:rPr>
              <w:t>о</w:t>
            </w:r>
            <w:r w:rsidRPr="00990083">
              <w:rPr>
                <w:sz w:val="22"/>
              </w:rPr>
              <w:t>снабжения</w:t>
            </w:r>
          </w:p>
        </w:tc>
        <w:tc>
          <w:tcPr>
            <w:tcW w:w="1843" w:type="dxa"/>
            <w:shd w:val="clear" w:color="auto" w:fill="auto"/>
          </w:tcPr>
          <w:p w:rsidR="00990083" w:rsidRPr="00990083" w:rsidRDefault="00990083" w:rsidP="00990083">
            <w:r w:rsidRPr="00990083">
              <w:rPr>
                <w:sz w:val="22"/>
              </w:rPr>
              <w:t>Показатели м</w:t>
            </w:r>
            <w:r w:rsidRPr="00990083">
              <w:rPr>
                <w:sz w:val="22"/>
              </w:rPr>
              <w:t>и</w:t>
            </w:r>
            <w:r w:rsidRPr="00990083">
              <w:rPr>
                <w:sz w:val="22"/>
              </w:rPr>
              <w:t>нимально допу</w:t>
            </w:r>
            <w:r w:rsidRPr="00990083">
              <w:rPr>
                <w:sz w:val="22"/>
              </w:rPr>
              <w:t>с</w:t>
            </w:r>
            <w:r w:rsidRPr="00990083">
              <w:rPr>
                <w:sz w:val="22"/>
              </w:rPr>
              <w:t>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990083" w:rsidRPr="00990083" w:rsidRDefault="00990083" w:rsidP="00990083">
            <w:r w:rsidRPr="00990083">
              <w:rPr>
                <w:sz w:val="22"/>
              </w:rPr>
              <w:t>Расчетный показатель установлен в соответствии с Приложением (В) СП 124.13330.2012 «Тепловые сети. Актуализированная редакция СНиП 41-02-2003».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  <w:vAlign w:val="center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9E1D5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9E1D56">
              <w:rPr>
                <w:b/>
                <w:sz w:val="22"/>
                <w:szCs w:val="22"/>
              </w:rPr>
              <w:t xml:space="preserve">Объекты местного значения в области </w:t>
            </w:r>
            <w:r>
              <w:rPr>
                <w:b/>
                <w:sz w:val="22"/>
                <w:szCs w:val="22"/>
              </w:rPr>
              <w:t xml:space="preserve">автомобильных дорог и </w:t>
            </w:r>
            <w:r>
              <w:rPr>
                <w:b/>
                <w:bCs/>
                <w:sz w:val="22"/>
                <w:szCs w:val="22"/>
              </w:rPr>
              <w:t>транспортного о</w:t>
            </w:r>
            <w:r>
              <w:rPr>
                <w:b/>
                <w:bCs/>
                <w:sz w:val="22"/>
                <w:szCs w:val="22"/>
              </w:rPr>
              <w:t>б</w:t>
            </w:r>
            <w:r>
              <w:rPr>
                <w:b/>
                <w:bCs/>
                <w:sz w:val="22"/>
                <w:szCs w:val="22"/>
              </w:rPr>
              <w:t>служивания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9E1D56">
              <w:rPr>
                <w:sz w:val="22"/>
                <w:szCs w:val="22"/>
              </w:rPr>
              <w:t>2.1</w:t>
            </w:r>
          </w:p>
        </w:tc>
        <w:tc>
          <w:tcPr>
            <w:tcW w:w="1809" w:type="dxa"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2F03F4">
              <w:rPr>
                <w:color w:val="000000"/>
                <w:sz w:val="22"/>
                <w:szCs w:val="22"/>
              </w:rPr>
              <w:t>Улично-дорожная сеть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shd w:val="clear" w:color="auto" w:fill="FFFFFF"/>
              <w:contextualSpacing/>
              <w:jc w:val="both"/>
              <w:rPr>
                <w:color w:val="000000"/>
              </w:rPr>
            </w:pPr>
            <w:r w:rsidRPr="009E1D56">
              <w:rPr>
                <w:color w:val="000000"/>
                <w:sz w:val="22"/>
                <w:szCs w:val="22"/>
              </w:rPr>
              <w:t>Показатели м</w:t>
            </w:r>
            <w:r w:rsidRPr="009E1D56">
              <w:rPr>
                <w:color w:val="000000"/>
                <w:sz w:val="22"/>
                <w:szCs w:val="22"/>
              </w:rPr>
              <w:t>и</w:t>
            </w:r>
            <w:r w:rsidRPr="009E1D56">
              <w:rPr>
                <w:color w:val="000000"/>
                <w:sz w:val="22"/>
                <w:szCs w:val="22"/>
              </w:rPr>
              <w:t>нимально допу</w:t>
            </w:r>
            <w:r w:rsidRPr="009E1D56">
              <w:rPr>
                <w:color w:val="000000"/>
                <w:sz w:val="22"/>
                <w:szCs w:val="22"/>
              </w:rPr>
              <w:t>с</w:t>
            </w:r>
            <w:r w:rsidRPr="009E1D56">
              <w:rPr>
                <w:color w:val="000000"/>
                <w:sz w:val="22"/>
                <w:szCs w:val="22"/>
              </w:rPr>
              <w:t>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B93D2C" w:rsidRPr="00607FC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1B017B">
              <w:rPr>
                <w:sz w:val="22"/>
                <w:szCs w:val="22"/>
              </w:rPr>
              <w:t>Плотность</w:t>
            </w:r>
            <w:r>
              <w:rPr>
                <w:sz w:val="22"/>
                <w:szCs w:val="22"/>
              </w:rPr>
              <w:t xml:space="preserve"> сети 3,5 км/км2 принята в соот</w:t>
            </w:r>
            <w:r w:rsidRPr="001B017B">
              <w:rPr>
                <w:sz w:val="22"/>
                <w:szCs w:val="22"/>
              </w:rPr>
              <w:t xml:space="preserve">ветствии </w:t>
            </w:r>
            <w:r>
              <w:rPr>
                <w:sz w:val="22"/>
                <w:szCs w:val="22"/>
              </w:rPr>
              <w:t>с п 1.15. «Руководство по проек</w:t>
            </w:r>
            <w:r w:rsidRPr="001B017B">
              <w:rPr>
                <w:sz w:val="22"/>
                <w:szCs w:val="22"/>
              </w:rPr>
              <w:t>тирова</w:t>
            </w:r>
            <w:r>
              <w:rPr>
                <w:sz w:val="22"/>
                <w:szCs w:val="22"/>
              </w:rPr>
              <w:t>нию горо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ских улиц и дорог» Цен</w:t>
            </w:r>
            <w:r w:rsidRPr="001B017B">
              <w:rPr>
                <w:sz w:val="22"/>
                <w:szCs w:val="22"/>
              </w:rPr>
              <w:t>тральный Научно-Исследовательский И Проек</w:t>
            </w:r>
            <w:r>
              <w:rPr>
                <w:sz w:val="22"/>
                <w:szCs w:val="22"/>
              </w:rPr>
              <w:t>тный Институт По Градостроитель</w:t>
            </w:r>
            <w:r w:rsidRPr="001B017B">
              <w:rPr>
                <w:sz w:val="22"/>
                <w:szCs w:val="22"/>
              </w:rPr>
              <w:t>ству</w:t>
            </w:r>
            <w:r>
              <w:rPr>
                <w:sz w:val="22"/>
                <w:szCs w:val="22"/>
              </w:rPr>
              <w:t xml:space="preserve"> (ЦНИИП Градостроительства) Гос</w:t>
            </w:r>
            <w:r w:rsidRPr="001B017B">
              <w:rPr>
                <w:sz w:val="22"/>
                <w:szCs w:val="22"/>
              </w:rPr>
              <w:t>гражданстроя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1809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color w:val="000000"/>
                <w:sz w:val="22"/>
                <w:szCs w:val="22"/>
              </w:rPr>
              <w:t>Автозаправо</w:t>
            </w:r>
            <w:r>
              <w:rPr>
                <w:color w:val="000000"/>
                <w:sz w:val="22"/>
                <w:szCs w:val="22"/>
              </w:rPr>
              <w:t>ч</w:t>
            </w:r>
            <w:r>
              <w:rPr>
                <w:color w:val="000000"/>
                <w:sz w:val="22"/>
                <w:szCs w:val="22"/>
              </w:rPr>
              <w:t>ные станции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607FC7">
              <w:rPr>
                <w:sz w:val="22"/>
                <w:szCs w:val="22"/>
              </w:rPr>
              <w:t>количество то</w:t>
            </w:r>
            <w:r w:rsidRPr="00607FC7">
              <w:rPr>
                <w:sz w:val="22"/>
                <w:szCs w:val="22"/>
              </w:rPr>
              <w:t>п</w:t>
            </w:r>
            <w:r w:rsidRPr="00607FC7">
              <w:rPr>
                <w:sz w:val="22"/>
                <w:szCs w:val="22"/>
              </w:rPr>
              <w:t>ливораздато</w:t>
            </w:r>
            <w:r w:rsidRPr="00607FC7">
              <w:rPr>
                <w:sz w:val="22"/>
                <w:szCs w:val="22"/>
              </w:rPr>
              <w:t>ч</w:t>
            </w:r>
            <w:r w:rsidRPr="00607FC7">
              <w:rPr>
                <w:sz w:val="22"/>
                <w:szCs w:val="22"/>
              </w:rPr>
              <w:t>ных колонок на 1200 автомоб</w:t>
            </w:r>
            <w:r w:rsidRPr="00607FC7">
              <w:rPr>
                <w:sz w:val="22"/>
                <w:szCs w:val="22"/>
              </w:rPr>
              <w:t>и</w:t>
            </w:r>
            <w:r w:rsidRPr="00607FC7">
              <w:rPr>
                <w:sz w:val="22"/>
                <w:szCs w:val="22"/>
              </w:rPr>
              <w:t>лей, зарегистр</w:t>
            </w:r>
            <w:r w:rsidRPr="00607FC7">
              <w:rPr>
                <w:sz w:val="22"/>
                <w:szCs w:val="22"/>
              </w:rPr>
              <w:t>и</w:t>
            </w:r>
            <w:r w:rsidRPr="00607FC7">
              <w:rPr>
                <w:sz w:val="22"/>
                <w:szCs w:val="22"/>
              </w:rPr>
              <w:t>рованных на территории м</w:t>
            </w:r>
            <w:r w:rsidRPr="00607FC7">
              <w:rPr>
                <w:sz w:val="22"/>
                <w:szCs w:val="22"/>
              </w:rPr>
              <w:t>у</w:t>
            </w:r>
            <w:r w:rsidRPr="00607FC7">
              <w:rPr>
                <w:sz w:val="22"/>
                <w:szCs w:val="22"/>
              </w:rPr>
              <w:t xml:space="preserve">ниципального </w:t>
            </w:r>
            <w:r w:rsidRPr="00607FC7">
              <w:rPr>
                <w:sz w:val="22"/>
                <w:szCs w:val="22"/>
              </w:rPr>
              <w:lastRenderedPageBreak/>
              <w:t>образования</w:t>
            </w:r>
          </w:p>
        </w:tc>
        <w:tc>
          <w:tcPr>
            <w:tcW w:w="5137" w:type="dxa"/>
            <w:shd w:val="clear" w:color="auto" w:fill="auto"/>
          </w:tcPr>
          <w:p w:rsidR="00B93D2C" w:rsidRPr="0065391F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65391F">
              <w:rPr>
                <w:sz w:val="22"/>
                <w:szCs w:val="22"/>
              </w:rPr>
              <w:lastRenderedPageBreak/>
              <w:t xml:space="preserve">Расчетный показатель установлен в соответствии с </w:t>
            </w:r>
            <w:r w:rsidRPr="0065391F">
              <w:rPr>
                <w:color w:val="000000" w:themeColor="text1"/>
                <w:sz w:val="22"/>
                <w:szCs w:val="22"/>
              </w:rPr>
              <w:t>п. 11.41.СП 42.13330.2016. «Градостроительство. Планировка и застройка городских и сельских п</w:t>
            </w:r>
            <w:r w:rsidRPr="0065391F">
              <w:rPr>
                <w:color w:val="000000" w:themeColor="text1"/>
                <w:sz w:val="22"/>
                <w:szCs w:val="22"/>
              </w:rPr>
              <w:t>о</w:t>
            </w:r>
            <w:r w:rsidRPr="0065391F">
              <w:rPr>
                <w:color w:val="000000" w:themeColor="text1"/>
                <w:sz w:val="22"/>
                <w:szCs w:val="22"/>
              </w:rPr>
              <w:t>селений» Актуализированная редакция СНиП 2.07.01-89* (утв. Приказом Минрегиона РФ от 28.12.2010 N820)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Default="00B93D2C" w:rsidP="00FB28F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2.3</w:t>
            </w:r>
          </w:p>
        </w:tc>
        <w:tc>
          <w:tcPr>
            <w:tcW w:w="1809" w:type="dxa"/>
            <w:shd w:val="clear" w:color="auto" w:fill="auto"/>
          </w:tcPr>
          <w:p w:rsidR="00B93D2C" w:rsidRDefault="00B93D2C" w:rsidP="00FB28F4">
            <w:pPr>
              <w:pStyle w:val="Default"/>
              <w:rPr>
                <w:sz w:val="22"/>
                <w:szCs w:val="22"/>
              </w:rPr>
            </w:pPr>
            <w:r w:rsidRPr="00607FC7">
              <w:rPr>
                <w:sz w:val="22"/>
                <w:szCs w:val="22"/>
              </w:rPr>
              <w:t>Станции техн</w:t>
            </w:r>
            <w:r w:rsidRPr="00607FC7">
              <w:rPr>
                <w:sz w:val="22"/>
                <w:szCs w:val="22"/>
              </w:rPr>
              <w:t>и</w:t>
            </w:r>
            <w:r w:rsidRPr="00607FC7">
              <w:rPr>
                <w:sz w:val="22"/>
                <w:szCs w:val="22"/>
              </w:rPr>
              <w:t>ческого обсл</w:t>
            </w:r>
            <w:r w:rsidRPr="00607FC7">
              <w:rPr>
                <w:sz w:val="22"/>
                <w:szCs w:val="22"/>
              </w:rPr>
              <w:t>у</w:t>
            </w:r>
            <w:r w:rsidRPr="00607FC7">
              <w:rPr>
                <w:sz w:val="22"/>
                <w:szCs w:val="22"/>
              </w:rPr>
              <w:t>живания авт</w:t>
            </w:r>
            <w:r w:rsidRPr="00607FC7">
              <w:rPr>
                <w:sz w:val="22"/>
                <w:szCs w:val="22"/>
              </w:rPr>
              <w:t>о</w:t>
            </w:r>
            <w:r w:rsidRPr="00607FC7">
              <w:rPr>
                <w:sz w:val="22"/>
                <w:szCs w:val="22"/>
              </w:rPr>
              <w:t>мобилей</w:t>
            </w:r>
          </w:p>
        </w:tc>
        <w:tc>
          <w:tcPr>
            <w:tcW w:w="1843" w:type="dxa"/>
            <w:shd w:val="clear" w:color="auto" w:fill="auto"/>
          </w:tcPr>
          <w:p w:rsidR="00B93D2C" w:rsidRDefault="00B93D2C" w:rsidP="00FB28F4">
            <w:pPr>
              <w:pStyle w:val="Default"/>
              <w:rPr>
                <w:sz w:val="22"/>
                <w:szCs w:val="22"/>
              </w:rPr>
            </w:pPr>
            <w:r w:rsidRPr="00607FC7">
              <w:rPr>
                <w:sz w:val="22"/>
                <w:szCs w:val="22"/>
              </w:rPr>
              <w:t>количество п</w:t>
            </w:r>
            <w:r w:rsidRPr="00607FC7">
              <w:rPr>
                <w:sz w:val="22"/>
                <w:szCs w:val="22"/>
              </w:rPr>
              <w:t>о</w:t>
            </w:r>
            <w:r w:rsidRPr="00607FC7">
              <w:rPr>
                <w:sz w:val="22"/>
                <w:szCs w:val="22"/>
              </w:rPr>
              <w:t>стов на станции технического обслуживания на 200 автомоб</w:t>
            </w:r>
            <w:r w:rsidRPr="00607FC7">
              <w:rPr>
                <w:sz w:val="22"/>
                <w:szCs w:val="22"/>
              </w:rPr>
              <w:t>и</w:t>
            </w:r>
            <w:r w:rsidRPr="00607FC7">
              <w:rPr>
                <w:sz w:val="22"/>
                <w:szCs w:val="22"/>
              </w:rPr>
              <w:t>лей, зарегистр</w:t>
            </w:r>
            <w:r w:rsidRPr="00607FC7">
              <w:rPr>
                <w:sz w:val="22"/>
                <w:szCs w:val="22"/>
              </w:rPr>
              <w:t>и</w:t>
            </w:r>
            <w:r w:rsidRPr="00607FC7">
              <w:rPr>
                <w:sz w:val="22"/>
                <w:szCs w:val="22"/>
              </w:rPr>
              <w:t>рованных на территории м</w:t>
            </w:r>
            <w:r w:rsidRPr="00607FC7">
              <w:rPr>
                <w:sz w:val="22"/>
                <w:szCs w:val="22"/>
              </w:rPr>
              <w:t>у</w:t>
            </w:r>
            <w:r w:rsidRPr="00607FC7">
              <w:rPr>
                <w:sz w:val="22"/>
                <w:szCs w:val="22"/>
              </w:rPr>
              <w:t>ниципального образования</w:t>
            </w:r>
          </w:p>
        </w:tc>
        <w:tc>
          <w:tcPr>
            <w:tcW w:w="5137" w:type="dxa"/>
            <w:shd w:val="clear" w:color="auto" w:fill="auto"/>
          </w:tcPr>
          <w:p w:rsidR="00B93D2C" w:rsidRPr="0065391F" w:rsidRDefault="00B93D2C" w:rsidP="00FB28F4">
            <w:pPr>
              <w:pStyle w:val="Default"/>
              <w:rPr>
                <w:sz w:val="22"/>
                <w:szCs w:val="22"/>
              </w:rPr>
            </w:pPr>
            <w:r w:rsidRPr="0065391F">
              <w:rPr>
                <w:sz w:val="22"/>
                <w:szCs w:val="22"/>
              </w:rPr>
              <w:t xml:space="preserve">Расчетный показатель установлен в соответствии </w:t>
            </w:r>
            <w:r w:rsidRPr="0065391F">
              <w:rPr>
                <w:color w:val="000000" w:themeColor="text1"/>
                <w:sz w:val="22"/>
                <w:szCs w:val="22"/>
              </w:rPr>
              <w:t>с п. 11.40.СП 42.13330.2016. «Градостроительство. Планировка и застройка городских и сельских п</w:t>
            </w:r>
            <w:r w:rsidRPr="0065391F">
              <w:rPr>
                <w:color w:val="000000" w:themeColor="text1"/>
                <w:sz w:val="22"/>
                <w:szCs w:val="22"/>
              </w:rPr>
              <w:t>о</w:t>
            </w:r>
            <w:r w:rsidRPr="0065391F">
              <w:rPr>
                <w:color w:val="000000" w:themeColor="text1"/>
                <w:sz w:val="22"/>
                <w:szCs w:val="22"/>
              </w:rPr>
              <w:t>селений» Актуализированная редакция СНиП 2.07.01-89* (утв. Приказом Минрегиона РФ от 28.12.2010 N820)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Default="00B93D2C" w:rsidP="00FB28F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1809" w:type="dxa"/>
            <w:shd w:val="clear" w:color="auto" w:fill="auto"/>
          </w:tcPr>
          <w:p w:rsidR="00B93D2C" w:rsidRPr="00607FC7" w:rsidRDefault="00B93D2C" w:rsidP="00FB28F4">
            <w:pPr>
              <w:pStyle w:val="Default"/>
              <w:rPr>
                <w:sz w:val="22"/>
                <w:szCs w:val="22"/>
              </w:rPr>
            </w:pPr>
            <w:r w:rsidRPr="006F7EAC">
              <w:rPr>
                <w:sz w:val="22"/>
                <w:szCs w:val="22"/>
              </w:rPr>
              <w:t>Остановка о</w:t>
            </w:r>
            <w:r w:rsidRPr="006F7EAC">
              <w:rPr>
                <w:sz w:val="22"/>
                <w:szCs w:val="22"/>
              </w:rPr>
              <w:t>б</w:t>
            </w:r>
            <w:r w:rsidRPr="006F7EAC">
              <w:rPr>
                <w:sz w:val="22"/>
                <w:szCs w:val="22"/>
              </w:rPr>
              <w:t>щественного пассажирского транспорта</w:t>
            </w:r>
          </w:p>
        </w:tc>
        <w:tc>
          <w:tcPr>
            <w:tcW w:w="1843" w:type="dxa"/>
            <w:shd w:val="clear" w:color="auto" w:fill="auto"/>
          </w:tcPr>
          <w:p w:rsidR="00B93D2C" w:rsidRPr="00607FC7" w:rsidRDefault="00B93D2C" w:rsidP="00FB28F4">
            <w:pPr>
              <w:pStyle w:val="Default"/>
              <w:rPr>
                <w:sz w:val="22"/>
                <w:szCs w:val="22"/>
              </w:rPr>
            </w:pPr>
            <w:r w:rsidRPr="0020411E">
              <w:rPr>
                <w:sz w:val="22"/>
                <w:szCs w:val="22"/>
              </w:rPr>
              <w:t>Количество о</w:t>
            </w:r>
            <w:r w:rsidRPr="0020411E">
              <w:rPr>
                <w:sz w:val="22"/>
                <w:szCs w:val="22"/>
              </w:rPr>
              <w:t>с</w:t>
            </w:r>
            <w:r w:rsidRPr="0020411E">
              <w:rPr>
                <w:sz w:val="22"/>
                <w:szCs w:val="22"/>
              </w:rPr>
              <w:t>тановочных пунктов</w:t>
            </w:r>
          </w:p>
        </w:tc>
        <w:tc>
          <w:tcPr>
            <w:tcW w:w="5137" w:type="dxa"/>
            <w:shd w:val="clear" w:color="auto" w:fill="auto"/>
          </w:tcPr>
          <w:p w:rsidR="00B93D2C" w:rsidRPr="00607FC7" w:rsidRDefault="00B93D2C" w:rsidP="00FB28F4">
            <w:pPr>
              <w:pStyle w:val="Default"/>
              <w:rPr>
                <w:sz w:val="22"/>
                <w:szCs w:val="22"/>
              </w:rPr>
            </w:pPr>
            <w:r w:rsidRPr="006F7EAC">
              <w:rPr>
                <w:sz w:val="22"/>
                <w:szCs w:val="22"/>
              </w:rPr>
              <w:t>Расчетный показатель установлен в соответствии с   СП 42.13330.2016. «Градостроительство. План</w:t>
            </w:r>
            <w:r w:rsidRPr="006F7EAC">
              <w:rPr>
                <w:sz w:val="22"/>
                <w:szCs w:val="22"/>
              </w:rPr>
              <w:t>и</w:t>
            </w:r>
            <w:r w:rsidRPr="006F7EAC">
              <w:rPr>
                <w:sz w:val="22"/>
                <w:szCs w:val="22"/>
              </w:rPr>
              <w:t>ровка и застройка городских и сельских поселений» Актуализированная редакция СНиП 2.07.01-89* (утв. Приказом Минрегиона РФ от 28.12.2010 N820)</w:t>
            </w:r>
          </w:p>
        </w:tc>
      </w:tr>
      <w:tr w:rsidR="00F52787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F52787" w:rsidRDefault="00F52787" w:rsidP="00FB28F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1809" w:type="dxa"/>
            <w:shd w:val="clear" w:color="auto" w:fill="auto"/>
          </w:tcPr>
          <w:p w:rsidR="00F52787" w:rsidRPr="006F7EAC" w:rsidRDefault="00F52787" w:rsidP="00FB28F4">
            <w:pPr>
              <w:pStyle w:val="Default"/>
              <w:rPr>
                <w:sz w:val="22"/>
                <w:szCs w:val="22"/>
              </w:rPr>
            </w:pPr>
            <w:r w:rsidRPr="00F52787">
              <w:rPr>
                <w:sz w:val="22"/>
                <w:szCs w:val="22"/>
              </w:rPr>
              <w:t>Проектирование велосипедной дорожки</w:t>
            </w:r>
          </w:p>
        </w:tc>
        <w:tc>
          <w:tcPr>
            <w:tcW w:w="1843" w:type="dxa"/>
            <w:shd w:val="clear" w:color="auto" w:fill="auto"/>
          </w:tcPr>
          <w:p w:rsidR="00F52787" w:rsidRPr="0020411E" w:rsidRDefault="00F52787" w:rsidP="00FB28F4">
            <w:pPr>
              <w:pStyle w:val="Default"/>
              <w:rPr>
                <w:sz w:val="22"/>
                <w:szCs w:val="22"/>
              </w:rPr>
            </w:pPr>
            <w:r w:rsidRPr="00F52787">
              <w:rPr>
                <w:sz w:val="22"/>
                <w:szCs w:val="22"/>
              </w:rPr>
              <w:t>геометрические параметры</w:t>
            </w:r>
          </w:p>
        </w:tc>
        <w:tc>
          <w:tcPr>
            <w:tcW w:w="5137" w:type="dxa"/>
            <w:shd w:val="clear" w:color="auto" w:fill="auto"/>
          </w:tcPr>
          <w:p w:rsidR="00F52787" w:rsidRPr="006F7EAC" w:rsidRDefault="00F52787" w:rsidP="00FB28F4">
            <w:pPr>
              <w:pStyle w:val="Default"/>
              <w:rPr>
                <w:sz w:val="22"/>
                <w:szCs w:val="22"/>
              </w:rPr>
            </w:pPr>
            <w:r w:rsidRPr="00F52787">
              <w:rPr>
                <w:sz w:val="22"/>
                <w:szCs w:val="22"/>
              </w:rPr>
              <w:t>Показатели установлены в соответствии с ГОСТ 33150-2014 Дороги автомобильные общего польз</w:t>
            </w:r>
            <w:r w:rsidRPr="00F52787">
              <w:rPr>
                <w:sz w:val="22"/>
                <w:szCs w:val="22"/>
              </w:rPr>
              <w:t>о</w:t>
            </w:r>
            <w:r w:rsidRPr="00F52787">
              <w:rPr>
                <w:sz w:val="22"/>
                <w:szCs w:val="22"/>
              </w:rPr>
              <w:t>вания. Проектирование пешеходных и велосипе</w:t>
            </w:r>
            <w:r w:rsidRPr="00F52787">
              <w:rPr>
                <w:sz w:val="22"/>
                <w:szCs w:val="22"/>
              </w:rPr>
              <w:t>д</w:t>
            </w:r>
            <w:r w:rsidRPr="00F52787">
              <w:rPr>
                <w:sz w:val="22"/>
                <w:szCs w:val="22"/>
              </w:rPr>
              <w:t>ных дорожек. Общие требования</w:t>
            </w:r>
          </w:p>
        </w:tc>
      </w:tr>
      <w:tr w:rsidR="00FA368E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FA368E" w:rsidRDefault="00FA368E" w:rsidP="00FB28F4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809" w:type="dxa"/>
            <w:shd w:val="clear" w:color="auto" w:fill="auto"/>
          </w:tcPr>
          <w:p w:rsidR="00FA368E" w:rsidRPr="00F52787" w:rsidRDefault="00FA368E" w:rsidP="00FB28F4">
            <w:pPr>
              <w:pStyle w:val="Default"/>
              <w:rPr>
                <w:sz w:val="22"/>
                <w:szCs w:val="22"/>
              </w:rPr>
            </w:pPr>
            <w:r w:rsidRPr="00FA368E">
              <w:rPr>
                <w:sz w:val="22"/>
                <w:szCs w:val="22"/>
              </w:rPr>
              <w:t>Обеспеченность машино-местами для п</w:t>
            </w:r>
            <w:r w:rsidRPr="00FA368E">
              <w:rPr>
                <w:sz w:val="22"/>
                <w:szCs w:val="22"/>
              </w:rPr>
              <w:t>о</w:t>
            </w:r>
            <w:r w:rsidRPr="00FA368E">
              <w:rPr>
                <w:sz w:val="22"/>
                <w:szCs w:val="22"/>
              </w:rPr>
              <w:t>стоянного и временного хр</w:t>
            </w:r>
            <w:r w:rsidRPr="00FA368E">
              <w:rPr>
                <w:sz w:val="22"/>
                <w:szCs w:val="22"/>
              </w:rPr>
              <w:t>а</w:t>
            </w:r>
            <w:r w:rsidRPr="00FA368E">
              <w:rPr>
                <w:sz w:val="22"/>
                <w:szCs w:val="22"/>
              </w:rPr>
              <w:t>нения легковых автомобилей на территории ж</w:t>
            </w:r>
            <w:r w:rsidRPr="00FA368E">
              <w:rPr>
                <w:sz w:val="22"/>
                <w:szCs w:val="22"/>
              </w:rPr>
              <w:t>и</w:t>
            </w:r>
            <w:r w:rsidRPr="00FA368E">
              <w:rPr>
                <w:sz w:val="22"/>
                <w:szCs w:val="22"/>
              </w:rPr>
              <w:t>лых районов и микрорайонов при разработке документации по планировке территории</w:t>
            </w:r>
          </w:p>
        </w:tc>
        <w:tc>
          <w:tcPr>
            <w:tcW w:w="1843" w:type="dxa"/>
            <w:shd w:val="clear" w:color="auto" w:fill="auto"/>
          </w:tcPr>
          <w:p w:rsidR="00FA368E" w:rsidRPr="00F52787" w:rsidRDefault="00FA368E" w:rsidP="00FB28F4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5137" w:type="dxa"/>
            <w:shd w:val="clear" w:color="auto" w:fill="auto"/>
          </w:tcPr>
          <w:p w:rsidR="00FA368E" w:rsidRPr="00FA368E" w:rsidRDefault="00FA368E" w:rsidP="006B7C0F">
            <w:pPr>
              <w:pStyle w:val="Default"/>
              <w:rPr>
                <w:sz w:val="22"/>
                <w:szCs w:val="22"/>
              </w:rPr>
            </w:pPr>
            <w:r w:rsidRPr="00FA368E">
              <w:rPr>
                <w:sz w:val="22"/>
                <w:szCs w:val="22"/>
              </w:rPr>
              <w:t xml:space="preserve">Установлена по расчету, на основе статистических данных </w:t>
            </w:r>
            <w:r w:rsidR="006B7C0F" w:rsidRPr="006B7C0F">
              <w:rPr>
                <w:sz w:val="22"/>
                <w:szCs w:val="22"/>
              </w:rPr>
              <w:t>Федеральн</w:t>
            </w:r>
            <w:r w:rsidR="006B7C0F">
              <w:rPr>
                <w:sz w:val="22"/>
                <w:szCs w:val="22"/>
              </w:rPr>
              <w:t>ой</w:t>
            </w:r>
            <w:r w:rsidR="006B7C0F" w:rsidRPr="006B7C0F">
              <w:rPr>
                <w:sz w:val="22"/>
                <w:szCs w:val="22"/>
              </w:rPr>
              <w:t xml:space="preserve"> служб</w:t>
            </w:r>
            <w:r w:rsidR="006B7C0F">
              <w:rPr>
                <w:sz w:val="22"/>
                <w:szCs w:val="22"/>
              </w:rPr>
              <w:t xml:space="preserve">ы </w:t>
            </w:r>
            <w:r w:rsidR="006B7C0F" w:rsidRPr="006B7C0F">
              <w:rPr>
                <w:sz w:val="22"/>
                <w:szCs w:val="22"/>
              </w:rPr>
              <w:t>государственной ст</w:t>
            </w:r>
            <w:r w:rsidR="006B7C0F" w:rsidRPr="006B7C0F">
              <w:rPr>
                <w:sz w:val="22"/>
                <w:szCs w:val="22"/>
              </w:rPr>
              <w:t>а</w:t>
            </w:r>
            <w:r w:rsidR="006B7C0F" w:rsidRPr="006B7C0F">
              <w:rPr>
                <w:sz w:val="22"/>
                <w:szCs w:val="22"/>
              </w:rPr>
              <w:t xml:space="preserve">тистики </w:t>
            </w:r>
            <w:r w:rsidRPr="00FA368E">
              <w:rPr>
                <w:sz w:val="22"/>
                <w:szCs w:val="22"/>
              </w:rPr>
              <w:t xml:space="preserve">об уровне автомобилизации </w:t>
            </w:r>
            <w:r w:rsidR="006B7C0F">
              <w:rPr>
                <w:sz w:val="22"/>
                <w:szCs w:val="22"/>
              </w:rPr>
              <w:t xml:space="preserve">за 2021 г. - </w:t>
            </w:r>
            <w:r w:rsidRPr="00FA368E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>2</w:t>
            </w:r>
            <w:r w:rsidR="0074294A">
              <w:rPr>
                <w:sz w:val="22"/>
                <w:szCs w:val="22"/>
              </w:rPr>
              <w:t>86</w:t>
            </w:r>
            <w:r w:rsidRPr="00FA368E">
              <w:rPr>
                <w:sz w:val="22"/>
                <w:szCs w:val="22"/>
              </w:rPr>
              <w:t xml:space="preserve"> автомобилей на 1 тыс. чел.</w:t>
            </w:r>
          </w:p>
          <w:p w:rsidR="00FA368E" w:rsidRPr="00FA368E" w:rsidRDefault="00FA368E" w:rsidP="00FA368E">
            <w:pPr>
              <w:pStyle w:val="Default"/>
              <w:rPr>
                <w:sz w:val="22"/>
                <w:szCs w:val="22"/>
              </w:rPr>
            </w:pPr>
            <w:r w:rsidRPr="00FA368E">
              <w:rPr>
                <w:sz w:val="22"/>
                <w:szCs w:val="22"/>
              </w:rPr>
              <w:t>С учетом требований СП 42.13330.201</w:t>
            </w:r>
            <w:r>
              <w:rPr>
                <w:sz w:val="22"/>
                <w:szCs w:val="22"/>
              </w:rPr>
              <w:t>6</w:t>
            </w:r>
            <w:r w:rsidRPr="00FA368E">
              <w:rPr>
                <w:sz w:val="22"/>
                <w:szCs w:val="22"/>
              </w:rPr>
              <w:t xml:space="preserve"> Град</w:t>
            </w:r>
            <w:r w:rsidRPr="00FA368E">
              <w:rPr>
                <w:sz w:val="22"/>
                <w:szCs w:val="22"/>
              </w:rPr>
              <w:t>о</w:t>
            </w:r>
            <w:r w:rsidRPr="00FA368E">
              <w:rPr>
                <w:sz w:val="22"/>
                <w:szCs w:val="22"/>
              </w:rPr>
              <w:t>строительство. Планировка и застройка городских и сельских поселений. Актуализированная реда</w:t>
            </w:r>
            <w:r w:rsidRPr="00FA368E">
              <w:rPr>
                <w:sz w:val="22"/>
                <w:szCs w:val="22"/>
              </w:rPr>
              <w:t>к</w:t>
            </w:r>
            <w:r w:rsidRPr="00FA368E">
              <w:rPr>
                <w:sz w:val="22"/>
                <w:szCs w:val="22"/>
              </w:rPr>
              <w:t>ция СНиП 2.07.01-89* необходимо обеспечить ра</w:t>
            </w:r>
            <w:r w:rsidRPr="00FA368E">
              <w:rPr>
                <w:sz w:val="22"/>
                <w:szCs w:val="22"/>
              </w:rPr>
              <w:t>з</w:t>
            </w:r>
            <w:r w:rsidRPr="00FA368E">
              <w:rPr>
                <w:sz w:val="22"/>
                <w:szCs w:val="22"/>
              </w:rPr>
              <w:t>мещение 100% машино-мест, из которых - в гран</w:t>
            </w:r>
            <w:r w:rsidRPr="00FA368E">
              <w:rPr>
                <w:sz w:val="22"/>
                <w:szCs w:val="22"/>
              </w:rPr>
              <w:t>и</w:t>
            </w:r>
            <w:r w:rsidRPr="00FA368E">
              <w:rPr>
                <w:sz w:val="22"/>
                <w:szCs w:val="22"/>
              </w:rPr>
              <w:t>цах земельных участков жилых объектов необх</w:t>
            </w:r>
            <w:r w:rsidRPr="00FA368E">
              <w:rPr>
                <w:sz w:val="22"/>
                <w:szCs w:val="22"/>
              </w:rPr>
              <w:t>о</w:t>
            </w:r>
            <w:r w:rsidRPr="00FA368E">
              <w:rPr>
                <w:sz w:val="22"/>
                <w:szCs w:val="22"/>
              </w:rPr>
              <w:t>димо разместить 25%, а за границами жилых терр</w:t>
            </w:r>
            <w:r w:rsidRPr="00FA368E">
              <w:rPr>
                <w:sz w:val="22"/>
                <w:szCs w:val="22"/>
              </w:rPr>
              <w:t>и</w:t>
            </w:r>
            <w:r w:rsidRPr="00FA368E">
              <w:rPr>
                <w:sz w:val="22"/>
                <w:szCs w:val="22"/>
              </w:rPr>
              <w:t>торий - 75%.</w:t>
            </w:r>
          </w:p>
          <w:p w:rsidR="00FA368E" w:rsidRPr="00FA368E" w:rsidRDefault="00FA368E" w:rsidP="00FA368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4294A">
              <w:rPr>
                <w:sz w:val="22"/>
                <w:szCs w:val="22"/>
              </w:rPr>
              <w:t>86</w:t>
            </w:r>
            <w:r w:rsidRPr="00FA368E">
              <w:rPr>
                <w:sz w:val="22"/>
                <w:szCs w:val="22"/>
              </w:rPr>
              <w:t xml:space="preserve"> x 0,25 = </w:t>
            </w:r>
            <w:r w:rsidR="0074294A">
              <w:rPr>
                <w:sz w:val="22"/>
                <w:szCs w:val="22"/>
              </w:rPr>
              <w:t>71,5</w:t>
            </w:r>
          </w:p>
          <w:p w:rsidR="00FA368E" w:rsidRPr="00FA368E" w:rsidRDefault="00FA368E" w:rsidP="00FA368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4294A">
              <w:rPr>
                <w:sz w:val="22"/>
                <w:szCs w:val="22"/>
              </w:rPr>
              <w:t>86</w:t>
            </w:r>
            <w:r w:rsidRPr="00FA368E">
              <w:rPr>
                <w:sz w:val="22"/>
                <w:szCs w:val="22"/>
              </w:rPr>
              <w:t xml:space="preserve"> x 0,75 = </w:t>
            </w:r>
            <w:r w:rsidR="0074294A">
              <w:rPr>
                <w:sz w:val="22"/>
                <w:szCs w:val="22"/>
              </w:rPr>
              <w:t>214,5</w:t>
            </w:r>
          </w:p>
          <w:p w:rsidR="00FA368E" w:rsidRPr="00F52787" w:rsidRDefault="00FA368E" w:rsidP="0074294A">
            <w:pPr>
              <w:pStyle w:val="Default"/>
              <w:rPr>
                <w:sz w:val="22"/>
                <w:szCs w:val="22"/>
              </w:rPr>
            </w:pPr>
            <w:r w:rsidRPr="00FA368E">
              <w:rPr>
                <w:sz w:val="22"/>
                <w:szCs w:val="22"/>
              </w:rPr>
              <w:t xml:space="preserve">Следовательно, в границах земельных участков жилых объектов необходимо разместить </w:t>
            </w:r>
            <w:r w:rsidR="0074294A">
              <w:rPr>
                <w:sz w:val="22"/>
                <w:szCs w:val="22"/>
              </w:rPr>
              <w:t>71</w:t>
            </w:r>
            <w:r w:rsidRPr="00FA368E">
              <w:rPr>
                <w:sz w:val="22"/>
                <w:szCs w:val="22"/>
              </w:rPr>
              <w:t xml:space="preserve"> маш</w:t>
            </w:r>
            <w:r w:rsidRPr="00FA368E">
              <w:rPr>
                <w:sz w:val="22"/>
                <w:szCs w:val="22"/>
              </w:rPr>
              <w:t>и</w:t>
            </w:r>
            <w:r w:rsidRPr="00FA368E">
              <w:rPr>
                <w:sz w:val="22"/>
                <w:szCs w:val="22"/>
              </w:rPr>
              <w:t xml:space="preserve">но-места на 1 тыс. проживающих, а за границами жилых территорий - </w:t>
            </w:r>
            <w:r>
              <w:rPr>
                <w:sz w:val="22"/>
                <w:szCs w:val="22"/>
              </w:rPr>
              <w:t>21</w:t>
            </w:r>
            <w:r w:rsidR="0074294A">
              <w:rPr>
                <w:sz w:val="22"/>
                <w:szCs w:val="22"/>
              </w:rPr>
              <w:t>5</w:t>
            </w:r>
            <w:r w:rsidRPr="00FA368E">
              <w:rPr>
                <w:sz w:val="22"/>
                <w:szCs w:val="22"/>
              </w:rPr>
              <w:t xml:space="preserve"> машино-мест.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9E1D56">
              <w:rPr>
                <w:b/>
                <w:sz w:val="22"/>
                <w:szCs w:val="22"/>
              </w:rPr>
              <w:t>Объекты местного значени</w:t>
            </w:r>
            <w:r>
              <w:rPr>
                <w:b/>
                <w:sz w:val="22"/>
                <w:szCs w:val="22"/>
              </w:rPr>
              <w:t xml:space="preserve">я в области культуры 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3</w:t>
            </w:r>
            <w:r w:rsidRPr="009E1D56">
              <w:rPr>
                <w:sz w:val="22"/>
                <w:szCs w:val="22"/>
              </w:rPr>
              <w:t>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03141C" w:rsidRPr="0003141C" w:rsidRDefault="0003141C" w:rsidP="0003141C">
            <w:pPr>
              <w:tabs>
                <w:tab w:val="left" w:pos="6780"/>
              </w:tabs>
              <w:contextualSpacing/>
              <w:jc w:val="both"/>
              <w:rPr>
                <w:lang w:eastAsia="en-US"/>
              </w:rPr>
            </w:pPr>
            <w:r w:rsidRPr="0003141C">
              <w:rPr>
                <w:sz w:val="22"/>
                <w:szCs w:val="22"/>
                <w:lang w:eastAsia="en-US"/>
              </w:rPr>
              <w:t>Муниципальные библиотеки</w:t>
            </w:r>
          </w:p>
          <w:p w:rsidR="00B93D2C" w:rsidRPr="009E1D56" w:rsidRDefault="00B93D2C" w:rsidP="00FB28F4">
            <w:pPr>
              <w:tabs>
                <w:tab w:val="left" w:pos="6780"/>
              </w:tabs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sz w:val="22"/>
                <w:szCs w:val="22"/>
              </w:rPr>
              <w:t>Показатель м</w:t>
            </w:r>
            <w:r w:rsidRPr="009E1D56">
              <w:rPr>
                <w:sz w:val="22"/>
                <w:szCs w:val="22"/>
              </w:rPr>
              <w:t>и</w:t>
            </w:r>
            <w:r w:rsidRPr="009E1D56">
              <w:rPr>
                <w:sz w:val="22"/>
                <w:szCs w:val="22"/>
              </w:rPr>
              <w:t>нимально допу</w:t>
            </w:r>
            <w:r w:rsidRPr="009E1D56">
              <w:rPr>
                <w:sz w:val="22"/>
                <w:szCs w:val="22"/>
              </w:rPr>
              <w:t>с</w:t>
            </w:r>
            <w:r w:rsidRPr="009E1D56">
              <w:rPr>
                <w:sz w:val="22"/>
                <w:szCs w:val="22"/>
              </w:rPr>
              <w:t>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03141C" w:rsidP="00FB28F4">
            <w:pPr>
              <w:contextualSpacing/>
            </w:pPr>
            <w:r w:rsidRPr="0003141C">
              <w:rPr>
                <w:color w:val="000000"/>
                <w:sz w:val="22"/>
                <w:szCs w:val="22"/>
              </w:rPr>
              <w:t>Установлен в соответствии с Методическими рек</w:t>
            </w:r>
            <w:r w:rsidRPr="0003141C">
              <w:rPr>
                <w:color w:val="000000"/>
                <w:sz w:val="22"/>
                <w:szCs w:val="22"/>
              </w:rPr>
              <w:t>о</w:t>
            </w:r>
            <w:r w:rsidRPr="0003141C">
              <w:rPr>
                <w:color w:val="000000"/>
                <w:sz w:val="22"/>
                <w:szCs w:val="22"/>
              </w:rPr>
              <w:t>мендациями субъектам Российской Федерации и органам местного самоуправления по развитию с</w:t>
            </w:r>
            <w:r w:rsidRPr="0003141C">
              <w:rPr>
                <w:color w:val="000000"/>
                <w:sz w:val="22"/>
                <w:szCs w:val="22"/>
              </w:rPr>
              <w:t>е</w:t>
            </w:r>
            <w:r w:rsidRPr="0003141C">
              <w:rPr>
                <w:color w:val="000000"/>
                <w:sz w:val="22"/>
                <w:szCs w:val="22"/>
              </w:rPr>
              <w:t>ти организаций культуры и обеспеченности насел</w:t>
            </w:r>
            <w:r w:rsidRPr="0003141C">
              <w:rPr>
                <w:color w:val="000000"/>
                <w:sz w:val="22"/>
                <w:szCs w:val="22"/>
              </w:rPr>
              <w:t>е</w:t>
            </w:r>
            <w:r w:rsidRPr="0003141C">
              <w:rPr>
                <w:color w:val="000000"/>
                <w:sz w:val="22"/>
                <w:szCs w:val="22"/>
              </w:rPr>
              <w:t>ния услугами организаций культуры, утвержде</w:t>
            </w:r>
            <w:r w:rsidRPr="0003141C">
              <w:rPr>
                <w:color w:val="000000"/>
                <w:sz w:val="22"/>
                <w:szCs w:val="22"/>
              </w:rPr>
              <w:t>н</w:t>
            </w:r>
            <w:r w:rsidRPr="0003141C">
              <w:rPr>
                <w:color w:val="000000"/>
                <w:sz w:val="22"/>
                <w:szCs w:val="22"/>
              </w:rPr>
              <w:t>ных распоряжением Министерства культуры Ро</w:t>
            </w:r>
            <w:r w:rsidRPr="0003141C">
              <w:rPr>
                <w:color w:val="000000"/>
                <w:sz w:val="22"/>
                <w:szCs w:val="22"/>
              </w:rPr>
              <w:t>с</w:t>
            </w:r>
            <w:r w:rsidRPr="0003141C">
              <w:rPr>
                <w:color w:val="000000"/>
                <w:sz w:val="22"/>
                <w:szCs w:val="22"/>
              </w:rPr>
              <w:t>сийской Федерации от 02.08.2017 г. № Р-965, Ра</w:t>
            </w:r>
            <w:r w:rsidRPr="0003141C">
              <w:rPr>
                <w:color w:val="000000"/>
                <w:sz w:val="22"/>
                <w:szCs w:val="22"/>
              </w:rPr>
              <w:t>з</w:t>
            </w:r>
            <w:r w:rsidRPr="0003141C">
              <w:rPr>
                <w:color w:val="000000"/>
                <w:sz w:val="22"/>
                <w:szCs w:val="22"/>
              </w:rPr>
              <w:t xml:space="preserve">дел </w:t>
            </w:r>
            <w:r w:rsidRPr="0003141C">
              <w:rPr>
                <w:color w:val="000000"/>
                <w:sz w:val="22"/>
                <w:szCs w:val="22"/>
                <w:lang w:val="en-US"/>
              </w:rPr>
              <w:t>II</w:t>
            </w:r>
            <w:r w:rsidRPr="0003141C">
              <w:rPr>
                <w:color w:val="000000"/>
                <w:sz w:val="22"/>
                <w:szCs w:val="22"/>
              </w:rPr>
              <w:t>, Таблица 1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sz w:val="22"/>
                <w:szCs w:val="22"/>
              </w:rPr>
              <w:t xml:space="preserve"> Показатель ма</w:t>
            </w:r>
            <w:r w:rsidRPr="009E1D56">
              <w:rPr>
                <w:sz w:val="22"/>
                <w:szCs w:val="22"/>
              </w:rPr>
              <w:t>к</w:t>
            </w:r>
            <w:r w:rsidRPr="009E1D56">
              <w:rPr>
                <w:sz w:val="22"/>
                <w:szCs w:val="22"/>
              </w:rPr>
              <w:t>симального д</w:t>
            </w:r>
            <w:r w:rsidRPr="009E1D56">
              <w:rPr>
                <w:sz w:val="22"/>
                <w:szCs w:val="22"/>
              </w:rPr>
              <w:t>о</w:t>
            </w:r>
            <w:r w:rsidRPr="009E1D56">
              <w:rPr>
                <w:sz w:val="22"/>
                <w:szCs w:val="22"/>
              </w:rPr>
              <w:t>пустимого уро</w:t>
            </w:r>
            <w:r w:rsidRPr="009E1D56">
              <w:rPr>
                <w:sz w:val="22"/>
                <w:szCs w:val="22"/>
              </w:rPr>
              <w:t>в</w:t>
            </w:r>
            <w:r w:rsidRPr="009E1D56">
              <w:rPr>
                <w:sz w:val="22"/>
                <w:szCs w:val="22"/>
              </w:rPr>
              <w:t>ня территор</w:t>
            </w:r>
            <w:r w:rsidRPr="009E1D56">
              <w:rPr>
                <w:sz w:val="22"/>
                <w:szCs w:val="22"/>
              </w:rPr>
              <w:t>и</w:t>
            </w:r>
            <w:r w:rsidRPr="009E1D56">
              <w:rPr>
                <w:sz w:val="22"/>
                <w:szCs w:val="22"/>
              </w:rPr>
              <w:t>альной досту</w:t>
            </w:r>
            <w:r w:rsidRPr="009E1D56">
              <w:rPr>
                <w:sz w:val="22"/>
                <w:szCs w:val="22"/>
              </w:rPr>
              <w:t>п</w:t>
            </w:r>
            <w:r w:rsidRPr="009E1D56">
              <w:rPr>
                <w:sz w:val="22"/>
                <w:szCs w:val="22"/>
              </w:rPr>
              <w:t>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B93D2C" w:rsidP="0003141C">
            <w:pPr>
              <w:contextualSpacing/>
            </w:pPr>
            <w:r>
              <w:rPr>
                <w:color w:val="000000"/>
                <w:sz w:val="22"/>
                <w:szCs w:val="22"/>
              </w:rPr>
              <w:t xml:space="preserve">Транспортная </w:t>
            </w:r>
            <w:r w:rsidR="00C3458A">
              <w:rPr>
                <w:color w:val="000000"/>
                <w:sz w:val="22"/>
                <w:szCs w:val="22"/>
              </w:rPr>
              <w:t>доступность принята</w:t>
            </w:r>
            <w:r w:rsidRPr="009E1D56">
              <w:rPr>
                <w:color w:val="000000"/>
                <w:sz w:val="22"/>
                <w:szCs w:val="22"/>
              </w:rPr>
              <w:t xml:space="preserve"> в соответствии с положениями Методических рекомендаций по развитию сети организаций культуры и обеспече</w:t>
            </w:r>
            <w:r w:rsidRPr="009E1D56">
              <w:rPr>
                <w:color w:val="000000"/>
                <w:sz w:val="22"/>
                <w:szCs w:val="22"/>
              </w:rPr>
              <w:t>н</w:t>
            </w:r>
            <w:r w:rsidRPr="009E1D56">
              <w:rPr>
                <w:color w:val="000000"/>
                <w:sz w:val="22"/>
                <w:szCs w:val="22"/>
              </w:rPr>
              <w:t xml:space="preserve">ности населения услугами организаций культуры, </w:t>
            </w:r>
            <w:r w:rsidRPr="009E1D56">
              <w:rPr>
                <w:sz w:val="22"/>
                <w:szCs w:val="22"/>
              </w:rPr>
              <w:t>утвержденных распоряжением Министерства кул</w:t>
            </w:r>
            <w:r w:rsidRPr="009E1D56">
              <w:rPr>
                <w:sz w:val="22"/>
                <w:szCs w:val="22"/>
              </w:rPr>
              <w:t>ь</w:t>
            </w:r>
            <w:r w:rsidRPr="009E1D56">
              <w:rPr>
                <w:sz w:val="22"/>
                <w:szCs w:val="22"/>
              </w:rPr>
              <w:t xml:space="preserve">туры Российской Федерации от 2.08.2017 г. № Р-965. </w:t>
            </w:r>
            <w:r w:rsidRPr="009E1D56">
              <w:rPr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lastRenderedPageBreak/>
              <w:t>3.2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9E1D56" w:rsidRDefault="0003141C" w:rsidP="00FB28F4">
            <w:pPr>
              <w:contextualSpacing/>
              <w:jc w:val="both"/>
              <w:rPr>
                <w:lang w:eastAsia="en-US"/>
              </w:rPr>
            </w:pPr>
            <w:r w:rsidRPr="0003141C">
              <w:rPr>
                <w:sz w:val="22"/>
                <w:szCs w:val="22"/>
                <w:lang w:eastAsia="en-US"/>
              </w:rPr>
              <w:t>Дом культуры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2E7E73">
              <w:rPr>
                <w:sz w:val="22"/>
                <w:szCs w:val="22"/>
              </w:rPr>
              <w:t>Показатель м</w:t>
            </w:r>
            <w:r w:rsidRPr="002E7E73">
              <w:rPr>
                <w:sz w:val="22"/>
                <w:szCs w:val="22"/>
              </w:rPr>
              <w:t>и</w:t>
            </w:r>
            <w:r w:rsidRPr="002E7E73">
              <w:rPr>
                <w:sz w:val="22"/>
                <w:szCs w:val="22"/>
              </w:rPr>
              <w:t>нимально допу</w:t>
            </w:r>
            <w:r w:rsidRPr="002E7E73">
              <w:rPr>
                <w:sz w:val="22"/>
                <w:szCs w:val="22"/>
              </w:rPr>
              <w:t>с</w:t>
            </w:r>
            <w:r w:rsidRPr="002E7E73">
              <w:rPr>
                <w:sz w:val="22"/>
                <w:szCs w:val="22"/>
              </w:rPr>
              <w:t>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03141C" w:rsidP="00FB28F4">
            <w:pPr>
              <w:contextualSpacing/>
              <w:rPr>
                <w:color w:val="000000"/>
              </w:rPr>
            </w:pPr>
            <w:r w:rsidRPr="0003141C">
              <w:rPr>
                <w:color w:val="000000"/>
                <w:sz w:val="22"/>
                <w:szCs w:val="22"/>
              </w:rPr>
              <w:t>Установлен в соответствии с Методическими рек</w:t>
            </w:r>
            <w:r w:rsidRPr="0003141C">
              <w:rPr>
                <w:color w:val="000000"/>
                <w:sz w:val="22"/>
                <w:szCs w:val="22"/>
              </w:rPr>
              <w:t>о</w:t>
            </w:r>
            <w:r w:rsidRPr="0003141C">
              <w:rPr>
                <w:color w:val="000000"/>
                <w:sz w:val="22"/>
                <w:szCs w:val="22"/>
              </w:rPr>
              <w:t>мендациями субъектам Российской Федерации и органам местного самоуправления по развитию с</w:t>
            </w:r>
            <w:r w:rsidRPr="0003141C">
              <w:rPr>
                <w:color w:val="000000"/>
                <w:sz w:val="22"/>
                <w:szCs w:val="22"/>
              </w:rPr>
              <w:t>е</w:t>
            </w:r>
            <w:r w:rsidRPr="0003141C">
              <w:rPr>
                <w:color w:val="000000"/>
                <w:sz w:val="22"/>
                <w:szCs w:val="22"/>
              </w:rPr>
              <w:t>ти организаций культуры и обеспеченности насел</w:t>
            </w:r>
            <w:r w:rsidRPr="0003141C">
              <w:rPr>
                <w:color w:val="000000"/>
                <w:sz w:val="22"/>
                <w:szCs w:val="22"/>
              </w:rPr>
              <w:t>е</w:t>
            </w:r>
            <w:r w:rsidRPr="0003141C">
              <w:rPr>
                <w:color w:val="000000"/>
                <w:sz w:val="22"/>
                <w:szCs w:val="22"/>
              </w:rPr>
              <w:t>ния услугами организаций культуры, утвержде</w:t>
            </w:r>
            <w:r w:rsidRPr="0003141C">
              <w:rPr>
                <w:color w:val="000000"/>
                <w:sz w:val="22"/>
                <w:szCs w:val="22"/>
              </w:rPr>
              <w:t>н</w:t>
            </w:r>
            <w:r w:rsidRPr="0003141C">
              <w:rPr>
                <w:color w:val="000000"/>
                <w:sz w:val="22"/>
                <w:szCs w:val="22"/>
              </w:rPr>
              <w:t>ных распоряжением Министерства культуры Ро</w:t>
            </w:r>
            <w:r w:rsidRPr="0003141C">
              <w:rPr>
                <w:color w:val="000000"/>
                <w:sz w:val="22"/>
                <w:szCs w:val="22"/>
              </w:rPr>
              <w:t>с</w:t>
            </w:r>
            <w:r w:rsidRPr="0003141C">
              <w:rPr>
                <w:color w:val="000000"/>
                <w:sz w:val="22"/>
                <w:szCs w:val="22"/>
              </w:rPr>
              <w:t>сийской Федерации от 02.08.2017 г. № Р-965, Ра</w:t>
            </w:r>
            <w:r w:rsidRPr="0003141C">
              <w:rPr>
                <w:color w:val="000000"/>
                <w:sz w:val="22"/>
                <w:szCs w:val="22"/>
              </w:rPr>
              <w:t>з</w:t>
            </w:r>
            <w:r w:rsidRPr="0003141C">
              <w:rPr>
                <w:color w:val="000000"/>
                <w:sz w:val="22"/>
                <w:szCs w:val="22"/>
              </w:rPr>
              <w:t xml:space="preserve">дел </w:t>
            </w:r>
            <w:r w:rsidRPr="0003141C">
              <w:rPr>
                <w:color w:val="000000"/>
                <w:sz w:val="22"/>
                <w:szCs w:val="22"/>
                <w:lang w:val="en-US"/>
              </w:rPr>
              <w:t>VII</w:t>
            </w:r>
            <w:r w:rsidRPr="0003141C">
              <w:rPr>
                <w:color w:val="000000"/>
                <w:sz w:val="22"/>
                <w:szCs w:val="22"/>
              </w:rPr>
              <w:t xml:space="preserve">, Таблица 6 и Раздел </w:t>
            </w:r>
            <w:r w:rsidRPr="0003141C">
              <w:rPr>
                <w:color w:val="000000"/>
                <w:sz w:val="22"/>
                <w:szCs w:val="22"/>
                <w:lang w:val="en-US"/>
              </w:rPr>
              <w:t>XI</w:t>
            </w:r>
            <w:r w:rsidRPr="0003141C">
              <w:rPr>
                <w:color w:val="000000"/>
                <w:sz w:val="22"/>
                <w:szCs w:val="22"/>
              </w:rPr>
              <w:t>, Таблица 9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2E7E73">
              <w:rPr>
                <w:sz w:val="22"/>
                <w:szCs w:val="22"/>
              </w:rPr>
              <w:t>Показатель ма</w:t>
            </w:r>
            <w:r w:rsidRPr="002E7E73">
              <w:rPr>
                <w:sz w:val="22"/>
                <w:szCs w:val="22"/>
              </w:rPr>
              <w:t>к</w:t>
            </w:r>
            <w:r w:rsidRPr="002E7E73">
              <w:rPr>
                <w:sz w:val="22"/>
                <w:szCs w:val="22"/>
              </w:rPr>
              <w:t>симального д</w:t>
            </w:r>
            <w:r w:rsidRPr="002E7E73">
              <w:rPr>
                <w:sz w:val="22"/>
                <w:szCs w:val="22"/>
              </w:rPr>
              <w:t>о</w:t>
            </w:r>
            <w:r w:rsidRPr="002E7E73">
              <w:rPr>
                <w:sz w:val="22"/>
                <w:szCs w:val="22"/>
              </w:rPr>
              <w:t>пустимого уро</w:t>
            </w:r>
            <w:r w:rsidRPr="002E7E73">
              <w:rPr>
                <w:sz w:val="22"/>
                <w:szCs w:val="22"/>
              </w:rPr>
              <w:t>в</w:t>
            </w:r>
            <w:r w:rsidRPr="002E7E73">
              <w:rPr>
                <w:sz w:val="22"/>
                <w:szCs w:val="22"/>
              </w:rPr>
              <w:t>ня территор</w:t>
            </w:r>
            <w:r w:rsidRPr="002E7E73">
              <w:rPr>
                <w:sz w:val="22"/>
                <w:szCs w:val="22"/>
              </w:rPr>
              <w:t>и</w:t>
            </w:r>
            <w:r w:rsidRPr="002E7E73">
              <w:rPr>
                <w:sz w:val="22"/>
                <w:szCs w:val="22"/>
              </w:rPr>
              <w:t>альной досту</w:t>
            </w:r>
            <w:r w:rsidRPr="002E7E73">
              <w:rPr>
                <w:sz w:val="22"/>
                <w:szCs w:val="22"/>
              </w:rPr>
              <w:t>п</w:t>
            </w:r>
            <w:r w:rsidRPr="002E7E73">
              <w:rPr>
                <w:sz w:val="22"/>
                <w:szCs w:val="22"/>
              </w:rPr>
              <w:t>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AC2D8B" w:rsidP="00AC2D8B">
            <w:pPr>
              <w:contextualSpacing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Транспортная доступность </w:t>
            </w:r>
            <w:r w:rsidR="00B93D2C" w:rsidRPr="002E7E73">
              <w:rPr>
                <w:color w:val="000000"/>
                <w:sz w:val="22"/>
                <w:szCs w:val="22"/>
              </w:rPr>
              <w:t>принята в соответствии с положениями Методических рекомендаций по развитию сети организаций культуры и обеспече</w:t>
            </w:r>
            <w:r w:rsidR="00B93D2C" w:rsidRPr="002E7E73">
              <w:rPr>
                <w:color w:val="000000"/>
                <w:sz w:val="22"/>
                <w:szCs w:val="22"/>
              </w:rPr>
              <w:t>н</w:t>
            </w:r>
            <w:r w:rsidR="00B93D2C" w:rsidRPr="002E7E73">
              <w:rPr>
                <w:color w:val="000000"/>
                <w:sz w:val="22"/>
                <w:szCs w:val="22"/>
              </w:rPr>
              <w:t>ности населения услугами организаций культуры, утвержденных распоряжением Министерства кул</w:t>
            </w:r>
            <w:r w:rsidR="00B93D2C" w:rsidRPr="002E7E73">
              <w:rPr>
                <w:color w:val="000000"/>
                <w:sz w:val="22"/>
                <w:szCs w:val="22"/>
              </w:rPr>
              <w:t>ь</w:t>
            </w:r>
            <w:r w:rsidR="00B93D2C" w:rsidRPr="002E7E73">
              <w:rPr>
                <w:color w:val="000000"/>
                <w:sz w:val="22"/>
                <w:szCs w:val="22"/>
              </w:rPr>
              <w:t>туры Российской Федерации от 2.08.2017 г. № Р-965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3</w:t>
            </w:r>
            <w:r w:rsidRPr="009E1D5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9E1D56" w:rsidRDefault="00AC2D8B" w:rsidP="00FB28F4">
            <w:pPr>
              <w:contextualSpacing/>
              <w:jc w:val="both"/>
            </w:pPr>
            <w:r w:rsidRPr="00AC2D8B">
              <w:rPr>
                <w:sz w:val="22"/>
                <w:szCs w:val="22"/>
                <w:lang w:eastAsia="en-US"/>
              </w:rPr>
              <w:t>Краеведческий музей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sz w:val="22"/>
                <w:szCs w:val="22"/>
              </w:rPr>
              <w:t>Показатель м</w:t>
            </w:r>
            <w:r w:rsidRPr="009E1D56">
              <w:rPr>
                <w:sz w:val="22"/>
                <w:szCs w:val="22"/>
              </w:rPr>
              <w:t>и</w:t>
            </w:r>
            <w:r w:rsidRPr="009E1D56">
              <w:rPr>
                <w:sz w:val="22"/>
                <w:szCs w:val="22"/>
              </w:rPr>
              <w:t>нимально допу</w:t>
            </w:r>
            <w:r w:rsidRPr="009E1D56">
              <w:rPr>
                <w:sz w:val="22"/>
                <w:szCs w:val="22"/>
              </w:rPr>
              <w:t>с</w:t>
            </w:r>
            <w:r w:rsidRPr="009E1D56">
              <w:rPr>
                <w:sz w:val="22"/>
                <w:szCs w:val="22"/>
              </w:rPr>
              <w:t>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AC2D8B" w:rsidP="00FB28F4">
            <w:pPr>
              <w:contextualSpacing/>
            </w:pPr>
            <w:r w:rsidRPr="00AC2D8B">
              <w:rPr>
                <w:color w:val="000000"/>
                <w:sz w:val="22"/>
                <w:szCs w:val="22"/>
              </w:rPr>
              <w:t>Установлен в соответствии с Методическими рек</w:t>
            </w:r>
            <w:r w:rsidRPr="00AC2D8B">
              <w:rPr>
                <w:color w:val="000000"/>
                <w:sz w:val="22"/>
                <w:szCs w:val="22"/>
              </w:rPr>
              <w:t>о</w:t>
            </w:r>
            <w:r w:rsidRPr="00AC2D8B">
              <w:rPr>
                <w:color w:val="000000"/>
                <w:sz w:val="22"/>
                <w:szCs w:val="22"/>
              </w:rPr>
              <w:t>мендациями субъектам Российской Федерации и органам местного самоуправления по развитию с</w:t>
            </w:r>
            <w:r w:rsidRPr="00AC2D8B">
              <w:rPr>
                <w:color w:val="000000"/>
                <w:sz w:val="22"/>
                <w:szCs w:val="22"/>
              </w:rPr>
              <w:t>е</w:t>
            </w:r>
            <w:r w:rsidRPr="00AC2D8B">
              <w:rPr>
                <w:color w:val="000000"/>
                <w:sz w:val="22"/>
                <w:szCs w:val="22"/>
              </w:rPr>
              <w:t>ти организаций культуры и обеспеченности насел</w:t>
            </w:r>
            <w:r w:rsidRPr="00AC2D8B">
              <w:rPr>
                <w:color w:val="000000"/>
                <w:sz w:val="22"/>
                <w:szCs w:val="22"/>
              </w:rPr>
              <w:t>е</w:t>
            </w:r>
            <w:r w:rsidRPr="00AC2D8B">
              <w:rPr>
                <w:color w:val="000000"/>
                <w:sz w:val="22"/>
                <w:szCs w:val="22"/>
              </w:rPr>
              <w:t>ния услугами организаций культуры, утвержде</w:t>
            </w:r>
            <w:r w:rsidRPr="00AC2D8B">
              <w:rPr>
                <w:color w:val="000000"/>
                <w:sz w:val="22"/>
                <w:szCs w:val="22"/>
              </w:rPr>
              <w:t>н</w:t>
            </w:r>
            <w:r w:rsidRPr="00AC2D8B">
              <w:rPr>
                <w:color w:val="000000"/>
                <w:sz w:val="22"/>
                <w:szCs w:val="22"/>
              </w:rPr>
              <w:t>ных распоряжением Министерства культуры Ро</w:t>
            </w:r>
            <w:r w:rsidRPr="00AC2D8B">
              <w:rPr>
                <w:color w:val="000000"/>
                <w:sz w:val="22"/>
                <w:szCs w:val="22"/>
              </w:rPr>
              <w:t>с</w:t>
            </w:r>
            <w:r w:rsidRPr="00AC2D8B">
              <w:rPr>
                <w:color w:val="000000"/>
                <w:sz w:val="22"/>
                <w:szCs w:val="22"/>
              </w:rPr>
              <w:t>сийской Федерации от 02.08.2017 г. № Р-965, Ра</w:t>
            </w:r>
            <w:r w:rsidRPr="00AC2D8B">
              <w:rPr>
                <w:color w:val="000000"/>
                <w:sz w:val="22"/>
                <w:szCs w:val="22"/>
              </w:rPr>
              <w:t>з</w:t>
            </w:r>
            <w:r w:rsidRPr="00AC2D8B">
              <w:rPr>
                <w:color w:val="000000"/>
                <w:sz w:val="22"/>
                <w:szCs w:val="22"/>
              </w:rPr>
              <w:t xml:space="preserve">дел </w:t>
            </w:r>
            <w:r w:rsidRPr="00AC2D8B">
              <w:rPr>
                <w:color w:val="000000"/>
                <w:sz w:val="22"/>
                <w:szCs w:val="22"/>
                <w:lang w:val="en-US"/>
              </w:rPr>
              <w:t>III</w:t>
            </w:r>
            <w:r w:rsidRPr="00AC2D8B">
              <w:rPr>
                <w:color w:val="000000"/>
                <w:sz w:val="22"/>
                <w:szCs w:val="22"/>
              </w:rPr>
              <w:t>, Таблица 2.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sz w:val="22"/>
                <w:szCs w:val="22"/>
              </w:rPr>
              <w:t>Показатель ма</w:t>
            </w:r>
            <w:r w:rsidRPr="009E1D56">
              <w:rPr>
                <w:sz w:val="22"/>
                <w:szCs w:val="22"/>
              </w:rPr>
              <w:t>к</w:t>
            </w:r>
            <w:r w:rsidRPr="009E1D56">
              <w:rPr>
                <w:sz w:val="22"/>
                <w:szCs w:val="22"/>
              </w:rPr>
              <w:t>симального д</w:t>
            </w:r>
            <w:r w:rsidRPr="009E1D56">
              <w:rPr>
                <w:sz w:val="22"/>
                <w:szCs w:val="22"/>
              </w:rPr>
              <w:t>о</w:t>
            </w:r>
            <w:r w:rsidRPr="009E1D56">
              <w:rPr>
                <w:sz w:val="22"/>
                <w:szCs w:val="22"/>
              </w:rPr>
              <w:t>пустимого уро</w:t>
            </w:r>
            <w:r w:rsidRPr="009E1D56">
              <w:rPr>
                <w:sz w:val="22"/>
                <w:szCs w:val="22"/>
              </w:rPr>
              <w:t>в</w:t>
            </w:r>
            <w:r w:rsidRPr="009E1D56">
              <w:rPr>
                <w:sz w:val="22"/>
                <w:szCs w:val="22"/>
              </w:rPr>
              <w:t>ня территор</w:t>
            </w:r>
            <w:r w:rsidRPr="009E1D56">
              <w:rPr>
                <w:sz w:val="22"/>
                <w:szCs w:val="22"/>
              </w:rPr>
              <w:t>и</w:t>
            </w:r>
            <w:r w:rsidRPr="009E1D56">
              <w:rPr>
                <w:sz w:val="22"/>
                <w:szCs w:val="22"/>
              </w:rPr>
              <w:t>альной досту</w:t>
            </w:r>
            <w:r w:rsidRPr="009E1D56">
              <w:rPr>
                <w:sz w:val="22"/>
                <w:szCs w:val="22"/>
              </w:rPr>
              <w:t>п</w:t>
            </w:r>
            <w:r w:rsidRPr="009E1D56">
              <w:rPr>
                <w:sz w:val="22"/>
                <w:szCs w:val="22"/>
              </w:rPr>
              <w:t>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AC2D8B" w:rsidP="00AC2D8B">
            <w:pPr>
              <w:contextualSpacing/>
            </w:pPr>
            <w:r>
              <w:rPr>
                <w:color w:val="000000"/>
                <w:sz w:val="22"/>
                <w:szCs w:val="22"/>
              </w:rPr>
              <w:t xml:space="preserve">Транспортная доступность </w:t>
            </w:r>
            <w:r w:rsidR="00B93D2C" w:rsidRPr="009E1D56">
              <w:rPr>
                <w:color w:val="000000"/>
                <w:sz w:val="22"/>
                <w:szCs w:val="22"/>
              </w:rPr>
              <w:t>принята в соответствии с положениями Методических рекомендаций по развитию сети организаций культуры и обеспече</w:t>
            </w:r>
            <w:r w:rsidR="00B93D2C" w:rsidRPr="009E1D56">
              <w:rPr>
                <w:color w:val="000000"/>
                <w:sz w:val="22"/>
                <w:szCs w:val="22"/>
              </w:rPr>
              <w:t>н</w:t>
            </w:r>
            <w:r w:rsidR="00B93D2C" w:rsidRPr="009E1D56">
              <w:rPr>
                <w:color w:val="000000"/>
                <w:sz w:val="22"/>
                <w:szCs w:val="22"/>
              </w:rPr>
              <w:t xml:space="preserve">ности населения услугами организаций культуры, </w:t>
            </w:r>
            <w:r w:rsidR="00B93D2C" w:rsidRPr="009E1D56">
              <w:rPr>
                <w:sz w:val="22"/>
                <w:szCs w:val="22"/>
              </w:rPr>
              <w:t>утвержденных распоряжением Министерства кул</w:t>
            </w:r>
            <w:r w:rsidR="00B93D2C" w:rsidRPr="009E1D56">
              <w:rPr>
                <w:sz w:val="22"/>
                <w:szCs w:val="22"/>
              </w:rPr>
              <w:t>ь</w:t>
            </w:r>
            <w:r w:rsidR="00B93D2C" w:rsidRPr="009E1D56">
              <w:rPr>
                <w:sz w:val="22"/>
                <w:szCs w:val="22"/>
              </w:rPr>
              <w:t xml:space="preserve">туры Российской Федерации от 2.08.2017 г. № Р-965. 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tabs>
                <w:tab w:val="center" w:pos="175"/>
              </w:tabs>
              <w:autoSpaceDE w:val="0"/>
              <w:autoSpaceDN w:val="0"/>
              <w:adjustRightInd w:val="0"/>
              <w:contextualSpacing/>
              <w:rPr>
                <w:b/>
              </w:rPr>
            </w:pPr>
            <w:r>
              <w:rPr>
                <w:b/>
                <w:sz w:val="22"/>
                <w:szCs w:val="22"/>
              </w:rPr>
              <w:tab/>
              <w:t>4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9E1D56">
              <w:rPr>
                <w:b/>
                <w:sz w:val="22"/>
                <w:szCs w:val="22"/>
              </w:rPr>
              <w:t>Объекты местного значения в области физической культуры и массового спорта</w:t>
            </w:r>
          </w:p>
        </w:tc>
      </w:tr>
      <w:tr w:rsidR="00B93D2C" w:rsidRPr="009E1D56" w:rsidTr="00FB28F4">
        <w:trPr>
          <w:trHeight w:val="1518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4</w:t>
            </w:r>
            <w:r w:rsidRPr="009E1D56">
              <w:rPr>
                <w:sz w:val="22"/>
                <w:szCs w:val="22"/>
              </w:rPr>
              <w:t>.1</w:t>
            </w:r>
          </w:p>
        </w:tc>
        <w:tc>
          <w:tcPr>
            <w:tcW w:w="1809" w:type="dxa"/>
            <w:shd w:val="clear" w:color="auto" w:fill="auto"/>
          </w:tcPr>
          <w:p w:rsidR="00B93D2C" w:rsidRPr="009E1D56" w:rsidRDefault="006B5F20" w:rsidP="00FB28F4">
            <w:pPr>
              <w:contextualSpacing/>
              <w:jc w:val="both"/>
              <w:rPr>
                <w:color w:val="000000"/>
              </w:rPr>
            </w:pPr>
            <w:r w:rsidRPr="006B5F20">
              <w:rPr>
                <w:color w:val="000000"/>
                <w:sz w:val="22"/>
                <w:szCs w:val="22"/>
              </w:rPr>
              <w:t>Помещения для физкультурно-спортивных з</w:t>
            </w:r>
            <w:r w:rsidRPr="006B5F20">
              <w:rPr>
                <w:color w:val="000000"/>
                <w:sz w:val="22"/>
                <w:szCs w:val="22"/>
              </w:rPr>
              <w:t>а</w:t>
            </w:r>
            <w:r w:rsidRPr="006B5F20">
              <w:rPr>
                <w:color w:val="000000"/>
                <w:sz w:val="22"/>
                <w:szCs w:val="22"/>
              </w:rPr>
              <w:t>нятий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shd w:val="clear" w:color="auto" w:fill="FFFFFF"/>
              <w:contextualSpacing/>
              <w:jc w:val="both"/>
            </w:pPr>
            <w:r w:rsidRPr="009E1D56">
              <w:rPr>
                <w:color w:val="000000"/>
                <w:sz w:val="22"/>
                <w:szCs w:val="22"/>
              </w:rPr>
              <w:t>уров</w:t>
            </w:r>
            <w:r>
              <w:rPr>
                <w:color w:val="000000"/>
                <w:sz w:val="22"/>
                <w:szCs w:val="22"/>
              </w:rPr>
              <w:t>е</w:t>
            </w:r>
            <w:r w:rsidRPr="009E1D56"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>ь</w:t>
            </w:r>
            <w:r w:rsidRPr="009E1D56">
              <w:rPr>
                <w:color w:val="000000"/>
                <w:sz w:val="22"/>
                <w:szCs w:val="22"/>
              </w:rPr>
              <w:t xml:space="preserve"> обесп</w:t>
            </w:r>
            <w:r w:rsidRPr="009E1D56">
              <w:rPr>
                <w:color w:val="000000"/>
                <w:sz w:val="22"/>
                <w:szCs w:val="22"/>
              </w:rPr>
              <w:t>е</w:t>
            </w:r>
            <w:r w:rsidRPr="009E1D56">
              <w:rPr>
                <w:color w:val="000000"/>
                <w:sz w:val="22"/>
                <w:szCs w:val="22"/>
              </w:rPr>
              <w:t>ченности</w:t>
            </w:r>
            <w:r>
              <w:rPr>
                <w:color w:val="000000"/>
                <w:sz w:val="22"/>
                <w:szCs w:val="22"/>
              </w:rPr>
              <w:t>, удел</w:t>
            </w:r>
            <w:r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ная площадь п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ла спортивных залов на 1000 жит., кв.м.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512E1A">
              <w:rPr>
                <w:sz w:val="22"/>
                <w:szCs w:val="22"/>
              </w:rPr>
              <w:t>Расчетный показатель установлен в соответствии с   СП 42.13330.2016. «Градостроительство. План</w:t>
            </w:r>
            <w:r w:rsidRPr="00512E1A">
              <w:rPr>
                <w:sz w:val="22"/>
                <w:szCs w:val="22"/>
              </w:rPr>
              <w:t>и</w:t>
            </w:r>
            <w:r w:rsidRPr="00512E1A">
              <w:rPr>
                <w:sz w:val="22"/>
                <w:szCs w:val="22"/>
              </w:rPr>
              <w:t>ровка и застройка городских и сельских поселений» Актуализированная редакция СНиП 2.07.01-89* (утв. Приказом Минрегиона РФ от 28.12.2010 N820)</w:t>
            </w:r>
          </w:p>
        </w:tc>
      </w:tr>
      <w:tr w:rsidR="00B93D2C" w:rsidRPr="009E1D56" w:rsidTr="00FB28F4">
        <w:trPr>
          <w:trHeight w:val="1265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4</w:t>
            </w:r>
            <w:r w:rsidRPr="009E1D56">
              <w:rPr>
                <w:sz w:val="22"/>
                <w:szCs w:val="22"/>
              </w:rPr>
              <w:t>.2</w:t>
            </w:r>
          </w:p>
        </w:tc>
        <w:tc>
          <w:tcPr>
            <w:tcW w:w="1809" w:type="dxa"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  <w:r w:rsidRPr="0013623D">
              <w:rPr>
                <w:color w:val="000000"/>
                <w:sz w:val="22"/>
                <w:szCs w:val="22"/>
              </w:rPr>
              <w:t>Спортивная площадка (пл</w:t>
            </w:r>
            <w:r w:rsidRPr="0013623D">
              <w:rPr>
                <w:color w:val="000000"/>
                <w:sz w:val="22"/>
                <w:szCs w:val="22"/>
              </w:rPr>
              <w:t>о</w:t>
            </w:r>
            <w:r w:rsidRPr="0013623D">
              <w:rPr>
                <w:color w:val="000000"/>
                <w:sz w:val="22"/>
                <w:szCs w:val="22"/>
              </w:rPr>
              <w:t>скостное спо</w:t>
            </w:r>
            <w:r w:rsidRPr="0013623D">
              <w:rPr>
                <w:color w:val="000000"/>
                <w:sz w:val="22"/>
                <w:szCs w:val="22"/>
              </w:rPr>
              <w:t>р</w:t>
            </w:r>
            <w:r w:rsidRPr="0013623D">
              <w:rPr>
                <w:color w:val="000000"/>
                <w:sz w:val="22"/>
                <w:szCs w:val="22"/>
              </w:rPr>
              <w:t>тивное соор</w:t>
            </w:r>
            <w:r w:rsidRPr="0013623D">
              <w:rPr>
                <w:color w:val="000000"/>
                <w:sz w:val="22"/>
                <w:szCs w:val="22"/>
              </w:rPr>
              <w:t>у</w:t>
            </w:r>
            <w:r w:rsidRPr="0013623D">
              <w:rPr>
                <w:color w:val="000000"/>
                <w:sz w:val="22"/>
                <w:szCs w:val="22"/>
              </w:rPr>
              <w:t>жение, вкл</w:t>
            </w:r>
            <w:r w:rsidRPr="0013623D">
              <w:rPr>
                <w:color w:val="000000"/>
                <w:sz w:val="22"/>
                <w:szCs w:val="22"/>
              </w:rPr>
              <w:t>ю</w:t>
            </w:r>
            <w:r w:rsidRPr="0013623D">
              <w:rPr>
                <w:color w:val="000000"/>
                <w:sz w:val="22"/>
                <w:szCs w:val="22"/>
              </w:rPr>
              <w:t>чающее игр</w:t>
            </w:r>
            <w:r w:rsidRPr="0013623D">
              <w:rPr>
                <w:color w:val="000000"/>
                <w:sz w:val="22"/>
                <w:szCs w:val="22"/>
              </w:rPr>
              <w:t>о</w:t>
            </w:r>
            <w:r w:rsidRPr="0013623D">
              <w:rPr>
                <w:color w:val="000000"/>
                <w:sz w:val="22"/>
                <w:szCs w:val="22"/>
              </w:rPr>
              <w:t>вую спортивную площадку и (или) уличные тренажеры, ту</w:t>
            </w:r>
            <w:r w:rsidRPr="0013623D">
              <w:rPr>
                <w:color w:val="000000"/>
                <w:sz w:val="22"/>
                <w:szCs w:val="22"/>
              </w:rPr>
              <w:t>р</w:t>
            </w:r>
            <w:r w:rsidRPr="0013623D">
              <w:rPr>
                <w:color w:val="000000"/>
                <w:sz w:val="22"/>
                <w:szCs w:val="22"/>
              </w:rPr>
              <w:t>ники)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shd w:val="clear" w:color="auto" w:fill="FFFFFF"/>
              <w:contextualSpacing/>
              <w:jc w:val="both"/>
            </w:pPr>
            <w:r w:rsidRPr="009E1D56">
              <w:rPr>
                <w:color w:val="000000"/>
                <w:sz w:val="22"/>
                <w:szCs w:val="22"/>
              </w:rPr>
              <w:t>уров</w:t>
            </w:r>
            <w:r>
              <w:rPr>
                <w:color w:val="000000"/>
                <w:sz w:val="22"/>
                <w:szCs w:val="22"/>
              </w:rPr>
              <w:t>ень</w:t>
            </w:r>
            <w:r w:rsidRPr="009E1D56">
              <w:rPr>
                <w:color w:val="000000"/>
                <w:sz w:val="22"/>
                <w:szCs w:val="22"/>
              </w:rPr>
              <w:t xml:space="preserve"> обесп</w:t>
            </w:r>
            <w:r w:rsidRPr="009E1D56">
              <w:rPr>
                <w:color w:val="000000"/>
                <w:sz w:val="22"/>
                <w:szCs w:val="22"/>
              </w:rPr>
              <w:t>е</w:t>
            </w:r>
            <w:r w:rsidRPr="009E1D56">
              <w:rPr>
                <w:color w:val="000000"/>
                <w:sz w:val="22"/>
                <w:szCs w:val="22"/>
              </w:rPr>
              <w:t>ченности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C230B3">
              <w:rPr>
                <w:color w:val="000000"/>
                <w:sz w:val="22"/>
                <w:szCs w:val="22"/>
              </w:rPr>
              <w:t>удел</w:t>
            </w:r>
            <w:r w:rsidRPr="00C230B3">
              <w:rPr>
                <w:color w:val="000000"/>
                <w:sz w:val="22"/>
                <w:szCs w:val="22"/>
              </w:rPr>
              <w:t>ь</w:t>
            </w:r>
            <w:r w:rsidRPr="00C230B3">
              <w:rPr>
                <w:color w:val="000000"/>
                <w:sz w:val="22"/>
                <w:szCs w:val="22"/>
              </w:rPr>
              <w:t>ная площадь п</w:t>
            </w:r>
            <w:r w:rsidRPr="00C230B3">
              <w:rPr>
                <w:color w:val="000000"/>
                <w:sz w:val="22"/>
                <w:szCs w:val="22"/>
              </w:rPr>
              <w:t>о</w:t>
            </w:r>
            <w:r w:rsidRPr="00C230B3">
              <w:rPr>
                <w:color w:val="000000"/>
                <w:sz w:val="22"/>
                <w:szCs w:val="22"/>
              </w:rPr>
              <w:t>ла помещений на 1000 жит., кв.м.</w:t>
            </w:r>
          </w:p>
        </w:tc>
        <w:tc>
          <w:tcPr>
            <w:tcW w:w="5137" w:type="dxa"/>
            <w:shd w:val="clear" w:color="auto" w:fill="auto"/>
          </w:tcPr>
          <w:p w:rsidR="00B93D2C" w:rsidRPr="00284056" w:rsidRDefault="00B93D2C" w:rsidP="00FB28F4">
            <w:pPr>
              <w:contextualSpacing/>
              <w:rPr>
                <w:color w:val="FF0000"/>
                <w:highlight w:val="yellow"/>
              </w:rPr>
            </w:pPr>
            <w:r w:rsidRPr="00DD65C2">
              <w:rPr>
                <w:sz w:val="22"/>
                <w:szCs w:val="28"/>
              </w:rPr>
              <w:t>1 объект на каждые 1000 человек населения н.п. но не менее 1 объекта принят в соответствии с мет</w:t>
            </w:r>
            <w:r w:rsidRPr="00DD65C2">
              <w:rPr>
                <w:sz w:val="22"/>
                <w:szCs w:val="28"/>
              </w:rPr>
              <w:t>о</w:t>
            </w:r>
            <w:r w:rsidRPr="00DD65C2">
              <w:rPr>
                <w:sz w:val="22"/>
                <w:szCs w:val="28"/>
              </w:rPr>
              <w:t>дическими рекомендациями по размещению объе</w:t>
            </w:r>
            <w:r w:rsidRPr="00DD65C2">
              <w:rPr>
                <w:sz w:val="22"/>
                <w:szCs w:val="28"/>
              </w:rPr>
              <w:t>к</w:t>
            </w:r>
            <w:r w:rsidRPr="00DD65C2">
              <w:rPr>
                <w:sz w:val="22"/>
                <w:szCs w:val="28"/>
              </w:rPr>
              <w:t>тов массового спорта в субъектах Российской Ф</w:t>
            </w:r>
            <w:r w:rsidRPr="00DD65C2">
              <w:rPr>
                <w:sz w:val="22"/>
                <w:szCs w:val="28"/>
              </w:rPr>
              <w:t>е</w:t>
            </w:r>
            <w:r w:rsidRPr="00DD65C2">
              <w:rPr>
                <w:sz w:val="22"/>
                <w:szCs w:val="28"/>
              </w:rPr>
              <w:t>дерации</w:t>
            </w:r>
          </w:p>
        </w:tc>
      </w:tr>
      <w:tr w:rsidR="00A87B7B" w:rsidRPr="009E1D56" w:rsidTr="00FB28F4">
        <w:trPr>
          <w:trHeight w:val="1265"/>
        </w:trPr>
        <w:tc>
          <w:tcPr>
            <w:tcW w:w="567" w:type="dxa"/>
            <w:shd w:val="clear" w:color="auto" w:fill="auto"/>
          </w:tcPr>
          <w:p w:rsidR="00A87B7B" w:rsidRDefault="00A87B7B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1809" w:type="dxa"/>
            <w:shd w:val="clear" w:color="auto" w:fill="auto"/>
          </w:tcPr>
          <w:p w:rsidR="00A87B7B" w:rsidRPr="0013623D" w:rsidRDefault="00A87B7B" w:rsidP="00FB28F4">
            <w:pPr>
              <w:contextualSpacing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Плавательный бассейн</w:t>
            </w:r>
          </w:p>
        </w:tc>
        <w:tc>
          <w:tcPr>
            <w:tcW w:w="1843" w:type="dxa"/>
            <w:shd w:val="clear" w:color="auto" w:fill="auto"/>
          </w:tcPr>
          <w:p w:rsidR="00A87B7B" w:rsidRPr="009E1D56" w:rsidRDefault="00C3458A" w:rsidP="00FB28F4">
            <w:pPr>
              <w:shd w:val="clear" w:color="auto" w:fill="FFFFFF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уровень обесп</w:t>
            </w:r>
            <w:r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>чен</w:t>
            </w:r>
            <w:r w:rsidR="00A87B7B" w:rsidRPr="00A87B7B">
              <w:rPr>
                <w:color w:val="000000"/>
                <w:sz w:val="22"/>
                <w:szCs w:val="22"/>
              </w:rPr>
              <w:t>ности, кв. м. зеркала воды на 1 тыс. чел.</w:t>
            </w:r>
          </w:p>
        </w:tc>
        <w:tc>
          <w:tcPr>
            <w:tcW w:w="5137" w:type="dxa"/>
            <w:shd w:val="clear" w:color="auto" w:fill="auto"/>
          </w:tcPr>
          <w:p w:rsidR="00A87B7B" w:rsidRPr="00DD65C2" w:rsidRDefault="00A87B7B" w:rsidP="00C3458A">
            <w:pPr>
              <w:contextualSpacing/>
              <w:rPr>
                <w:szCs w:val="28"/>
              </w:rPr>
            </w:pPr>
            <w:r w:rsidRPr="00A87B7B">
              <w:rPr>
                <w:sz w:val="22"/>
                <w:szCs w:val="28"/>
              </w:rPr>
              <w:t>Расчетный показатель установлен в соответствии с   СП 42.13330.2016. «Градостроительство. План</w:t>
            </w:r>
            <w:r w:rsidRPr="00A87B7B">
              <w:rPr>
                <w:sz w:val="22"/>
                <w:szCs w:val="28"/>
              </w:rPr>
              <w:t>и</w:t>
            </w:r>
            <w:r w:rsidRPr="00A87B7B">
              <w:rPr>
                <w:sz w:val="22"/>
                <w:szCs w:val="28"/>
              </w:rPr>
              <w:t>ровка и застройка городских и сельских поселений» Актуализированная редакция СНиП 2.07.01-89* (утв. Приказом Минрегиона РФ от 28.12.2010 N820)</w:t>
            </w:r>
            <w:r w:rsidR="00C3458A">
              <w:rPr>
                <w:sz w:val="22"/>
                <w:szCs w:val="28"/>
              </w:rPr>
              <w:t>.</w:t>
            </w:r>
          </w:p>
        </w:tc>
      </w:tr>
      <w:tr w:rsidR="006B5F20" w:rsidRPr="009E1D56" w:rsidTr="00F522F7">
        <w:trPr>
          <w:trHeight w:val="186"/>
        </w:trPr>
        <w:tc>
          <w:tcPr>
            <w:tcW w:w="567" w:type="dxa"/>
            <w:shd w:val="clear" w:color="auto" w:fill="auto"/>
          </w:tcPr>
          <w:p w:rsidR="006B5F20" w:rsidRPr="006B5F20" w:rsidRDefault="006B5F20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6B5F20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6B5F20" w:rsidRPr="006B5F20" w:rsidRDefault="006B5F20" w:rsidP="006B5F20">
            <w:pPr>
              <w:contextualSpacing/>
              <w:rPr>
                <w:b/>
                <w:szCs w:val="28"/>
              </w:rPr>
            </w:pPr>
            <w:r w:rsidRPr="006B5F20">
              <w:rPr>
                <w:b/>
                <w:sz w:val="22"/>
                <w:szCs w:val="28"/>
              </w:rPr>
              <w:t xml:space="preserve">Объекты местного значения в области </w:t>
            </w:r>
            <w:r>
              <w:rPr>
                <w:b/>
                <w:sz w:val="22"/>
                <w:szCs w:val="28"/>
              </w:rPr>
              <w:t>образования</w:t>
            </w:r>
          </w:p>
        </w:tc>
      </w:tr>
      <w:tr w:rsidR="006B5F20" w:rsidRPr="009E1D56" w:rsidTr="00F522F7">
        <w:trPr>
          <w:trHeight w:val="1265"/>
        </w:trPr>
        <w:tc>
          <w:tcPr>
            <w:tcW w:w="567" w:type="dxa"/>
            <w:shd w:val="clear" w:color="auto" w:fill="auto"/>
          </w:tcPr>
          <w:p w:rsidR="006B5F20" w:rsidRDefault="006B5F20" w:rsidP="006B5F2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lastRenderedPageBreak/>
              <w:t>5.1</w:t>
            </w:r>
          </w:p>
        </w:tc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</w:tcPr>
          <w:p w:rsidR="006B5F20" w:rsidRPr="00725D89" w:rsidRDefault="006B5F20" w:rsidP="006B5F20">
            <w:pPr>
              <w:tabs>
                <w:tab w:val="left" w:pos="6780"/>
              </w:tabs>
              <w:contextualSpacing/>
            </w:pPr>
            <w:r w:rsidRPr="00725D89">
              <w:rPr>
                <w:sz w:val="22"/>
                <w:szCs w:val="22"/>
              </w:rPr>
              <w:t>Дошкольные образовател</w:t>
            </w:r>
            <w:r w:rsidRPr="00725D89">
              <w:rPr>
                <w:sz w:val="22"/>
                <w:szCs w:val="22"/>
              </w:rPr>
              <w:t>ь</w:t>
            </w:r>
            <w:r w:rsidRPr="00725D89">
              <w:rPr>
                <w:sz w:val="22"/>
                <w:szCs w:val="22"/>
              </w:rPr>
              <w:t>ные организ</w:t>
            </w:r>
            <w:r w:rsidRPr="00725D89">
              <w:rPr>
                <w:sz w:val="22"/>
                <w:szCs w:val="22"/>
              </w:rPr>
              <w:t>а</w:t>
            </w:r>
            <w:r w:rsidRPr="00725D89">
              <w:rPr>
                <w:sz w:val="22"/>
                <w:szCs w:val="22"/>
              </w:rPr>
              <w:t>ции</w:t>
            </w:r>
          </w:p>
        </w:tc>
        <w:tc>
          <w:tcPr>
            <w:tcW w:w="1843" w:type="dxa"/>
            <w:shd w:val="clear" w:color="auto" w:fill="auto"/>
          </w:tcPr>
          <w:p w:rsidR="006B5F20" w:rsidRPr="00725D89" w:rsidRDefault="006B5F20" w:rsidP="006B5F20">
            <w:pPr>
              <w:shd w:val="clear" w:color="auto" w:fill="FFFFFF"/>
              <w:contextualSpacing/>
            </w:pPr>
            <w:r w:rsidRPr="00725D89">
              <w:rPr>
                <w:sz w:val="22"/>
                <w:szCs w:val="22"/>
              </w:rPr>
              <w:t>уровень обесп</w:t>
            </w:r>
            <w:r w:rsidRPr="00725D89">
              <w:rPr>
                <w:sz w:val="22"/>
                <w:szCs w:val="22"/>
              </w:rPr>
              <w:t>е</w:t>
            </w:r>
            <w:r w:rsidRPr="00725D89">
              <w:rPr>
                <w:sz w:val="22"/>
                <w:szCs w:val="22"/>
              </w:rPr>
              <w:t>ченности, мест на 100 детей</w:t>
            </w:r>
          </w:p>
          <w:p w:rsidR="006B5F20" w:rsidRPr="00725D89" w:rsidRDefault="006B5F20" w:rsidP="006B5F20">
            <w:pPr>
              <w:shd w:val="clear" w:color="auto" w:fill="FFFFFF"/>
              <w:contextualSpacing/>
            </w:pPr>
            <w:r w:rsidRPr="00725D89">
              <w:rPr>
                <w:sz w:val="22"/>
                <w:szCs w:val="22"/>
              </w:rPr>
              <w:t>в возрасте</w:t>
            </w:r>
          </w:p>
          <w:p w:rsidR="006B5F20" w:rsidRPr="00725D89" w:rsidRDefault="006B5F20" w:rsidP="006B5F20">
            <w:pPr>
              <w:shd w:val="clear" w:color="auto" w:fill="FFFFFF"/>
              <w:contextualSpacing/>
            </w:pPr>
            <w:r w:rsidRPr="00725D89">
              <w:rPr>
                <w:sz w:val="22"/>
                <w:szCs w:val="22"/>
              </w:rPr>
              <w:t>от 2 до 7 лет</w:t>
            </w:r>
          </w:p>
        </w:tc>
        <w:tc>
          <w:tcPr>
            <w:tcW w:w="5137" w:type="dxa"/>
            <w:shd w:val="clear" w:color="auto" w:fill="auto"/>
          </w:tcPr>
          <w:p w:rsidR="006B5F20" w:rsidRPr="005F7962" w:rsidRDefault="006B5F20" w:rsidP="006B5F2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65391F">
              <w:rPr>
                <w:sz w:val="22"/>
                <w:szCs w:val="22"/>
              </w:rPr>
              <w:t>В соответствии с Методическими рекомендациями по развитию сети образовательных организаций и обеспеченности населения услугами таких орган</w:t>
            </w:r>
            <w:r w:rsidRPr="0065391F">
              <w:rPr>
                <w:sz w:val="22"/>
                <w:szCs w:val="22"/>
              </w:rPr>
              <w:t>и</w:t>
            </w:r>
            <w:r w:rsidRPr="0065391F">
              <w:rPr>
                <w:sz w:val="22"/>
                <w:szCs w:val="22"/>
              </w:rPr>
              <w:t>заций, включающие требования по размещению организаций сферы образования, в том числе в сельской местности, исходя из норм действующего законодательства Российской Федерации, с учетом возрастного состава и плотности населения, тран</w:t>
            </w:r>
            <w:r w:rsidRPr="0065391F">
              <w:rPr>
                <w:sz w:val="22"/>
                <w:szCs w:val="22"/>
              </w:rPr>
              <w:t>с</w:t>
            </w:r>
            <w:r w:rsidRPr="0065391F">
              <w:rPr>
                <w:sz w:val="22"/>
                <w:szCs w:val="22"/>
              </w:rPr>
              <w:t>портной инфраструктуры и других факторов, влияющих на доступность и обеспеченность нас</w:t>
            </w:r>
            <w:r w:rsidRPr="0065391F">
              <w:rPr>
                <w:sz w:val="22"/>
                <w:szCs w:val="22"/>
              </w:rPr>
              <w:t>е</w:t>
            </w:r>
            <w:r w:rsidRPr="0065391F">
              <w:rPr>
                <w:sz w:val="22"/>
                <w:szCs w:val="22"/>
              </w:rPr>
              <w:t>ления услугами сферы образования, утв. Миноб</w:t>
            </w:r>
            <w:r w:rsidRPr="0065391F">
              <w:rPr>
                <w:sz w:val="22"/>
                <w:szCs w:val="22"/>
              </w:rPr>
              <w:t>р</w:t>
            </w:r>
            <w:r w:rsidRPr="0065391F">
              <w:rPr>
                <w:sz w:val="22"/>
                <w:szCs w:val="22"/>
              </w:rPr>
              <w:t>науки России 04.05.2016 N АК-15/02вн.</w:t>
            </w:r>
          </w:p>
        </w:tc>
      </w:tr>
      <w:tr w:rsidR="00BC3930" w:rsidRPr="009E1D56" w:rsidTr="00F522F7">
        <w:trPr>
          <w:trHeight w:val="1265"/>
        </w:trPr>
        <w:tc>
          <w:tcPr>
            <w:tcW w:w="567" w:type="dxa"/>
            <w:shd w:val="clear" w:color="auto" w:fill="auto"/>
          </w:tcPr>
          <w:p w:rsidR="00BC3930" w:rsidRDefault="00BC3930" w:rsidP="00BC393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5.2</w:t>
            </w: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3930" w:rsidRPr="00725D89" w:rsidRDefault="00BC3930" w:rsidP="00BC393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25D89">
              <w:rPr>
                <w:sz w:val="22"/>
                <w:szCs w:val="22"/>
              </w:rPr>
              <w:t>Общеобразов</w:t>
            </w:r>
            <w:r w:rsidRPr="00725D89">
              <w:rPr>
                <w:sz w:val="22"/>
                <w:szCs w:val="22"/>
              </w:rPr>
              <w:t>а</w:t>
            </w:r>
            <w:r w:rsidRPr="00725D89">
              <w:rPr>
                <w:sz w:val="22"/>
                <w:szCs w:val="22"/>
              </w:rPr>
              <w:t>тельные орган</w:t>
            </w:r>
            <w:r w:rsidRPr="00725D89">
              <w:rPr>
                <w:sz w:val="22"/>
                <w:szCs w:val="22"/>
              </w:rPr>
              <w:t>и</w:t>
            </w:r>
            <w:r w:rsidRPr="00725D89">
              <w:rPr>
                <w:sz w:val="22"/>
                <w:szCs w:val="22"/>
              </w:rPr>
              <w:t>зации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BC3930" w:rsidRPr="00725D89" w:rsidRDefault="00BC3930" w:rsidP="00BC3930">
            <w:pPr>
              <w:shd w:val="clear" w:color="auto" w:fill="FFFFFF"/>
              <w:contextualSpacing/>
            </w:pPr>
            <w:r w:rsidRPr="00725D89">
              <w:rPr>
                <w:sz w:val="22"/>
                <w:szCs w:val="22"/>
              </w:rPr>
              <w:t>уровень обесп</w:t>
            </w:r>
            <w:r w:rsidRPr="00725D89">
              <w:rPr>
                <w:sz w:val="22"/>
                <w:szCs w:val="22"/>
              </w:rPr>
              <w:t>е</w:t>
            </w:r>
            <w:r w:rsidRPr="00725D89">
              <w:rPr>
                <w:sz w:val="22"/>
                <w:szCs w:val="22"/>
              </w:rPr>
              <w:t>ченности, мест на 100 детей в возрасте от 7 до 18 лет</w:t>
            </w:r>
          </w:p>
        </w:tc>
        <w:tc>
          <w:tcPr>
            <w:tcW w:w="5137" w:type="dxa"/>
            <w:tcBorders>
              <w:bottom w:val="single" w:sz="4" w:space="0" w:color="auto"/>
            </w:tcBorders>
            <w:shd w:val="clear" w:color="auto" w:fill="auto"/>
          </w:tcPr>
          <w:p w:rsidR="00BC3930" w:rsidRPr="0065391F" w:rsidRDefault="00BC3930" w:rsidP="00BC393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65391F">
              <w:rPr>
                <w:sz w:val="22"/>
                <w:szCs w:val="22"/>
              </w:rPr>
              <w:t>В соответствии с Методическими рекомендациями по развитию сети образовательных организаций и обеспеченности населения услугами таких орган</w:t>
            </w:r>
            <w:r w:rsidRPr="0065391F">
              <w:rPr>
                <w:sz w:val="22"/>
                <w:szCs w:val="22"/>
              </w:rPr>
              <w:t>и</w:t>
            </w:r>
            <w:r w:rsidRPr="0065391F">
              <w:rPr>
                <w:sz w:val="22"/>
                <w:szCs w:val="22"/>
              </w:rPr>
              <w:t>заций, включающие требования по размещению организаций сферы образования, в том числе в сельской местности, исходя из норм действующего законодательства Российской Федерации, с учетом возрастного состава и плотности населения, тран</w:t>
            </w:r>
            <w:r w:rsidRPr="0065391F">
              <w:rPr>
                <w:sz w:val="22"/>
                <w:szCs w:val="22"/>
              </w:rPr>
              <w:t>с</w:t>
            </w:r>
            <w:r w:rsidRPr="0065391F">
              <w:rPr>
                <w:sz w:val="22"/>
                <w:szCs w:val="22"/>
              </w:rPr>
              <w:t>портной инфраструктуры и других факторов, влияющих на доступность и обеспеченность нас</w:t>
            </w:r>
            <w:r w:rsidRPr="0065391F">
              <w:rPr>
                <w:sz w:val="22"/>
                <w:szCs w:val="22"/>
              </w:rPr>
              <w:t>е</w:t>
            </w:r>
            <w:r w:rsidRPr="0065391F">
              <w:rPr>
                <w:sz w:val="22"/>
                <w:szCs w:val="22"/>
              </w:rPr>
              <w:t>ления услугами сферы образования, утв. Миноб</w:t>
            </w:r>
            <w:r w:rsidRPr="0065391F">
              <w:rPr>
                <w:sz w:val="22"/>
                <w:szCs w:val="22"/>
              </w:rPr>
              <w:t>р</w:t>
            </w:r>
            <w:r w:rsidRPr="0065391F">
              <w:rPr>
                <w:sz w:val="22"/>
                <w:szCs w:val="22"/>
              </w:rPr>
              <w:t>науки России 04.05.2016 N АК-15/02вн.</w:t>
            </w:r>
          </w:p>
        </w:tc>
      </w:tr>
      <w:tr w:rsidR="009F299F" w:rsidRPr="009E1D56" w:rsidTr="00F522F7">
        <w:trPr>
          <w:trHeight w:val="1265"/>
        </w:trPr>
        <w:tc>
          <w:tcPr>
            <w:tcW w:w="567" w:type="dxa"/>
            <w:shd w:val="clear" w:color="auto" w:fill="auto"/>
          </w:tcPr>
          <w:p w:rsidR="009F299F" w:rsidRDefault="009F299F" w:rsidP="009F299F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5.3</w:t>
            </w:r>
          </w:p>
        </w:tc>
        <w:tc>
          <w:tcPr>
            <w:tcW w:w="1809" w:type="dxa"/>
            <w:tcBorders>
              <w:top w:val="single" w:sz="4" w:space="0" w:color="auto"/>
            </w:tcBorders>
            <w:shd w:val="clear" w:color="auto" w:fill="auto"/>
          </w:tcPr>
          <w:p w:rsidR="009F299F" w:rsidRPr="00725D89" w:rsidRDefault="009F299F" w:rsidP="009F299F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25D89">
              <w:rPr>
                <w:sz w:val="22"/>
                <w:szCs w:val="22"/>
              </w:rPr>
              <w:t>Организации дополнительн</w:t>
            </w:r>
            <w:r w:rsidRPr="00725D89">
              <w:rPr>
                <w:sz w:val="22"/>
                <w:szCs w:val="22"/>
              </w:rPr>
              <w:t>о</w:t>
            </w:r>
            <w:r w:rsidRPr="00725D89">
              <w:rPr>
                <w:sz w:val="22"/>
                <w:szCs w:val="22"/>
              </w:rPr>
              <w:t>го образования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9F299F" w:rsidRPr="00725D89" w:rsidRDefault="009F299F" w:rsidP="009F299F">
            <w:pPr>
              <w:shd w:val="clear" w:color="auto" w:fill="FFFFFF"/>
              <w:contextualSpacing/>
            </w:pPr>
            <w:r w:rsidRPr="00725D89">
              <w:rPr>
                <w:sz w:val="22"/>
                <w:szCs w:val="22"/>
              </w:rPr>
              <w:t>уровень обесп</w:t>
            </w:r>
            <w:r w:rsidRPr="00725D89">
              <w:rPr>
                <w:sz w:val="22"/>
                <w:szCs w:val="22"/>
              </w:rPr>
              <w:t>е</w:t>
            </w:r>
            <w:r w:rsidRPr="00725D89">
              <w:rPr>
                <w:sz w:val="22"/>
                <w:szCs w:val="22"/>
              </w:rPr>
              <w:t>ченности, мест на программах дополнительного образования в расчете на 100 детей в возрасте 5 до 18 лет</w:t>
            </w:r>
          </w:p>
        </w:tc>
        <w:tc>
          <w:tcPr>
            <w:tcW w:w="5137" w:type="dxa"/>
            <w:tcBorders>
              <w:top w:val="single" w:sz="4" w:space="0" w:color="auto"/>
            </w:tcBorders>
            <w:shd w:val="clear" w:color="auto" w:fill="auto"/>
          </w:tcPr>
          <w:p w:rsidR="009F299F" w:rsidRPr="0065391F" w:rsidRDefault="009F299F" w:rsidP="009F299F">
            <w:pPr>
              <w:widowControl w:val="0"/>
              <w:autoSpaceDE w:val="0"/>
              <w:autoSpaceDN w:val="0"/>
              <w:adjustRightInd w:val="0"/>
              <w:contextualSpacing/>
            </w:pPr>
            <w:r w:rsidRPr="0065391F">
              <w:rPr>
                <w:sz w:val="22"/>
                <w:szCs w:val="22"/>
              </w:rPr>
              <w:t>В соответствии с Методическими рекомендациями по развитию сети образовательных организаций и обеспеченности населения услугами таких орган</w:t>
            </w:r>
            <w:r w:rsidRPr="0065391F">
              <w:rPr>
                <w:sz w:val="22"/>
                <w:szCs w:val="22"/>
              </w:rPr>
              <w:t>и</w:t>
            </w:r>
            <w:r w:rsidRPr="0065391F">
              <w:rPr>
                <w:sz w:val="22"/>
                <w:szCs w:val="22"/>
              </w:rPr>
              <w:t>заций, включающие требования по размещению организаций сферы образования, в том числе в сельской местности, исходя из норм действующего законодательства Российской Федерации, с учетом возрастного состава и плотности населения, тран</w:t>
            </w:r>
            <w:r w:rsidRPr="0065391F">
              <w:rPr>
                <w:sz w:val="22"/>
                <w:szCs w:val="22"/>
              </w:rPr>
              <w:t>с</w:t>
            </w:r>
            <w:r w:rsidRPr="0065391F">
              <w:rPr>
                <w:sz w:val="22"/>
                <w:szCs w:val="22"/>
              </w:rPr>
              <w:t>портной инфраструктуры и других факторов, влияющих на доступность и обеспеченность нас</w:t>
            </w:r>
            <w:r w:rsidRPr="0065391F">
              <w:rPr>
                <w:sz w:val="22"/>
                <w:szCs w:val="22"/>
              </w:rPr>
              <w:t>е</w:t>
            </w:r>
            <w:r w:rsidRPr="0065391F">
              <w:rPr>
                <w:sz w:val="22"/>
                <w:szCs w:val="22"/>
              </w:rPr>
              <w:t>ления услугами сферы образования, утв. Миноб</w:t>
            </w:r>
            <w:r w:rsidRPr="0065391F">
              <w:rPr>
                <w:sz w:val="22"/>
                <w:szCs w:val="22"/>
              </w:rPr>
              <w:t>р</w:t>
            </w:r>
            <w:r w:rsidRPr="0065391F">
              <w:rPr>
                <w:sz w:val="22"/>
                <w:szCs w:val="22"/>
              </w:rPr>
              <w:t>науки России 04.05.2016 N АК-15/02вн.</w:t>
            </w:r>
          </w:p>
        </w:tc>
      </w:tr>
      <w:tr w:rsidR="006B5F20" w:rsidRPr="009E1D56" w:rsidTr="00F522F7">
        <w:trPr>
          <w:trHeight w:val="283"/>
        </w:trPr>
        <w:tc>
          <w:tcPr>
            <w:tcW w:w="567" w:type="dxa"/>
            <w:shd w:val="clear" w:color="auto" w:fill="auto"/>
          </w:tcPr>
          <w:p w:rsidR="006B5F20" w:rsidRPr="006B5F20" w:rsidRDefault="006B5F20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6B5F20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6B5F20" w:rsidRPr="00DD65C2" w:rsidRDefault="006B5F20" w:rsidP="00FB28F4">
            <w:pPr>
              <w:contextualSpacing/>
              <w:rPr>
                <w:szCs w:val="28"/>
              </w:rPr>
            </w:pPr>
            <w:r w:rsidRPr="006B5F20">
              <w:rPr>
                <w:b/>
                <w:sz w:val="22"/>
                <w:szCs w:val="28"/>
              </w:rPr>
              <w:t>Объекты местного значения в области ж</w:t>
            </w:r>
            <w:r w:rsidRPr="006B5F20">
              <w:rPr>
                <w:b/>
                <w:bCs/>
                <w:sz w:val="22"/>
                <w:szCs w:val="28"/>
              </w:rPr>
              <w:t>илищного строительства</w:t>
            </w:r>
          </w:p>
        </w:tc>
      </w:tr>
      <w:tr w:rsidR="00DE328A" w:rsidRPr="009E1D56" w:rsidTr="00DE328A">
        <w:trPr>
          <w:trHeight w:val="273"/>
        </w:trPr>
        <w:tc>
          <w:tcPr>
            <w:tcW w:w="567" w:type="dxa"/>
            <w:shd w:val="clear" w:color="auto" w:fill="auto"/>
          </w:tcPr>
          <w:p w:rsidR="00DE328A" w:rsidRDefault="00DE328A" w:rsidP="00DE328A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6.1</w:t>
            </w:r>
          </w:p>
        </w:tc>
        <w:tc>
          <w:tcPr>
            <w:tcW w:w="1809" w:type="dxa"/>
            <w:shd w:val="clear" w:color="auto" w:fill="auto"/>
          </w:tcPr>
          <w:p w:rsidR="00DE328A" w:rsidRPr="00DE328A" w:rsidRDefault="00DE328A" w:rsidP="00DE328A">
            <w:pPr>
              <w:rPr>
                <w:color w:val="000000"/>
              </w:rPr>
            </w:pPr>
            <w:r w:rsidRPr="00DE328A">
              <w:rPr>
                <w:color w:val="000000"/>
                <w:sz w:val="22"/>
                <w:szCs w:val="22"/>
              </w:rPr>
              <w:t>Площадки для установки ко</w:t>
            </w:r>
            <w:r w:rsidRPr="00DE328A">
              <w:rPr>
                <w:color w:val="000000"/>
                <w:sz w:val="22"/>
                <w:szCs w:val="22"/>
              </w:rPr>
              <w:t>н</w:t>
            </w:r>
            <w:r w:rsidRPr="00DE328A">
              <w:rPr>
                <w:color w:val="000000"/>
                <w:sz w:val="22"/>
                <w:szCs w:val="22"/>
              </w:rPr>
              <w:t>тейнеров для сбора, в том числе раздел</w:t>
            </w:r>
            <w:r w:rsidRPr="00DE328A">
              <w:rPr>
                <w:color w:val="000000"/>
                <w:sz w:val="22"/>
                <w:szCs w:val="22"/>
              </w:rPr>
              <w:t>ь</w:t>
            </w:r>
            <w:r w:rsidRPr="00DE328A">
              <w:rPr>
                <w:color w:val="000000"/>
                <w:sz w:val="22"/>
                <w:szCs w:val="22"/>
              </w:rPr>
              <w:t>ного, твердых коммунальных отходов</w:t>
            </w:r>
          </w:p>
        </w:tc>
        <w:tc>
          <w:tcPr>
            <w:tcW w:w="1843" w:type="dxa"/>
            <w:shd w:val="clear" w:color="auto" w:fill="auto"/>
          </w:tcPr>
          <w:p w:rsidR="00DE328A" w:rsidRPr="00DE328A" w:rsidRDefault="00DE328A" w:rsidP="00DE328A">
            <w:pPr>
              <w:rPr>
                <w:color w:val="000000"/>
              </w:rPr>
            </w:pPr>
            <w:r w:rsidRPr="00DE328A">
              <w:rPr>
                <w:color w:val="000000"/>
                <w:sz w:val="22"/>
                <w:szCs w:val="22"/>
              </w:rPr>
              <w:t>количество пл</w:t>
            </w:r>
            <w:r w:rsidRPr="00DE328A">
              <w:rPr>
                <w:color w:val="000000"/>
                <w:sz w:val="22"/>
                <w:szCs w:val="22"/>
              </w:rPr>
              <w:t>о</w:t>
            </w:r>
            <w:r w:rsidRPr="00DE328A">
              <w:rPr>
                <w:color w:val="000000"/>
                <w:sz w:val="22"/>
                <w:szCs w:val="22"/>
              </w:rPr>
              <w:t>щадок для уст</w:t>
            </w:r>
            <w:r w:rsidRPr="00DE328A">
              <w:rPr>
                <w:color w:val="000000"/>
                <w:sz w:val="22"/>
                <w:szCs w:val="22"/>
              </w:rPr>
              <w:t>а</w:t>
            </w:r>
            <w:r w:rsidRPr="00DE328A">
              <w:rPr>
                <w:color w:val="000000"/>
                <w:sz w:val="22"/>
                <w:szCs w:val="22"/>
              </w:rPr>
              <w:t>новки контейн</w:t>
            </w:r>
            <w:r w:rsidRPr="00DE328A">
              <w:rPr>
                <w:color w:val="000000"/>
                <w:sz w:val="22"/>
                <w:szCs w:val="22"/>
              </w:rPr>
              <w:t>е</w:t>
            </w:r>
            <w:r w:rsidRPr="00DE328A">
              <w:rPr>
                <w:color w:val="000000"/>
                <w:sz w:val="22"/>
                <w:szCs w:val="22"/>
              </w:rPr>
              <w:t>ров в населе</w:t>
            </w:r>
            <w:r w:rsidRPr="00DE328A">
              <w:rPr>
                <w:color w:val="000000"/>
                <w:sz w:val="22"/>
                <w:szCs w:val="22"/>
              </w:rPr>
              <w:t>н</w:t>
            </w:r>
            <w:r w:rsidRPr="00DE328A">
              <w:rPr>
                <w:color w:val="000000"/>
                <w:sz w:val="22"/>
                <w:szCs w:val="22"/>
              </w:rPr>
              <w:t>ных пунктах о</w:t>
            </w:r>
            <w:r w:rsidRPr="00DE328A">
              <w:rPr>
                <w:color w:val="000000"/>
                <w:sz w:val="22"/>
                <w:szCs w:val="22"/>
              </w:rPr>
              <w:t>п</w:t>
            </w:r>
            <w:r w:rsidRPr="00DE328A">
              <w:rPr>
                <w:color w:val="000000"/>
                <w:sz w:val="22"/>
                <w:szCs w:val="22"/>
              </w:rPr>
              <w:t>ределяется исх</w:t>
            </w:r>
            <w:r w:rsidRPr="00DE328A">
              <w:rPr>
                <w:color w:val="000000"/>
                <w:sz w:val="22"/>
                <w:szCs w:val="22"/>
              </w:rPr>
              <w:t>о</w:t>
            </w:r>
            <w:r w:rsidRPr="00DE328A">
              <w:rPr>
                <w:color w:val="000000"/>
                <w:sz w:val="22"/>
                <w:szCs w:val="22"/>
              </w:rPr>
              <w:t>дя из численн</w:t>
            </w:r>
            <w:r w:rsidRPr="00DE328A">
              <w:rPr>
                <w:color w:val="000000"/>
                <w:sz w:val="22"/>
                <w:szCs w:val="22"/>
              </w:rPr>
              <w:t>о</w:t>
            </w:r>
            <w:r w:rsidRPr="00DE328A">
              <w:rPr>
                <w:color w:val="000000"/>
                <w:sz w:val="22"/>
                <w:szCs w:val="22"/>
              </w:rPr>
              <w:t>сти населения, объёма образ</w:t>
            </w:r>
            <w:r w:rsidRPr="00DE328A">
              <w:rPr>
                <w:color w:val="000000"/>
                <w:sz w:val="22"/>
                <w:szCs w:val="22"/>
              </w:rPr>
              <w:t>о</w:t>
            </w:r>
            <w:r w:rsidRPr="00DE328A">
              <w:rPr>
                <w:color w:val="000000"/>
                <w:sz w:val="22"/>
                <w:szCs w:val="22"/>
              </w:rPr>
              <w:t>вания отходов, и необходимого для населенного пункта числа контейнеров для сбора мусора</w:t>
            </w:r>
          </w:p>
        </w:tc>
        <w:tc>
          <w:tcPr>
            <w:tcW w:w="5137" w:type="dxa"/>
            <w:shd w:val="clear" w:color="auto" w:fill="auto"/>
          </w:tcPr>
          <w:p w:rsidR="00DE328A" w:rsidRPr="00DE328A" w:rsidRDefault="00DE328A" w:rsidP="00DE328A">
            <w:pPr>
              <w:rPr>
                <w:color w:val="000000"/>
              </w:rPr>
            </w:pPr>
            <w:r w:rsidRPr="00DE328A">
              <w:rPr>
                <w:color w:val="000000"/>
                <w:sz w:val="22"/>
                <w:szCs w:val="22"/>
              </w:rPr>
              <w:t>Расчетный показатель установлен с учетом приказа от 29.12.2017 г. № 43-пр. «Об утверждении терр</w:t>
            </w:r>
            <w:r w:rsidRPr="00DE328A">
              <w:rPr>
                <w:color w:val="000000"/>
                <w:sz w:val="22"/>
                <w:szCs w:val="22"/>
              </w:rPr>
              <w:t>и</w:t>
            </w:r>
            <w:r w:rsidRPr="00DE328A">
              <w:rPr>
                <w:color w:val="000000"/>
                <w:sz w:val="22"/>
                <w:szCs w:val="22"/>
              </w:rPr>
              <w:t xml:space="preserve">ториальной схемы обращения с отходами, в том числе с твердыми коммунальными отходами, в </w:t>
            </w:r>
            <w:r w:rsidR="00874FBA">
              <w:rPr>
                <w:color w:val="000000"/>
                <w:sz w:val="22"/>
                <w:szCs w:val="22"/>
              </w:rPr>
              <w:t>З</w:t>
            </w:r>
            <w:r w:rsidR="00874FBA">
              <w:rPr>
                <w:color w:val="000000"/>
                <w:sz w:val="22"/>
                <w:szCs w:val="22"/>
              </w:rPr>
              <w:t>а</w:t>
            </w:r>
            <w:r w:rsidR="00874FBA">
              <w:rPr>
                <w:color w:val="000000"/>
                <w:sz w:val="22"/>
                <w:szCs w:val="22"/>
              </w:rPr>
              <w:t>байкальского края</w:t>
            </w:r>
            <w:r w:rsidRPr="00DE328A">
              <w:rPr>
                <w:color w:val="000000"/>
                <w:sz w:val="22"/>
                <w:szCs w:val="22"/>
              </w:rPr>
              <w:t>».</w:t>
            </w:r>
          </w:p>
          <w:p w:rsidR="00DE328A" w:rsidRPr="0094608B" w:rsidRDefault="00DE328A" w:rsidP="00DE328A"/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9E1D56" w:rsidRDefault="00B93D2C" w:rsidP="00FB28F4">
            <w:pPr>
              <w:contextualSpacing/>
              <w:rPr>
                <w:b/>
              </w:rPr>
            </w:pPr>
            <w:r w:rsidRPr="009E1D56">
              <w:rPr>
                <w:b/>
                <w:sz w:val="22"/>
                <w:szCs w:val="22"/>
              </w:rPr>
              <w:t>Объекты местного значения в области</w:t>
            </w:r>
            <w:r>
              <w:rPr>
                <w:b/>
                <w:sz w:val="22"/>
                <w:szCs w:val="22"/>
              </w:rPr>
              <w:t xml:space="preserve"> благоустройства</w:t>
            </w:r>
          </w:p>
        </w:tc>
      </w:tr>
      <w:tr w:rsidR="00B93D2C" w:rsidRPr="009E1D56" w:rsidTr="00FB28F4">
        <w:trPr>
          <w:trHeight w:val="1565"/>
        </w:trPr>
        <w:tc>
          <w:tcPr>
            <w:tcW w:w="567" w:type="dxa"/>
            <w:vMerge w:val="restart"/>
            <w:shd w:val="clear" w:color="auto" w:fill="auto"/>
          </w:tcPr>
          <w:p w:rsidR="00B93D2C" w:rsidRPr="009E1D56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lastRenderedPageBreak/>
              <w:t>7</w:t>
            </w:r>
            <w:r w:rsidR="00B93D2C" w:rsidRPr="009E1D56">
              <w:rPr>
                <w:sz w:val="22"/>
                <w:szCs w:val="22"/>
              </w:rPr>
              <w:t>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9E1D56" w:rsidRDefault="00B93D2C" w:rsidP="00CB4113">
            <w:pPr>
              <w:contextualSpacing/>
              <w:jc w:val="both"/>
              <w:rPr>
                <w:color w:val="000000"/>
              </w:rPr>
            </w:pPr>
            <w:r w:rsidRPr="00321191">
              <w:rPr>
                <w:sz w:val="22"/>
                <w:szCs w:val="22"/>
              </w:rPr>
              <w:t xml:space="preserve">Общегородские парки </w:t>
            </w:r>
          </w:p>
        </w:tc>
        <w:tc>
          <w:tcPr>
            <w:tcW w:w="1843" w:type="dxa"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9E1D56">
              <w:rPr>
                <w:color w:val="000000"/>
                <w:sz w:val="22"/>
                <w:szCs w:val="22"/>
              </w:rPr>
              <w:t>уров</w:t>
            </w:r>
            <w:r>
              <w:rPr>
                <w:color w:val="000000"/>
                <w:sz w:val="22"/>
                <w:szCs w:val="22"/>
              </w:rPr>
              <w:t>ень</w:t>
            </w:r>
            <w:r w:rsidRPr="009E1D56">
              <w:rPr>
                <w:color w:val="000000"/>
                <w:sz w:val="22"/>
                <w:szCs w:val="22"/>
              </w:rPr>
              <w:t xml:space="preserve"> обесп</w:t>
            </w:r>
            <w:r w:rsidRPr="009E1D56">
              <w:rPr>
                <w:color w:val="000000"/>
                <w:sz w:val="22"/>
                <w:szCs w:val="22"/>
              </w:rPr>
              <w:t>е</w:t>
            </w:r>
            <w:r w:rsidRPr="009E1D56">
              <w:rPr>
                <w:color w:val="000000"/>
                <w:sz w:val="22"/>
                <w:szCs w:val="22"/>
              </w:rPr>
              <w:t>ченности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</w:p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175065">
              <w:rPr>
                <w:color w:val="000000"/>
                <w:sz w:val="22"/>
                <w:szCs w:val="22"/>
              </w:rPr>
              <w:t>площадь озел</w:t>
            </w:r>
            <w:r w:rsidRPr="00175065">
              <w:rPr>
                <w:color w:val="000000"/>
                <w:sz w:val="22"/>
                <w:szCs w:val="22"/>
              </w:rPr>
              <w:t>е</w:t>
            </w:r>
            <w:r w:rsidRPr="00175065">
              <w:rPr>
                <w:color w:val="000000"/>
                <w:sz w:val="22"/>
                <w:szCs w:val="22"/>
              </w:rPr>
              <w:t>нения, кв.м. на 1 жит.</w:t>
            </w:r>
          </w:p>
        </w:tc>
        <w:tc>
          <w:tcPr>
            <w:tcW w:w="5137" w:type="dxa"/>
            <w:shd w:val="clear" w:color="auto" w:fill="auto"/>
          </w:tcPr>
          <w:p w:rsidR="00B93D2C" w:rsidRPr="005D7BCB" w:rsidRDefault="00B93D2C" w:rsidP="00FB28F4">
            <w:pPr>
              <w:contextualSpacing/>
              <w:rPr>
                <w:bCs/>
              </w:rPr>
            </w:pPr>
            <w:r>
              <w:rPr>
                <w:bCs/>
                <w:sz w:val="22"/>
                <w:szCs w:val="22"/>
              </w:rPr>
              <w:t>Площадь территории 12,</w:t>
            </w:r>
            <w:r w:rsidRPr="009E1D56">
              <w:rPr>
                <w:bCs/>
                <w:sz w:val="22"/>
                <w:szCs w:val="22"/>
              </w:rPr>
              <w:t xml:space="preserve"> м2 на чел. принято в соо</w:t>
            </w:r>
            <w:r w:rsidRPr="009E1D56">
              <w:rPr>
                <w:bCs/>
                <w:sz w:val="22"/>
                <w:szCs w:val="22"/>
              </w:rPr>
              <w:t>т</w:t>
            </w:r>
            <w:r w:rsidRPr="009E1D56">
              <w:rPr>
                <w:bCs/>
                <w:sz w:val="22"/>
                <w:szCs w:val="22"/>
              </w:rPr>
              <w:t>ветствии с таблицей 9.2. СП 42.13330 «СНиП 2.07.01-89*» Планировка и застройка городских и сельских поселений. Актуализированная редакция (утв. Приказом Минстроя России от 30.12.2016 N 1034/ пр)</w:t>
            </w:r>
          </w:p>
        </w:tc>
      </w:tr>
      <w:tr w:rsidR="00B93D2C" w:rsidRPr="009E1D56" w:rsidTr="00FB28F4">
        <w:trPr>
          <w:trHeight w:val="447"/>
        </w:trPr>
        <w:tc>
          <w:tcPr>
            <w:tcW w:w="567" w:type="dxa"/>
            <w:vMerge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color w:val="000000"/>
                <w:sz w:val="22"/>
                <w:szCs w:val="22"/>
              </w:rPr>
              <w:t>Показатель ма</w:t>
            </w:r>
            <w:r w:rsidRPr="009E1D56">
              <w:rPr>
                <w:color w:val="000000"/>
                <w:sz w:val="22"/>
                <w:szCs w:val="22"/>
              </w:rPr>
              <w:t>к</w:t>
            </w:r>
            <w:r w:rsidRPr="009E1D56">
              <w:rPr>
                <w:color w:val="000000"/>
                <w:sz w:val="22"/>
                <w:szCs w:val="22"/>
              </w:rPr>
              <w:t>симального д</w:t>
            </w:r>
            <w:r w:rsidRPr="009E1D56">
              <w:rPr>
                <w:color w:val="000000"/>
                <w:sz w:val="22"/>
                <w:szCs w:val="22"/>
              </w:rPr>
              <w:t>о</w:t>
            </w:r>
            <w:r w:rsidRPr="009E1D56">
              <w:rPr>
                <w:color w:val="000000"/>
                <w:sz w:val="22"/>
                <w:szCs w:val="22"/>
              </w:rPr>
              <w:t>пустимого уро</w:t>
            </w:r>
            <w:r w:rsidRPr="009E1D56">
              <w:rPr>
                <w:color w:val="000000"/>
                <w:sz w:val="22"/>
                <w:szCs w:val="22"/>
              </w:rPr>
              <w:t>в</w:t>
            </w:r>
            <w:r w:rsidRPr="009E1D56">
              <w:rPr>
                <w:color w:val="000000"/>
                <w:sz w:val="22"/>
                <w:szCs w:val="22"/>
              </w:rPr>
              <w:t>ня территор</w:t>
            </w:r>
            <w:r w:rsidRPr="009E1D56">
              <w:rPr>
                <w:color w:val="000000"/>
                <w:sz w:val="22"/>
                <w:szCs w:val="22"/>
              </w:rPr>
              <w:t>и</w:t>
            </w:r>
            <w:r w:rsidRPr="009E1D56">
              <w:rPr>
                <w:color w:val="000000"/>
                <w:sz w:val="22"/>
                <w:szCs w:val="22"/>
              </w:rPr>
              <w:t>альной досту</w:t>
            </w:r>
            <w:r w:rsidRPr="009E1D56">
              <w:rPr>
                <w:color w:val="000000"/>
                <w:sz w:val="22"/>
                <w:szCs w:val="22"/>
              </w:rPr>
              <w:t>п</w:t>
            </w:r>
            <w:r w:rsidRPr="009E1D56">
              <w:rPr>
                <w:color w:val="000000"/>
                <w:sz w:val="22"/>
                <w:szCs w:val="22"/>
              </w:rPr>
              <w:t>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5D7BCB">
              <w:rPr>
                <w:sz w:val="22"/>
                <w:szCs w:val="22"/>
              </w:rPr>
              <w:t>Расчетный показатель установлен в соответствии с оценочным анализом текущего состояния.</w:t>
            </w:r>
          </w:p>
        </w:tc>
      </w:tr>
      <w:tr w:rsidR="00B93D2C" w:rsidRPr="009E1D56" w:rsidTr="00FB28F4">
        <w:trPr>
          <w:trHeight w:val="447"/>
        </w:trPr>
        <w:tc>
          <w:tcPr>
            <w:tcW w:w="567" w:type="dxa"/>
            <w:vMerge w:val="restart"/>
            <w:shd w:val="clear" w:color="auto" w:fill="auto"/>
          </w:tcPr>
          <w:p w:rsidR="00B93D2C" w:rsidRPr="00146B91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46B91">
              <w:rPr>
                <w:sz w:val="22"/>
              </w:rPr>
              <w:t>7</w:t>
            </w:r>
            <w:r w:rsidR="00B93D2C" w:rsidRPr="00146B91">
              <w:rPr>
                <w:sz w:val="22"/>
              </w:rPr>
              <w:t>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  <w:r w:rsidRPr="00725D89">
              <w:rPr>
                <w:color w:val="000000"/>
                <w:sz w:val="22"/>
              </w:rPr>
              <w:t>Детские пл</w:t>
            </w:r>
            <w:r w:rsidRPr="00725D89">
              <w:rPr>
                <w:color w:val="000000"/>
                <w:sz w:val="22"/>
              </w:rPr>
              <w:t>о</w:t>
            </w:r>
            <w:r w:rsidRPr="00725D89">
              <w:rPr>
                <w:color w:val="000000"/>
                <w:sz w:val="22"/>
              </w:rPr>
              <w:t>щадки</w:t>
            </w:r>
          </w:p>
        </w:tc>
        <w:tc>
          <w:tcPr>
            <w:tcW w:w="1843" w:type="dxa"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9E1D56">
              <w:rPr>
                <w:color w:val="000000"/>
                <w:sz w:val="22"/>
                <w:szCs w:val="22"/>
              </w:rPr>
              <w:t>уров</w:t>
            </w:r>
            <w:r>
              <w:rPr>
                <w:color w:val="000000"/>
                <w:sz w:val="22"/>
                <w:szCs w:val="22"/>
              </w:rPr>
              <w:t>ень</w:t>
            </w:r>
            <w:r w:rsidRPr="009E1D56">
              <w:rPr>
                <w:color w:val="000000"/>
                <w:sz w:val="22"/>
                <w:szCs w:val="22"/>
              </w:rPr>
              <w:t xml:space="preserve"> обесп</w:t>
            </w:r>
            <w:r w:rsidRPr="009E1D56">
              <w:rPr>
                <w:color w:val="000000"/>
                <w:sz w:val="22"/>
                <w:szCs w:val="22"/>
              </w:rPr>
              <w:t>е</w:t>
            </w:r>
            <w:r w:rsidRPr="009E1D56">
              <w:rPr>
                <w:color w:val="000000"/>
                <w:sz w:val="22"/>
                <w:szCs w:val="22"/>
              </w:rPr>
              <w:t>ченности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</w:p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175065">
              <w:rPr>
                <w:color w:val="000000"/>
                <w:sz w:val="22"/>
                <w:szCs w:val="22"/>
              </w:rPr>
              <w:t xml:space="preserve">площадь </w:t>
            </w:r>
            <w:r>
              <w:rPr>
                <w:color w:val="000000"/>
                <w:sz w:val="22"/>
                <w:szCs w:val="22"/>
              </w:rPr>
              <w:t>терр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тории</w:t>
            </w:r>
            <w:r w:rsidRPr="00175065">
              <w:rPr>
                <w:color w:val="000000"/>
                <w:sz w:val="22"/>
                <w:szCs w:val="22"/>
              </w:rPr>
              <w:t xml:space="preserve">кв.м. на 1 </w:t>
            </w:r>
            <w:r>
              <w:rPr>
                <w:color w:val="000000"/>
                <w:sz w:val="22"/>
                <w:szCs w:val="22"/>
              </w:rPr>
              <w:t>чел</w:t>
            </w:r>
            <w:r w:rsidRPr="00175065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5137" w:type="dxa"/>
            <w:shd w:val="clear" w:color="auto" w:fill="auto"/>
          </w:tcPr>
          <w:p w:rsidR="00B93D2C" w:rsidRPr="00DD65C2" w:rsidRDefault="00B93D2C" w:rsidP="00FB28F4">
            <w:pPr>
              <w:spacing w:before="120"/>
              <w:jc w:val="both"/>
              <w:rPr>
                <w:bCs/>
              </w:rPr>
            </w:pPr>
            <w:r w:rsidRPr="00DD65C2">
              <w:rPr>
                <w:sz w:val="22"/>
                <w:szCs w:val="22"/>
              </w:rPr>
              <w:t>Расчетный показатель установлен</w:t>
            </w:r>
            <w:r w:rsidRPr="00DD65C2">
              <w:rPr>
                <w:bCs/>
                <w:sz w:val="22"/>
                <w:szCs w:val="22"/>
              </w:rPr>
              <w:t xml:space="preserve"> 0,5 м</w:t>
            </w:r>
            <w:r w:rsidRPr="00DD65C2">
              <w:rPr>
                <w:bCs/>
                <w:sz w:val="22"/>
                <w:szCs w:val="22"/>
                <w:vertAlign w:val="superscript"/>
              </w:rPr>
              <w:t>2</w:t>
            </w:r>
            <w:r w:rsidRPr="00DD65C2">
              <w:rPr>
                <w:bCs/>
                <w:sz w:val="22"/>
                <w:szCs w:val="22"/>
              </w:rPr>
              <w:t xml:space="preserve"> на челов</w:t>
            </w:r>
            <w:r w:rsidRPr="00DD65C2">
              <w:rPr>
                <w:bCs/>
                <w:sz w:val="22"/>
                <w:szCs w:val="22"/>
              </w:rPr>
              <w:t>е</w:t>
            </w:r>
            <w:r w:rsidRPr="00DD65C2">
              <w:rPr>
                <w:bCs/>
                <w:sz w:val="22"/>
                <w:szCs w:val="22"/>
              </w:rPr>
              <w:t>ка площадь территории принятав соответствии с п. 4.15.2.3, проекта «Методические рекомендации по подготовке правил благоустройства территорий поселений (включая механизмы вовлечения людей и общественного участия в принятии решений и реализации проектов комплексного благоустройс</w:t>
            </w:r>
            <w:r w:rsidRPr="00DD65C2">
              <w:rPr>
                <w:bCs/>
                <w:sz w:val="22"/>
                <w:szCs w:val="22"/>
              </w:rPr>
              <w:t>т</w:t>
            </w:r>
            <w:r w:rsidRPr="00DD65C2">
              <w:rPr>
                <w:bCs/>
                <w:sz w:val="22"/>
                <w:szCs w:val="22"/>
              </w:rPr>
              <w:t>ва и развития городской среды)» от 19.01.2017</w:t>
            </w:r>
          </w:p>
          <w:p w:rsidR="00B93D2C" w:rsidRPr="005D7BCB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B93D2C" w:rsidRPr="009E1D56" w:rsidTr="00FB28F4">
        <w:trPr>
          <w:trHeight w:val="447"/>
        </w:trPr>
        <w:tc>
          <w:tcPr>
            <w:tcW w:w="567" w:type="dxa"/>
            <w:vMerge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9E1D56">
              <w:rPr>
                <w:color w:val="000000"/>
                <w:sz w:val="22"/>
                <w:szCs w:val="22"/>
              </w:rPr>
              <w:t>Показатель ма</w:t>
            </w:r>
            <w:r w:rsidRPr="009E1D56">
              <w:rPr>
                <w:color w:val="000000"/>
                <w:sz w:val="22"/>
                <w:szCs w:val="22"/>
              </w:rPr>
              <w:t>к</w:t>
            </w:r>
            <w:r w:rsidRPr="009E1D56">
              <w:rPr>
                <w:color w:val="000000"/>
                <w:sz w:val="22"/>
                <w:szCs w:val="22"/>
              </w:rPr>
              <w:t>симального д</w:t>
            </w:r>
            <w:r w:rsidRPr="009E1D56">
              <w:rPr>
                <w:color w:val="000000"/>
                <w:sz w:val="22"/>
                <w:szCs w:val="22"/>
              </w:rPr>
              <w:t>о</w:t>
            </w:r>
            <w:r w:rsidRPr="009E1D56">
              <w:rPr>
                <w:color w:val="000000"/>
                <w:sz w:val="22"/>
                <w:szCs w:val="22"/>
              </w:rPr>
              <w:t>пустимого уро</w:t>
            </w:r>
            <w:r w:rsidRPr="009E1D56">
              <w:rPr>
                <w:color w:val="000000"/>
                <w:sz w:val="22"/>
                <w:szCs w:val="22"/>
              </w:rPr>
              <w:t>в</w:t>
            </w:r>
            <w:r w:rsidRPr="009E1D56">
              <w:rPr>
                <w:color w:val="000000"/>
                <w:sz w:val="22"/>
                <w:szCs w:val="22"/>
              </w:rPr>
              <w:t>ня территор</w:t>
            </w:r>
            <w:r w:rsidRPr="009E1D56">
              <w:rPr>
                <w:color w:val="000000"/>
                <w:sz w:val="22"/>
                <w:szCs w:val="22"/>
              </w:rPr>
              <w:t>и</w:t>
            </w:r>
            <w:r w:rsidRPr="009E1D56">
              <w:rPr>
                <w:color w:val="000000"/>
                <w:sz w:val="22"/>
                <w:szCs w:val="22"/>
              </w:rPr>
              <w:t>альной досту</w:t>
            </w:r>
            <w:r w:rsidRPr="009E1D56">
              <w:rPr>
                <w:color w:val="000000"/>
                <w:sz w:val="22"/>
                <w:szCs w:val="22"/>
              </w:rPr>
              <w:t>п</w:t>
            </w:r>
            <w:r w:rsidRPr="009E1D56">
              <w:rPr>
                <w:color w:val="000000"/>
                <w:sz w:val="22"/>
                <w:szCs w:val="22"/>
              </w:rPr>
              <w:t>ности</w:t>
            </w:r>
          </w:p>
        </w:tc>
        <w:tc>
          <w:tcPr>
            <w:tcW w:w="5137" w:type="dxa"/>
            <w:shd w:val="clear" w:color="auto" w:fill="auto"/>
          </w:tcPr>
          <w:p w:rsidR="00B93D2C" w:rsidRPr="005D7BCB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0709F9">
              <w:rPr>
                <w:sz w:val="22"/>
                <w:szCs w:val="22"/>
              </w:rPr>
              <w:t>Пешеходная доступность принята 500 м (в гран</w:t>
            </w:r>
            <w:r w:rsidRPr="000709F9">
              <w:rPr>
                <w:sz w:val="22"/>
                <w:szCs w:val="22"/>
              </w:rPr>
              <w:t>и</w:t>
            </w:r>
            <w:r w:rsidRPr="000709F9">
              <w:rPr>
                <w:sz w:val="22"/>
                <w:szCs w:val="22"/>
              </w:rPr>
              <w:t>ца</w:t>
            </w:r>
            <w:r>
              <w:rPr>
                <w:sz w:val="22"/>
                <w:szCs w:val="22"/>
              </w:rPr>
              <w:t>х квартала, микрорайона) в соот</w:t>
            </w:r>
            <w:r w:rsidRPr="000709F9">
              <w:rPr>
                <w:sz w:val="22"/>
                <w:szCs w:val="22"/>
              </w:rPr>
              <w:t>ветствии с п. 8. Приказа Минстроя России от 13.04.2017 N 711/пр</w:t>
            </w:r>
            <w:r>
              <w:rPr>
                <w:sz w:val="22"/>
                <w:szCs w:val="22"/>
              </w:rPr>
              <w:t>.</w:t>
            </w:r>
            <w:r w:rsidRPr="000709F9">
              <w:rPr>
                <w:sz w:val="22"/>
                <w:szCs w:val="22"/>
              </w:rPr>
              <w:t xml:space="preserve"> «Об утверждении методич</w:t>
            </w:r>
            <w:r>
              <w:rPr>
                <w:sz w:val="22"/>
                <w:szCs w:val="22"/>
              </w:rPr>
              <w:t>еских рекомендаций для подготов</w:t>
            </w:r>
            <w:r w:rsidRPr="000709F9">
              <w:rPr>
                <w:sz w:val="22"/>
                <w:szCs w:val="22"/>
              </w:rPr>
              <w:t>ки правил благоустройст</w:t>
            </w:r>
            <w:r>
              <w:rPr>
                <w:sz w:val="22"/>
                <w:szCs w:val="22"/>
              </w:rPr>
              <w:t>ва территорий по</w:t>
            </w:r>
            <w:r w:rsidRPr="000709F9">
              <w:rPr>
                <w:sz w:val="22"/>
                <w:szCs w:val="22"/>
              </w:rPr>
              <w:t>селений,</w:t>
            </w:r>
            <w:r>
              <w:rPr>
                <w:sz w:val="22"/>
                <w:szCs w:val="22"/>
              </w:rPr>
              <w:t xml:space="preserve"> городских округов, внутригород</w:t>
            </w:r>
            <w:r w:rsidRPr="000709F9">
              <w:rPr>
                <w:sz w:val="22"/>
                <w:szCs w:val="22"/>
              </w:rPr>
              <w:t>ских районов»</w:t>
            </w:r>
          </w:p>
        </w:tc>
      </w:tr>
      <w:tr w:rsidR="00B93D2C" w:rsidRPr="009E1D56" w:rsidTr="00FB28F4">
        <w:trPr>
          <w:trHeight w:val="267"/>
        </w:trPr>
        <w:tc>
          <w:tcPr>
            <w:tcW w:w="567" w:type="dxa"/>
            <w:vMerge w:val="restart"/>
            <w:shd w:val="clear" w:color="auto" w:fill="auto"/>
          </w:tcPr>
          <w:p w:rsidR="00B93D2C" w:rsidRPr="00146B91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146B91">
              <w:rPr>
                <w:sz w:val="22"/>
              </w:rPr>
              <w:t>7</w:t>
            </w:r>
            <w:r w:rsidR="00B93D2C" w:rsidRPr="00146B91">
              <w:rPr>
                <w:sz w:val="22"/>
              </w:rPr>
              <w:t>.3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146B91" w:rsidRDefault="00B93D2C" w:rsidP="00FB28F4">
            <w:pPr>
              <w:contextualSpacing/>
              <w:jc w:val="both"/>
              <w:rPr>
                <w:color w:val="000000"/>
              </w:rPr>
            </w:pPr>
            <w:r w:rsidRPr="00146B91">
              <w:rPr>
                <w:sz w:val="22"/>
              </w:rPr>
              <w:t>Площадка о</w:t>
            </w:r>
            <w:r w:rsidRPr="00146B91">
              <w:rPr>
                <w:sz w:val="22"/>
              </w:rPr>
              <w:t>т</w:t>
            </w:r>
            <w:r w:rsidRPr="00146B91">
              <w:rPr>
                <w:sz w:val="22"/>
              </w:rPr>
              <w:t>дыха и досуга</w:t>
            </w:r>
          </w:p>
        </w:tc>
        <w:tc>
          <w:tcPr>
            <w:tcW w:w="1843" w:type="dxa"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9E1D56">
              <w:rPr>
                <w:color w:val="000000"/>
                <w:sz w:val="22"/>
                <w:szCs w:val="22"/>
              </w:rPr>
              <w:t>уров</w:t>
            </w:r>
            <w:r>
              <w:rPr>
                <w:color w:val="000000"/>
                <w:sz w:val="22"/>
                <w:szCs w:val="22"/>
              </w:rPr>
              <w:t>ень</w:t>
            </w:r>
            <w:r w:rsidRPr="009E1D56">
              <w:rPr>
                <w:color w:val="000000"/>
                <w:sz w:val="22"/>
                <w:szCs w:val="22"/>
              </w:rPr>
              <w:t xml:space="preserve"> обесп</w:t>
            </w:r>
            <w:r w:rsidRPr="009E1D56">
              <w:rPr>
                <w:color w:val="000000"/>
                <w:sz w:val="22"/>
                <w:szCs w:val="22"/>
              </w:rPr>
              <w:t>е</w:t>
            </w:r>
            <w:r w:rsidRPr="009E1D56">
              <w:rPr>
                <w:color w:val="000000"/>
                <w:sz w:val="22"/>
                <w:szCs w:val="22"/>
              </w:rPr>
              <w:t>ченности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</w:p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175065">
              <w:rPr>
                <w:color w:val="000000"/>
                <w:sz w:val="22"/>
                <w:szCs w:val="22"/>
              </w:rPr>
              <w:t xml:space="preserve">площадь </w:t>
            </w:r>
            <w:r>
              <w:rPr>
                <w:color w:val="000000"/>
                <w:sz w:val="22"/>
                <w:szCs w:val="22"/>
              </w:rPr>
              <w:t>терр</w:t>
            </w:r>
            <w:r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>тории</w:t>
            </w:r>
            <w:r w:rsidRPr="00175065">
              <w:rPr>
                <w:color w:val="000000"/>
                <w:sz w:val="22"/>
                <w:szCs w:val="22"/>
              </w:rPr>
              <w:t xml:space="preserve">кв.м. на 1 </w:t>
            </w:r>
            <w:r>
              <w:rPr>
                <w:color w:val="000000"/>
                <w:sz w:val="22"/>
                <w:szCs w:val="22"/>
              </w:rPr>
              <w:t>чел</w:t>
            </w:r>
            <w:r w:rsidRPr="00175065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5137" w:type="dxa"/>
            <w:shd w:val="clear" w:color="auto" w:fill="auto"/>
          </w:tcPr>
          <w:p w:rsidR="00B93D2C" w:rsidRPr="00DD65C2" w:rsidRDefault="00B93D2C" w:rsidP="00FB28F4">
            <w:pPr>
              <w:spacing w:before="120"/>
              <w:jc w:val="both"/>
              <w:rPr>
                <w:bCs/>
              </w:rPr>
            </w:pPr>
            <w:r w:rsidRPr="00DD65C2">
              <w:rPr>
                <w:sz w:val="22"/>
                <w:szCs w:val="22"/>
              </w:rPr>
              <w:t>Расчетный показатель установлен</w:t>
            </w:r>
            <w:r w:rsidRPr="00DD65C2">
              <w:rPr>
                <w:bCs/>
                <w:sz w:val="22"/>
                <w:szCs w:val="22"/>
              </w:rPr>
              <w:t xml:space="preserve"> 0,1 м</w:t>
            </w:r>
            <w:r w:rsidRPr="00DD65C2">
              <w:rPr>
                <w:bCs/>
                <w:sz w:val="22"/>
                <w:szCs w:val="22"/>
                <w:vertAlign w:val="superscript"/>
              </w:rPr>
              <w:t>2</w:t>
            </w:r>
            <w:r w:rsidRPr="00DD65C2">
              <w:rPr>
                <w:bCs/>
                <w:sz w:val="22"/>
                <w:szCs w:val="22"/>
              </w:rPr>
              <w:t xml:space="preserve"> на челов</w:t>
            </w:r>
            <w:r w:rsidRPr="00DD65C2">
              <w:rPr>
                <w:bCs/>
                <w:sz w:val="22"/>
                <w:szCs w:val="22"/>
              </w:rPr>
              <w:t>е</w:t>
            </w:r>
            <w:r w:rsidRPr="00DD65C2">
              <w:rPr>
                <w:bCs/>
                <w:sz w:val="22"/>
                <w:szCs w:val="22"/>
              </w:rPr>
              <w:t>ка площадь территории принятав соответствии с п. 4.15.3.2, проекта «Методические рекомендации по подготовке правил благоустройства территорий поселений (включая механизмы вовлечения людей и общественного участия в принятии решений и реализации проектов комплексного благоустройс</w:t>
            </w:r>
            <w:r w:rsidRPr="00DD65C2">
              <w:rPr>
                <w:bCs/>
                <w:sz w:val="22"/>
                <w:szCs w:val="22"/>
              </w:rPr>
              <w:t>т</w:t>
            </w:r>
            <w:r w:rsidRPr="00DD65C2">
              <w:rPr>
                <w:bCs/>
                <w:sz w:val="22"/>
                <w:szCs w:val="22"/>
              </w:rPr>
              <w:t>ва и развития городской среды)» от 19.01.2017.</w:t>
            </w:r>
          </w:p>
          <w:p w:rsidR="00B93D2C" w:rsidRPr="005D7BCB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B93D2C" w:rsidRPr="009E1D56" w:rsidTr="00FB28F4">
        <w:trPr>
          <w:trHeight w:val="270"/>
        </w:trPr>
        <w:tc>
          <w:tcPr>
            <w:tcW w:w="567" w:type="dxa"/>
            <w:vMerge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B01204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9E1D56">
              <w:rPr>
                <w:color w:val="000000"/>
                <w:sz w:val="22"/>
                <w:szCs w:val="22"/>
              </w:rPr>
              <w:t>Показатель ма</w:t>
            </w:r>
            <w:r w:rsidRPr="009E1D56">
              <w:rPr>
                <w:color w:val="000000"/>
                <w:sz w:val="22"/>
                <w:szCs w:val="22"/>
              </w:rPr>
              <w:t>к</w:t>
            </w:r>
            <w:r w:rsidRPr="009E1D56">
              <w:rPr>
                <w:color w:val="000000"/>
                <w:sz w:val="22"/>
                <w:szCs w:val="22"/>
              </w:rPr>
              <w:t>симального д</w:t>
            </w:r>
            <w:r w:rsidRPr="009E1D56">
              <w:rPr>
                <w:color w:val="000000"/>
                <w:sz w:val="22"/>
                <w:szCs w:val="22"/>
              </w:rPr>
              <w:t>о</w:t>
            </w:r>
            <w:r w:rsidRPr="009E1D56">
              <w:rPr>
                <w:color w:val="000000"/>
                <w:sz w:val="22"/>
                <w:szCs w:val="22"/>
              </w:rPr>
              <w:t>пустимого уро</w:t>
            </w:r>
            <w:r w:rsidRPr="009E1D56">
              <w:rPr>
                <w:color w:val="000000"/>
                <w:sz w:val="22"/>
                <w:szCs w:val="22"/>
              </w:rPr>
              <w:t>в</w:t>
            </w:r>
            <w:r w:rsidRPr="009E1D56">
              <w:rPr>
                <w:color w:val="000000"/>
                <w:sz w:val="22"/>
                <w:szCs w:val="22"/>
              </w:rPr>
              <w:t>ня территор</w:t>
            </w:r>
            <w:r w:rsidRPr="009E1D56">
              <w:rPr>
                <w:color w:val="000000"/>
                <w:sz w:val="22"/>
                <w:szCs w:val="22"/>
              </w:rPr>
              <w:t>и</w:t>
            </w:r>
            <w:r w:rsidRPr="009E1D56">
              <w:rPr>
                <w:color w:val="000000"/>
                <w:sz w:val="22"/>
                <w:szCs w:val="22"/>
              </w:rPr>
              <w:t>альной досту</w:t>
            </w:r>
            <w:r w:rsidRPr="009E1D56">
              <w:rPr>
                <w:color w:val="000000"/>
                <w:sz w:val="22"/>
                <w:szCs w:val="22"/>
              </w:rPr>
              <w:t>п</w:t>
            </w:r>
            <w:r w:rsidRPr="009E1D56">
              <w:rPr>
                <w:color w:val="000000"/>
                <w:sz w:val="22"/>
                <w:szCs w:val="22"/>
              </w:rPr>
              <w:t>ности</w:t>
            </w:r>
          </w:p>
        </w:tc>
        <w:tc>
          <w:tcPr>
            <w:tcW w:w="5137" w:type="dxa"/>
            <w:shd w:val="clear" w:color="auto" w:fill="auto"/>
          </w:tcPr>
          <w:p w:rsidR="00B93D2C" w:rsidRPr="005D7BCB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0709F9">
              <w:rPr>
                <w:sz w:val="22"/>
                <w:szCs w:val="22"/>
              </w:rPr>
              <w:t xml:space="preserve">Пешеходная доступность принята </w:t>
            </w:r>
            <w:r>
              <w:rPr>
                <w:sz w:val="22"/>
                <w:szCs w:val="22"/>
              </w:rPr>
              <w:t>6</w:t>
            </w:r>
            <w:r w:rsidRPr="000709F9">
              <w:rPr>
                <w:sz w:val="22"/>
                <w:szCs w:val="22"/>
              </w:rPr>
              <w:t>00 м (в гран</w:t>
            </w:r>
            <w:r w:rsidRPr="000709F9">
              <w:rPr>
                <w:sz w:val="22"/>
                <w:szCs w:val="22"/>
              </w:rPr>
              <w:t>и</w:t>
            </w:r>
            <w:r w:rsidRPr="000709F9">
              <w:rPr>
                <w:sz w:val="22"/>
                <w:szCs w:val="22"/>
              </w:rPr>
              <w:t>ца</w:t>
            </w:r>
            <w:r>
              <w:rPr>
                <w:sz w:val="22"/>
                <w:szCs w:val="22"/>
              </w:rPr>
              <w:t>х квартала, микрорайона) в соот</w:t>
            </w:r>
            <w:r w:rsidRPr="000709F9">
              <w:rPr>
                <w:sz w:val="22"/>
                <w:szCs w:val="22"/>
              </w:rPr>
              <w:t>ветствии с п. 8. Приказа Минстроя России от 13.04.2017 N 711/пр</w:t>
            </w:r>
            <w:r>
              <w:rPr>
                <w:sz w:val="22"/>
                <w:szCs w:val="22"/>
              </w:rPr>
              <w:t>.</w:t>
            </w:r>
            <w:r w:rsidRPr="000709F9">
              <w:rPr>
                <w:sz w:val="22"/>
                <w:szCs w:val="22"/>
              </w:rPr>
              <w:t xml:space="preserve"> «Об утверждении методич</w:t>
            </w:r>
            <w:r>
              <w:rPr>
                <w:sz w:val="22"/>
                <w:szCs w:val="22"/>
              </w:rPr>
              <w:t>еских рекомендаций для подготов</w:t>
            </w:r>
            <w:r w:rsidRPr="000709F9">
              <w:rPr>
                <w:sz w:val="22"/>
                <w:szCs w:val="22"/>
              </w:rPr>
              <w:t>ки правил благоустройст</w:t>
            </w:r>
            <w:r>
              <w:rPr>
                <w:sz w:val="22"/>
                <w:szCs w:val="22"/>
              </w:rPr>
              <w:t>ва территорий по</w:t>
            </w:r>
            <w:r w:rsidRPr="000709F9">
              <w:rPr>
                <w:sz w:val="22"/>
                <w:szCs w:val="22"/>
              </w:rPr>
              <w:t>селений,</w:t>
            </w:r>
            <w:r>
              <w:rPr>
                <w:sz w:val="22"/>
                <w:szCs w:val="22"/>
              </w:rPr>
              <w:t xml:space="preserve"> городских округов, внутригород</w:t>
            </w:r>
            <w:r w:rsidRPr="000709F9">
              <w:rPr>
                <w:sz w:val="22"/>
                <w:szCs w:val="22"/>
              </w:rPr>
              <w:t>ских районов»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9E1D56" w:rsidRDefault="00B93D2C" w:rsidP="00FB28F4">
            <w:pPr>
              <w:contextualSpacing/>
              <w:rPr>
                <w:b/>
                <w:color w:val="000000"/>
              </w:rPr>
            </w:pPr>
            <w:r w:rsidRPr="009E1D56">
              <w:rPr>
                <w:b/>
                <w:color w:val="000000"/>
                <w:sz w:val="22"/>
                <w:szCs w:val="22"/>
              </w:rPr>
              <w:t>Объекты местного значения в области ритуального обслуживания населения</w:t>
            </w:r>
          </w:p>
        </w:tc>
      </w:tr>
      <w:tr w:rsidR="00B93D2C" w:rsidRPr="009E1D56" w:rsidTr="00FB28F4">
        <w:trPr>
          <w:trHeight w:val="1781"/>
        </w:trPr>
        <w:tc>
          <w:tcPr>
            <w:tcW w:w="567" w:type="dxa"/>
            <w:shd w:val="clear" w:color="auto" w:fill="auto"/>
          </w:tcPr>
          <w:p w:rsidR="00B93D2C" w:rsidRPr="009E1D56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8</w:t>
            </w:r>
            <w:r w:rsidR="00B93D2C" w:rsidRPr="009E1D56">
              <w:rPr>
                <w:sz w:val="22"/>
                <w:szCs w:val="22"/>
              </w:rPr>
              <w:t>.</w:t>
            </w:r>
            <w:r w:rsidR="00B93D2C">
              <w:rPr>
                <w:sz w:val="22"/>
                <w:szCs w:val="22"/>
              </w:rPr>
              <w:t>1</w:t>
            </w:r>
          </w:p>
        </w:tc>
        <w:tc>
          <w:tcPr>
            <w:tcW w:w="1809" w:type="dxa"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  <w:r w:rsidRPr="009E1D56">
              <w:rPr>
                <w:color w:val="000000"/>
                <w:sz w:val="22"/>
                <w:szCs w:val="22"/>
              </w:rPr>
              <w:t>Кладбища тр</w:t>
            </w:r>
            <w:r w:rsidRPr="009E1D56">
              <w:rPr>
                <w:color w:val="000000"/>
                <w:sz w:val="22"/>
                <w:szCs w:val="22"/>
              </w:rPr>
              <w:t>а</w:t>
            </w:r>
            <w:r w:rsidRPr="009E1D56">
              <w:rPr>
                <w:color w:val="000000"/>
                <w:sz w:val="22"/>
                <w:szCs w:val="22"/>
              </w:rPr>
              <w:t>диционного з</w:t>
            </w:r>
            <w:r w:rsidRPr="009E1D56">
              <w:rPr>
                <w:color w:val="000000"/>
                <w:sz w:val="22"/>
                <w:szCs w:val="22"/>
              </w:rPr>
              <w:t>а</w:t>
            </w:r>
            <w:r w:rsidRPr="009E1D56">
              <w:rPr>
                <w:color w:val="000000"/>
                <w:sz w:val="22"/>
                <w:szCs w:val="22"/>
              </w:rPr>
              <w:t>хоронения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  <w:r w:rsidRPr="009E1D56">
              <w:rPr>
                <w:sz w:val="22"/>
                <w:szCs w:val="22"/>
              </w:rPr>
              <w:t>Показатель м</w:t>
            </w:r>
            <w:r w:rsidRPr="009E1D56">
              <w:rPr>
                <w:sz w:val="22"/>
                <w:szCs w:val="22"/>
              </w:rPr>
              <w:t>и</w:t>
            </w:r>
            <w:r w:rsidRPr="009E1D56">
              <w:rPr>
                <w:sz w:val="22"/>
                <w:szCs w:val="22"/>
              </w:rPr>
              <w:t>нимально допу</w:t>
            </w:r>
            <w:r w:rsidRPr="009E1D56">
              <w:rPr>
                <w:sz w:val="22"/>
                <w:szCs w:val="22"/>
              </w:rPr>
              <w:t>с</w:t>
            </w:r>
            <w:r w:rsidRPr="009E1D56">
              <w:rPr>
                <w:sz w:val="22"/>
                <w:szCs w:val="22"/>
              </w:rPr>
              <w:t>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B93D2C" w:rsidP="00FB28F4">
            <w:pPr>
              <w:contextualSpacing/>
              <w:rPr>
                <w:color w:val="000000"/>
              </w:rPr>
            </w:pPr>
            <w:r w:rsidRPr="00A5437E">
              <w:rPr>
                <w:sz w:val="22"/>
                <w:szCs w:val="22"/>
              </w:rPr>
              <w:t>Расчетный показатель установлен в соответствии с   СП 42.13330.2016. «Градостроительство. План</w:t>
            </w:r>
            <w:r w:rsidRPr="00A5437E">
              <w:rPr>
                <w:sz w:val="22"/>
                <w:szCs w:val="22"/>
              </w:rPr>
              <w:t>и</w:t>
            </w:r>
            <w:r w:rsidRPr="00A5437E">
              <w:rPr>
                <w:sz w:val="22"/>
                <w:szCs w:val="22"/>
              </w:rPr>
              <w:t>ровка и застройка городских и сельских поселений» Актуализированная редакция СНиП 2.07.01-89* (утв. Приказом Минрегиона РФ от 28.12.2010 N820)</w:t>
            </w:r>
          </w:p>
        </w:tc>
      </w:tr>
      <w:tr w:rsidR="00B93D2C" w:rsidRPr="009E1D56" w:rsidTr="00FB28F4">
        <w:trPr>
          <w:trHeight w:val="300"/>
        </w:trPr>
        <w:tc>
          <w:tcPr>
            <w:tcW w:w="567" w:type="dxa"/>
            <w:shd w:val="clear" w:color="auto" w:fill="auto"/>
          </w:tcPr>
          <w:p w:rsidR="00B93D2C" w:rsidRPr="00B967A3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B967A3" w:rsidRDefault="00B93D2C" w:rsidP="00FB28F4">
            <w:pPr>
              <w:contextualSpacing/>
              <w:rPr>
                <w:b/>
                <w:color w:val="000000"/>
              </w:rPr>
            </w:pPr>
            <w:r w:rsidRPr="009E1D56">
              <w:rPr>
                <w:b/>
                <w:color w:val="000000"/>
                <w:sz w:val="22"/>
                <w:szCs w:val="22"/>
              </w:rPr>
              <w:t>Объекты местного значения в области</w:t>
            </w:r>
            <w:r w:rsidR="00CB4113" w:rsidRPr="00CB4113">
              <w:rPr>
                <w:b/>
                <w:color w:val="000000"/>
                <w:sz w:val="22"/>
                <w:szCs w:val="22"/>
              </w:rPr>
              <w:t xml:space="preserve">организации </w:t>
            </w:r>
            <w:r w:rsidR="00CB4113">
              <w:rPr>
                <w:b/>
                <w:color w:val="000000"/>
                <w:sz w:val="22"/>
                <w:szCs w:val="22"/>
              </w:rPr>
              <w:t xml:space="preserve">и </w:t>
            </w:r>
            <w:r w:rsidR="00CB4113" w:rsidRPr="00CB4113">
              <w:rPr>
                <w:b/>
                <w:color w:val="000000"/>
                <w:sz w:val="22"/>
                <w:szCs w:val="22"/>
              </w:rPr>
              <w:t>защиты населения и террит</w:t>
            </w:r>
            <w:r w:rsidR="00CB4113" w:rsidRPr="00CB4113">
              <w:rPr>
                <w:b/>
                <w:color w:val="000000"/>
                <w:sz w:val="22"/>
                <w:szCs w:val="22"/>
              </w:rPr>
              <w:t>о</w:t>
            </w:r>
            <w:r w:rsidR="00CB4113" w:rsidRPr="00CB4113">
              <w:rPr>
                <w:b/>
                <w:color w:val="000000"/>
                <w:sz w:val="22"/>
                <w:szCs w:val="22"/>
              </w:rPr>
              <w:lastRenderedPageBreak/>
              <w:t>рии го</w:t>
            </w:r>
            <w:r w:rsidR="00CB4113">
              <w:rPr>
                <w:b/>
                <w:color w:val="000000"/>
                <w:sz w:val="22"/>
                <w:szCs w:val="22"/>
              </w:rPr>
              <w:t>родского поселения от чрезвычай</w:t>
            </w:r>
            <w:r w:rsidR="00CB4113" w:rsidRPr="00CB4113">
              <w:rPr>
                <w:b/>
                <w:color w:val="000000"/>
                <w:sz w:val="22"/>
                <w:szCs w:val="22"/>
              </w:rPr>
              <w:t>ных ситуаций природного и техногенного характера</w:t>
            </w:r>
          </w:p>
        </w:tc>
      </w:tr>
      <w:tr w:rsidR="00B93D2C" w:rsidRPr="009E1D56" w:rsidTr="00FB28F4">
        <w:trPr>
          <w:trHeight w:val="1275"/>
        </w:trPr>
        <w:tc>
          <w:tcPr>
            <w:tcW w:w="567" w:type="dxa"/>
            <w:shd w:val="clear" w:color="auto" w:fill="auto"/>
          </w:tcPr>
          <w:p w:rsidR="00B93D2C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lastRenderedPageBreak/>
              <w:t>9</w:t>
            </w:r>
            <w:r w:rsidR="00B93D2C">
              <w:rPr>
                <w:sz w:val="22"/>
                <w:szCs w:val="22"/>
              </w:rPr>
              <w:t>.1</w:t>
            </w:r>
          </w:p>
        </w:tc>
        <w:tc>
          <w:tcPr>
            <w:tcW w:w="1809" w:type="dxa"/>
            <w:shd w:val="clear" w:color="auto" w:fill="auto"/>
          </w:tcPr>
          <w:p w:rsidR="00B93D2C" w:rsidRPr="009E1D56" w:rsidRDefault="00CB4113" w:rsidP="00FB28F4">
            <w:pPr>
              <w:contextualSpacing/>
              <w:jc w:val="both"/>
              <w:rPr>
                <w:color w:val="000000"/>
              </w:rPr>
            </w:pPr>
            <w:r w:rsidRPr="00CB4113">
              <w:rPr>
                <w:color w:val="000000"/>
                <w:sz w:val="22"/>
                <w:szCs w:val="22"/>
              </w:rPr>
              <w:t>Сооружения по защите террит</w:t>
            </w:r>
            <w:r w:rsidRPr="00CB4113">
              <w:rPr>
                <w:color w:val="000000"/>
                <w:sz w:val="22"/>
                <w:szCs w:val="22"/>
              </w:rPr>
              <w:t>о</w:t>
            </w:r>
            <w:r w:rsidRPr="00CB4113">
              <w:rPr>
                <w:color w:val="000000"/>
                <w:sz w:val="22"/>
                <w:szCs w:val="22"/>
              </w:rPr>
              <w:t>рий от чрезв</w:t>
            </w:r>
            <w:r w:rsidRPr="00CB4113">
              <w:rPr>
                <w:color w:val="000000"/>
                <w:sz w:val="22"/>
                <w:szCs w:val="22"/>
              </w:rPr>
              <w:t>ы</w:t>
            </w:r>
            <w:r w:rsidRPr="00CB4113">
              <w:rPr>
                <w:color w:val="000000"/>
                <w:sz w:val="22"/>
                <w:szCs w:val="22"/>
              </w:rPr>
              <w:t>чайных ситу</w:t>
            </w:r>
            <w:r w:rsidRPr="00CB4113">
              <w:rPr>
                <w:color w:val="000000"/>
                <w:sz w:val="22"/>
                <w:szCs w:val="22"/>
              </w:rPr>
              <w:t>а</w:t>
            </w:r>
            <w:r w:rsidRPr="00CB4113">
              <w:rPr>
                <w:color w:val="000000"/>
                <w:sz w:val="22"/>
                <w:szCs w:val="22"/>
              </w:rPr>
              <w:t>ций природного и техногенного характера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CB4113">
            <w:pPr>
              <w:contextualSpacing/>
              <w:jc w:val="both"/>
            </w:pPr>
            <w:r w:rsidRPr="00667428">
              <w:rPr>
                <w:sz w:val="22"/>
                <w:szCs w:val="22"/>
              </w:rPr>
              <w:t xml:space="preserve">количество </w:t>
            </w:r>
            <w:r w:rsidR="00CB4113">
              <w:rPr>
                <w:sz w:val="22"/>
                <w:szCs w:val="22"/>
              </w:rPr>
              <w:t>об</w:t>
            </w:r>
            <w:r w:rsidR="00CB4113">
              <w:rPr>
                <w:sz w:val="22"/>
                <w:szCs w:val="22"/>
              </w:rPr>
              <w:t>ъ</w:t>
            </w:r>
            <w:r w:rsidR="00CB4113">
              <w:rPr>
                <w:sz w:val="22"/>
                <w:szCs w:val="22"/>
              </w:rPr>
              <w:t>ектов</w:t>
            </w:r>
          </w:p>
        </w:tc>
        <w:tc>
          <w:tcPr>
            <w:tcW w:w="5137" w:type="dxa"/>
            <w:shd w:val="clear" w:color="auto" w:fill="auto"/>
          </w:tcPr>
          <w:p w:rsidR="00B93D2C" w:rsidRPr="00321191" w:rsidRDefault="00CB4113" w:rsidP="00FB28F4">
            <w:pPr>
              <w:contextualSpacing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B93D2C" w:rsidRDefault="00B93D2C" w:rsidP="00B93D2C">
      <w:pPr>
        <w:jc w:val="both"/>
      </w:pPr>
    </w:p>
    <w:p w:rsidR="00D938C2" w:rsidRDefault="00D938C2" w:rsidP="00B93D2C">
      <w:pPr>
        <w:jc w:val="both"/>
        <w:sectPr w:rsidR="00D938C2" w:rsidSect="00833015">
          <w:headerReference w:type="default" r:id="rId9"/>
          <w:footerReference w:type="default" r:id="rId10"/>
          <w:pgSz w:w="11906" w:h="16838"/>
          <w:pgMar w:top="1134" w:right="850" w:bottom="1134" w:left="1701" w:header="737" w:footer="567" w:gutter="0"/>
          <w:cols w:space="708"/>
          <w:titlePg/>
          <w:docGrid w:linePitch="360"/>
        </w:sectPr>
      </w:pPr>
    </w:p>
    <w:p w:rsidR="00370BB6" w:rsidRPr="009D6CC7" w:rsidRDefault="00370BB6" w:rsidP="00370BB6">
      <w:pPr>
        <w:pBdr>
          <w:bottom w:val="single" w:sz="12" w:space="1" w:color="244061" w:themeColor="accent1" w:themeShade="80"/>
        </w:pBdr>
        <w:rPr>
          <w:rFonts w:eastAsia="Calibri"/>
          <w:b/>
          <w:sz w:val="28"/>
          <w:szCs w:val="28"/>
          <w:lang w:eastAsia="en-US"/>
        </w:rPr>
      </w:pPr>
      <w:r w:rsidRPr="009D6CC7">
        <w:rPr>
          <w:b/>
          <w:sz w:val="28"/>
          <w:szCs w:val="28"/>
          <w:u w:val="single"/>
        </w:rPr>
        <w:lastRenderedPageBreak/>
        <w:t xml:space="preserve">Раздел </w:t>
      </w:r>
      <w:r>
        <w:rPr>
          <w:b/>
          <w:sz w:val="28"/>
          <w:szCs w:val="28"/>
          <w:u w:val="single"/>
        </w:rPr>
        <w:t>3</w:t>
      </w:r>
      <w:r w:rsidRPr="009D6CC7">
        <w:rPr>
          <w:b/>
          <w:sz w:val="28"/>
          <w:szCs w:val="28"/>
          <w:u w:val="single"/>
        </w:rPr>
        <w:t>.</w:t>
      </w:r>
      <w:r>
        <w:rPr>
          <w:b/>
          <w:sz w:val="28"/>
          <w:szCs w:val="28"/>
        </w:rPr>
        <w:t>Правила и область применения расчетных показателей, соде</w:t>
      </w:r>
      <w:r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жащихся в основной части</w:t>
      </w:r>
    </w:p>
    <w:p w:rsidR="00370BB6" w:rsidRDefault="00370BB6" w:rsidP="00370BB6">
      <w:pPr>
        <w:jc w:val="both"/>
      </w:pPr>
    </w:p>
    <w:p w:rsidR="00370BB6" w:rsidRPr="00B17FE8" w:rsidRDefault="00370BB6" w:rsidP="00370BB6">
      <w:pPr>
        <w:autoSpaceDE w:val="0"/>
        <w:spacing w:line="276" w:lineRule="auto"/>
        <w:ind w:firstLine="851"/>
        <w:jc w:val="both"/>
      </w:pPr>
      <w:r w:rsidRPr="00B17FE8">
        <w:t xml:space="preserve">Местные нормативы градостроительного проектирования распространяются на предлагаемые к размещению на территории </w:t>
      </w:r>
      <w:r w:rsidR="00874FBA">
        <w:rPr>
          <w:spacing w:val="-6"/>
          <w:lang w:eastAsia="en-US"/>
        </w:rPr>
        <w:t>городского поселения «Чернышевское»</w:t>
      </w:r>
      <w:r w:rsidRPr="00B17FE8">
        <w:t xml:space="preserve">объекты местного значения, относящиеся к областям, указанным в 23 Градостроительного Кодекса Российской Федерации, </w:t>
      </w:r>
      <w:r w:rsidR="00CA5B54" w:rsidRPr="00CA5B54">
        <w:t>Законом Забайкальского края от 29.</w:t>
      </w:r>
      <w:r w:rsidR="00CA5B54">
        <w:t>12</w:t>
      </w:r>
      <w:r w:rsidR="00CA5B54" w:rsidRPr="00CA5B54">
        <w:t xml:space="preserve">.2008 г. </w:t>
      </w:r>
      <w:r w:rsidR="00CA5B54" w:rsidRPr="00CA5B54">
        <w:rPr>
          <w:lang w:val="en-US"/>
        </w:rPr>
        <w:t>N</w:t>
      </w:r>
      <w:r w:rsidR="00CA5B54" w:rsidRPr="00CA5B54">
        <w:t xml:space="preserve"> 113-ЗЗК «О гр</w:t>
      </w:r>
      <w:r w:rsidR="00CA5B54" w:rsidRPr="00CA5B54">
        <w:t>а</w:t>
      </w:r>
      <w:r w:rsidR="00CA5B54" w:rsidRPr="00CA5B54">
        <w:t>достроительной деятельности в Забайкальском крае»</w:t>
      </w:r>
      <w:r w:rsidRPr="00B17FE8">
        <w:t xml:space="preserve"> и документах территориального планирования муниципальных образований </w:t>
      </w:r>
      <w:r w:rsidR="00874FBA">
        <w:t>Забайкальского края</w:t>
      </w:r>
      <w:r w:rsidRPr="00B17FE8">
        <w:t>, иными объектами мес</w:t>
      </w:r>
      <w:r w:rsidRPr="00B17FE8">
        <w:t>т</w:t>
      </w:r>
      <w:r w:rsidRPr="00B17FE8">
        <w:t>ного значения.</w:t>
      </w:r>
    </w:p>
    <w:p w:rsidR="00370BB6" w:rsidRPr="00B17FE8" w:rsidRDefault="00370BB6" w:rsidP="00370BB6">
      <w:pPr>
        <w:autoSpaceDE w:val="0"/>
        <w:spacing w:line="276" w:lineRule="auto"/>
        <w:ind w:firstLine="851"/>
        <w:jc w:val="both"/>
      </w:pPr>
      <w:r w:rsidRPr="00B17FE8">
        <w:t xml:space="preserve">Местные нормативы градостроительного проектирования </w:t>
      </w:r>
      <w:r w:rsidR="00874FBA">
        <w:rPr>
          <w:spacing w:val="-6"/>
          <w:lang w:eastAsia="en-US"/>
        </w:rPr>
        <w:t>городского поселения «Чернышевское»</w:t>
      </w:r>
      <w:r w:rsidRPr="00B17FE8">
        <w:t>являются обязательными для применения всеми участниками градостро</w:t>
      </w:r>
      <w:r w:rsidRPr="00B17FE8">
        <w:t>и</w:t>
      </w:r>
      <w:r w:rsidRPr="00B17FE8">
        <w:t xml:space="preserve">тельной деятельности в </w:t>
      </w:r>
      <w:r w:rsidR="002A5B20">
        <w:t>городском</w:t>
      </w:r>
      <w:r w:rsidRPr="00B17FE8">
        <w:t xml:space="preserve"> поселении и учитываются при разработке документов территориального планирования, документов градостроительного зонирования – правил землепользования и застройки, документации по планировке территорий в части разм</w:t>
      </w:r>
      <w:r w:rsidRPr="00B17FE8">
        <w:t>е</w:t>
      </w:r>
      <w:r w:rsidRPr="00B17FE8">
        <w:t>щения объектов местного значения, подготовке проектной документации применительно к строящимся, реконструируемым объектам капитального строительства местного знач</w:t>
      </w:r>
      <w:r w:rsidRPr="00B17FE8">
        <w:t>е</w:t>
      </w:r>
      <w:r w:rsidRPr="00B17FE8">
        <w:t>ния в границах поселения.</w:t>
      </w:r>
    </w:p>
    <w:p w:rsidR="00370BB6" w:rsidRPr="00B17FE8" w:rsidRDefault="00370BB6" w:rsidP="00370BB6">
      <w:pPr>
        <w:autoSpaceDE w:val="0"/>
        <w:spacing w:line="276" w:lineRule="auto"/>
        <w:ind w:firstLine="851"/>
        <w:jc w:val="both"/>
      </w:pPr>
      <w:r w:rsidRPr="00B17FE8">
        <w:t>Расчетные показатели подлежат применению разработчиком градостроительной документации, заказчиком градостроительной документации и иными заинтересованными лицами при оценке качества градостроительной документации в части установления соо</w:t>
      </w:r>
      <w:r w:rsidRPr="00B17FE8">
        <w:t>т</w:t>
      </w:r>
      <w:r w:rsidRPr="00B17FE8">
        <w:t>ветствия её решений целям повышения качества жизни населения.</w:t>
      </w:r>
    </w:p>
    <w:p w:rsidR="00370BB6" w:rsidRPr="00B17FE8" w:rsidRDefault="00370BB6" w:rsidP="00370BB6">
      <w:pPr>
        <w:autoSpaceDE w:val="0"/>
        <w:spacing w:line="276" w:lineRule="auto"/>
        <w:ind w:firstLine="851"/>
        <w:jc w:val="both"/>
      </w:pPr>
      <w:r w:rsidRPr="00B17FE8">
        <w:t>В ходе подготовки документации по планировке территории следует учитывать расчетные показатели минимально допустимых размеров земельных участков, необход</w:t>
      </w:r>
      <w:r w:rsidRPr="00B17FE8">
        <w:t>и</w:t>
      </w:r>
      <w:r w:rsidRPr="00B17FE8">
        <w:t xml:space="preserve">мых для размещения объектов местного значения. </w:t>
      </w:r>
    </w:p>
    <w:p w:rsidR="00370BB6" w:rsidRPr="00B17FE8" w:rsidRDefault="00370BB6" w:rsidP="00370BB6">
      <w:pPr>
        <w:autoSpaceDE w:val="0"/>
        <w:spacing w:line="276" w:lineRule="auto"/>
        <w:ind w:firstLine="851"/>
        <w:jc w:val="both"/>
      </w:pPr>
      <w:r w:rsidRPr="00B17FE8">
        <w:t>При планировании размещения в границах территории проекта планировки ра</w:t>
      </w:r>
      <w:r w:rsidRPr="00B17FE8">
        <w:t>з</w:t>
      </w:r>
      <w:r w:rsidRPr="00B17FE8">
        <w:t>личных объектов следует оценивать обеспеченности рассматриваемой территории объе</w:t>
      </w:r>
      <w:r w:rsidRPr="00B17FE8">
        <w:t>к</w:t>
      </w:r>
      <w:r w:rsidRPr="00B17FE8">
        <w:t>тами соответствующего вида, которые расположены (или могут быть расположены) не только в границах данной территории, но также и вне ее границ в пределах максимальной территориальной доступности, установленной для соответствующих объектов. Необход</w:t>
      </w:r>
      <w:r w:rsidRPr="00B17FE8">
        <w:t>и</w:t>
      </w:r>
      <w:r w:rsidRPr="00B17FE8">
        <w:t>мо также учитывать возможное влияние планируемого к размещению объекта на прил</w:t>
      </w:r>
      <w:r w:rsidRPr="00B17FE8">
        <w:t>е</w:t>
      </w:r>
      <w:r w:rsidRPr="00B17FE8">
        <w:t>гающие территории, на потребность в обеспечении населения в границах квартала (ми</w:t>
      </w:r>
      <w:r w:rsidRPr="00B17FE8">
        <w:t>к</w:t>
      </w:r>
      <w:r w:rsidRPr="00B17FE8">
        <w:t>рорайона) объектами социально-бытового и культурного обслуживания, возможность о</w:t>
      </w:r>
      <w:r w:rsidRPr="00B17FE8">
        <w:t>р</w:t>
      </w:r>
      <w:r w:rsidRPr="00B17FE8">
        <w:t>ганизации подходов и подъездов к существующим и вновь формируемым земельным уч</w:t>
      </w:r>
      <w:r w:rsidRPr="00B17FE8">
        <w:t>а</w:t>
      </w:r>
      <w:r w:rsidRPr="00B17FE8">
        <w:t>сткам.</w:t>
      </w:r>
    </w:p>
    <w:p w:rsidR="00370BB6" w:rsidRPr="00B17FE8" w:rsidRDefault="00370BB6" w:rsidP="00370BB6">
      <w:pPr>
        <w:autoSpaceDE w:val="0"/>
        <w:spacing w:line="276" w:lineRule="auto"/>
        <w:ind w:firstLine="851"/>
        <w:jc w:val="both"/>
      </w:pPr>
      <w:r w:rsidRPr="00B17FE8">
        <w:t>При отмене и (или) изменении действующих нормативных документов Росси</w:t>
      </w:r>
      <w:r w:rsidRPr="00B17FE8">
        <w:t>й</w:t>
      </w:r>
      <w:r w:rsidRPr="00B17FE8">
        <w:t xml:space="preserve">ской Федерации и (или) </w:t>
      </w:r>
      <w:r w:rsidR="00874FBA">
        <w:t>Забайкальского края</w:t>
      </w:r>
      <w:r w:rsidRPr="00B17FE8">
        <w:t>, в том числе тех, требования которых были учтены при подготовке настоящих Нормативов и на которые дается ссылка в настоящих Нормативах, следует руководствоваться нормами, вводимыми взамен отмененных.</w:t>
      </w:r>
    </w:p>
    <w:p w:rsidR="00B93D2C" w:rsidRDefault="00B93D2C" w:rsidP="00F152AD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C002BF" w:rsidRDefault="00C002BF">
      <w:pPr>
        <w:spacing w:after="200" w:line="276" w:lineRule="auto"/>
        <w:rPr>
          <w:rFonts w:eastAsia="TimesNewRomanPSMT"/>
          <w:sz w:val="22"/>
          <w:szCs w:val="22"/>
        </w:rPr>
      </w:pPr>
    </w:p>
    <w:sectPr w:rsidR="00C002BF" w:rsidSect="00833015">
      <w:pgSz w:w="11906" w:h="16838"/>
      <w:pgMar w:top="1134" w:right="850" w:bottom="1134" w:left="1701" w:header="73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5C68" w:rsidRDefault="00BE5C68" w:rsidP="000D5211">
      <w:r>
        <w:separator/>
      </w:r>
    </w:p>
  </w:endnote>
  <w:endnote w:type="continuationSeparator" w:id="1">
    <w:p w:rsidR="00BE5C68" w:rsidRDefault="00BE5C68" w:rsidP="000D52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43842640"/>
    </w:sdtPr>
    <w:sdtContent>
      <w:p w:rsidR="001C1C50" w:rsidRDefault="00062F57">
        <w:pPr>
          <w:pStyle w:val="a9"/>
          <w:jc w:val="right"/>
        </w:pPr>
        <w:fldSimple w:instr="PAGE   \* MERGEFORMAT">
          <w:r w:rsidR="00D81E75">
            <w:rPr>
              <w:noProof/>
            </w:rPr>
            <w:t>2</w:t>
          </w:r>
        </w:fldSimple>
      </w:p>
    </w:sdtContent>
  </w:sdt>
  <w:p w:rsidR="001C1C50" w:rsidRDefault="001C1C5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5C68" w:rsidRDefault="00BE5C68" w:rsidP="000D5211">
      <w:r>
        <w:separator/>
      </w:r>
    </w:p>
  </w:footnote>
  <w:footnote w:type="continuationSeparator" w:id="1">
    <w:p w:rsidR="00BE5C68" w:rsidRDefault="00BE5C68" w:rsidP="000D52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C50" w:rsidRPr="00CA19B4" w:rsidRDefault="001C1C50" w:rsidP="00D73D4E">
    <w:pPr>
      <w:pStyle w:val="a7"/>
      <w:rPr>
        <w:i/>
        <w:color w:val="7F7F7F" w:themeColor="text1" w:themeTint="80"/>
        <w:sz w:val="18"/>
      </w:rPr>
    </w:pPr>
    <w:r w:rsidRPr="001D4DCC">
      <w:rPr>
        <w:i/>
        <w:color w:val="7F7F7F" w:themeColor="text1" w:themeTint="80"/>
        <w:sz w:val="18"/>
      </w:rPr>
      <w:t xml:space="preserve">Местные нормативы градостроительного проектирования </w:t>
    </w:r>
    <w:r>
      <w:rPr>
        <w:i/>
        <w:color w:val="7F7F7F" w:themeColor="text1" w:themeTint="80"/>
        <w:sz w:val="18"/>
      </w:rPr>
      <w:t>городского поселения «Чернышевское»Забайкальского края</w:t>
    </w:r>
  </w:p>
  <w:p w:rsidR="001C1C50" w:rsidRPr="000D5211" w:rsidRDefault="001C1C50">
    <w:pPr>
      <w:pStyle w:val="a7"/>
      <w:rPr>
        <w:i/>
        <w:noProof/>
        <w:color w:val="7F7F7F" w:themeColor="text1" w:themeTint="80"/>
        <w:sz w:val="14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63DCE44"/>
    <w:multiLevelType w:val="hybridMultilevel"/>
    <w:tmpl w:val="328CDFB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46966BB"/>
    <w:multiLevelType w:val="hybridMultilevel"/>
    <w:tmpl w:val="4D262404"/>
    <w:lvl w:ilvl="0" w:tplc="4F9EC5F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F962C3"/>
    <w:multiLevelType w:val="hybridMultilevel"/>
    <w:tmpl w:val="285EEE8C"/>
    <w:lvl w:ilvl="0" w:tplc="4F9EC5F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7644A9"/>
    <w:multiLevelType w:val="hybridMultilevel"/>
    <w:tmpl w:val="C79AD3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D50345"/>
    <w:multiLevelType w:val="hybridMultilevel"/>
    <w:tmpl w:val="0DCCA954"/>
    <w:lvl w:ilvl="0" w:tplc="60285B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0E7F594A"/>
    <w:multiLevelType w:val="hybridMultilevel"/>
    <w:tmpl w:val="718C6364"/>
    <w:lvl w:ilvl="0" w:tplc="8528EF1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6">
    <w:nsid w:val="1C4068EE"/>
    <w:multiLevelType w:val="hybridMultilevel"/>
    <w:tmpl w:val="E7F8B0F6"/>
    <w:lvl w:ilvl="0" w:tplc="4F9EC5F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F8778F"/>
    <w:multiLevelType w:val="hybridMultilevel"/>
    <w:tmpl w:val="B852D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6B7344"/>
    <w:multiLevelType w:val="hybridMultilevel"/>
    <w:tmpl w:val="ACBC5A18"/>
    <w:lvl w:ilvl="0" w:tplc="361AFF6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3EF04BA2"/>
    <w:multiLevelType w:val="hybridMultilevel"/>
    <w:tmpl w:val="E558E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6F10A2"/>
    <w:multiLevelType w:val="multilevel"/>
    <w:tmpl w:val="80C810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720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20" w:hanging="720"/>
      </w:pPr>
      <w:rPr>
        <w:rFonts w:hint="default"/>
        <w:sz w:val="24"/>
      </w:rPr>
    </w:lvl>
  </w:abstractNum>
  <w:abstractNum w:abstractNumId="11">
    <w:nsid w:val="67B14B2F"/>
    <w:multiLevelType w:val="hybridMultilevel"/>
    <w:tmpl w:val="F04400DC"/>
    <w:lvl w:ilvl="0" w:tplc="543CED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2312447"/>
    <w:multiLevelType w:val="hybridMultilevel"/>
    <w:tmpl w:val="718C6364"/>
    <w:lvl w:ilvl="0" w:tplc="8528EF1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3">
    <w:nsid w:val="7AFE3BFC"/>
    <w:multiLevelType w:val="multilevel"/>
    <w:tmpl w:val="044E5E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12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888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424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60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776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952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28" w:hanging="720"/>
      </w:pPr>
      <w:rPr>
        <w:rFonts w:hint="default"/>
        <w:sz w:val="24"/>
      </w:rPr>
    </w:lvl>
  </w:abstractNum>
  <w:abstractNum w:abstractNumId="14">
    <w:nsid w:val="7D4F11AD"/>
    <w:multiLevelType w:val="multilevel"/>
    <w:tmpl w:val="89E233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8" w:hanging="1800"/>
      </w:pPr>
      <w:rPr>
        <w:rFonts w:hint="default"/>
      </w:rPr>
    </w:lvl>
  </w:abstractNum>
  <w:abstractNum w:abstractNumId="15">
    <w:nsid w:val="7D642E35"/>
    <w:multiLevelType w:val="hybridMultilevel"/>
    <w:tmpl w:val="F78EC6D8"/>
    <w:lvl w:ilvl="0" w:tplc="BBD0C32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14"/>
  </w:num>
  <w:num w:numId="5">
    <w:abstractNumId w:val="13"/>
  </w:num>
  <w:num w:numId="6">
    <w:abstractNumId w:val="10"/>
  </w:num>
  <w:num w:numId="7">
    <w:abstractNumId w:val="4"/>
  </w:num>
  <w:num w:numId="8">
    <w:abstractNumId w:val="15"/>
  </w:num>
  <w:num w:numId="9">
    <w:abstractNumId w:val="5"/>
  </w:num>
  <w:num w:numId="10">
    <w:abstractNumId w:val="2"/>
  </w:num>
  <w:num w:numId="11">
    <w:abstractNumId w:val="9"/>
  </w:num>
  <w:num w:numId="12">
    <w:abstractNumId w:val="7"/>
  </w:num>
  <w:num w:numId="13">
    <w:abstractNumId w:val="8"/>
  </w:num>
  <w:num w:numId="14">
    <w:abstractNumId w:val="1"/>
  </w:num>
  <w:num w:numId="15">
    <w:abstractNumId w:val="6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0D5211"/>
    <w:rsid w:val="000059DF"/>
    <w:rsid w:val="00011780"/>
    <w:rsid w:val="000142BF"/>
    <w:rsid w:val="000228DF"/>
    <w:rsid w:val="0003141C"/>
    <w:rsid w:val="00031F8C"/>
    <w:rsid w:val="000349CE"/>
    <w:rsid w:val="000402E4"/>
    <w:rsid w:val="00042F7E"/>
    <w:rsid w:val="00046FFD"/>
    <w:rsid w:val="000530F0"/>
    <w:rsid w:val="00062F57"/>
    <w:rsid w:val="000665E7"/>
    <w:rsid w:val="000709E9"/>
    <w:rsid w:val="000731CD"/>
    <w:rsid w:val="00075029"/>
    <w:rsid w:val="00082E3A"/>
    <w:rsid w:val="0008357D"/>
    <w:rsid w:val="00092FB7"/>
    <w:rsid w:val="00093BBD"/>
    <w:rsid w:val="000954CA"/>
    <w:rsid w:val="00097016"/>
    <w:rsid w:val="000A1E1A"/>
    <w:rsid w:val="000A373B"/>
    <w:rsid w:val="000B2D05"/>
    <w:rsid w:val="000B7B5C"/>
    <w:rsid w:val="000C0F44"/>
    <w:rsid w:val="000C12DC"/>
    <w:rsid w:val="000C29A6"/>
    <w:rsid w:val="000C6369"/>
    <w:rsid w:val="000D14F9"/>
    <w:rsid w:val="000D4A74"/>
    <w:rsid w:val="000D5211"/>
    <w:rsid w:val="000D7909"/>
    <w:rsid w:val="000E54F8"/>
    <w:rsid w:val="000E68D3"/>
    <w:rsid w:val="000F2886"/>
    <w:rsid w:val="0011054C"/>
    <w:rsid w:val="001132CA"/>
    <w:rsid w:val="00114594"/>
    <w:rsid w:val="0012181B"/>
    <w:rsid w:val="00123DDF"/>
    <w:rsid w:val="00137162"/>
    <w:rsid w:val="00146B91"/>
    <w:rsid w:val="00147C88"/>
    <w:rsid w:val="001575C0"/>
    <w:rsid w:val="00160BEB"/>
    <w:rsid w:val="00164635"/>
    <w:rsid w:val="001701B4"/>
    <w:rsid w:val="00170E49"/>
    <w:rsid w:val="00173FEE"/>
    <w:rsid w:val="00174074"/>
    <w:rsid w:val="00175065"/>
    <w:rsid w:val="00175DD2"/>
    <w:rsid w:val="00176524"/>
    <w:rsid w:val="00177765"/>
    <w:rsid w:val="00183AB1"/>
    <w:rsid w:val="0019044F"/>
    <w:rsid w:val="00192DBD"/>
    <w:rsid w:val="0019308A"/>
    <w:rsid w:val="0019692A"/>
    <w:rsid w:val="001A189E"/>
    <w:rsid w:val="001A4639"/>
    <w:rsid w:val="001A6C90"/>
    <w:rsid w:val="001A73AD"/>
    <w:rsid w:val="001B2607"/>
    <w:rsid w:val="001B2E6C"/>
    <w:rsid w:val="001C1C50"/>
    <w:rsid w:val="001C23D5"/>
    <w:rsid w:val="001C4415"/>
    <w:rsid w:val="001C6302"/>
    <w:rsid w:val="001D21E5"/>
    <w:rsid w:val="001D4D61"/>
    <w:rsid w:val="001D4DCC"/>
    <w:rsid w:val="001E58CD"/>
    <w:rsid w:val="001F1B32"/>
    <w:rsid w:val="00200102"/>
    <w:rsid w:val="00200B3C"/>
    <w:rsid w:val="0020411E"/>
    <w:rsid w:val="002042ED"/>
    <w:rsid w:val="00214593"/>
    <w:rsid w:val="002153B0"/>
    <w:rsid w:val="00221D71"/>
    <w:rsid w:val="00224660"/>
    <w:rsid w:val="002259D7"/>
    <w:rsid w:val="00227FA7"/>
    <w:rsid w:val="00232826"/>
    <w:rsid w:val="00232A0E"/>
    <w:rsid w:val="00240389"/>
    <w:rsid w:val="0025350C"/>
    <w:rsid w:val="00254227"/>
    <w:rsid w:val="002542B5"/>
    <w:rsid w:val="0025617D"/>
    <w:rsid w:val="00257715"/>
    <w:rsid w:val="00257D18"/>
    <w:rsid w:val="00261AC8"/>
    <w:rsid w:val="002624E8"/>
    <w:rsid w:val="00265506"/>
    <w:rsid w:val="00265B2A"/>
    <w:rsid w:val="00274FCD"/>
    <w:rsid w:val="0028255A"/>
    <w:rsid w:val="00284056"/>
    <w:rsid w:val="00294F1F"/>
    <w:rsid w:val="002A15AD"/>
    <w:rsid w:val="002A5B20"/>
    <w:rsid w:val="002B066B"/>
    <w:rsid w:val="002B50FC"/>
    <w:rsid w:val="002B6169"/>
    <w:rsid w:val="002C5B96"/>
    <w:rsid w:val="002C7D55"/>
    <w:rsid w:val="002D2AFA"/>
    <w:rsid w:val="002D78E8"/>
    <w:rsid w:val="002E11D8"/>
    <w:rsid w:val="002E7E73"/>
    <w:rsid w:val="002F2513"/>
    <w:rsid w:val="002F41FC"/>
    <w:rsid w:val="003016A3"/>
    <w:rsid w:val="00314DD8"/>
    <w:rsid w:val="00317E98"/>
    <w:rsid w:val="00321191"/>
    <w:rsid w:val="003243E9"/>
    <w:rsid w:val="0032799E"/>
    <w:rsid w:val="00337658"/>
    <w:rsid w:val="0034255A"/>
    <w:rsid w:val="00352C59"/>
    <w:rsid w:val="0035501F"/>
    <w:rsid w:val="00355973"/>
    <w:rsid w:val="00361D5F"/>
    <w:rsid w:val="00364EB6"/>
    <w:rsid w:val="00370BB6"/>
    <w:rsid w:val="0037495A"/>
    <w:rsid w:val="00380727"/>
    <w:rsid w:val="003853D0"/>
    <w:rsid w:val="00395E57"/>
    <w:rsid w:val="003A25F4"/>
    <w:rsid w:val="003A7B85"/>
    <w:rsid w:val="003A7F07"/>
    <w:rsid w:val="003B786F"/>
    <w:rsid w:val="003C04F3"/>
    <w:rsid w:val="003C619F"/>
    <w:rsid w:val="003D3596"/>
    <w:rsid w:val="003D69CB"/>
    <w:rsid w:val="003D7E66"/>
    <w:rsid w:val="003E547E"/>
    <w:rsid w:val="003E71DF"/>
    <w:rsid w:val="003F19F9"/>
    <w:rsid w:val="004010D1"/>
    <w:rsid w:val="00412206"/>
    <w:rsid w:val="0042513D"/>
    <w:rsid w:val="004252BB"/>
    <w:rsid w:val="00425AA0"/>
    <w:rsid w:val="00425C0B"/>
    <w:rsid w:val="0043084B"/>
    <w:rsid w:val="0043447C"/>
    <w:rsid w:val="00435965"/>
    <w:rsid w:val="00442B56"/>
    <w:rsid w:val="00442F05"/>
    <w:rsid w:val="00443D5E"/>
    <w:rsid w:val="00453C68"/>
    <w:rsid w:val="00460DBF"/>
    <w:rsid w:val="00463B18"/>
    <w:rsid w:val="00466053"/>
    <w:rsid w:val="00475B03"/>
    <w:rsid w:val="00483A9C"/>
    <w:rsid w:val="00494B1E"/>
    <w:rsid w:val="00494BA5"/>
    <w:rsid w:val="004A0B0F"/>
    <w:rsid w:val="004A1839"/>
    <w:rsid w:val="004A47AC"/>
    <w:rsid w:val="004A6A3F"/>
    <w:rsid w:val="004A7510"/>
    <w:rsid w:val="004C38D5"/>
    <w:rsid w:val="004C5DDE"/>
    <w:rsid w:val="004D632B"/>
    <w:rsid w:val="004D75A0"/>
    <w:rsid w:val="004E06FD"/>
    <w:rsid w:val="004E0C93"/>
    <w:rsid w:val="004E5287"/>
    <w:rsid w:val="004F0203"/>
    <w:rsid w:val="004F607F"/>
    <w:rsid w:val="00507A72"/>
    <w:rsid w:val="0051194E"/>
    <w:rsid w:val="0051345A"/>
    <w:rsid w:val="0052049D"/>
    <w:rsid w:val="005205FD"/>
    <w:rsid w:val="0052374C"/>
    <w:rsid w:val="00531C11"/>
    <w:rsid w:val="00534DB4"/>
    <w:rsid w:val="0053524C"/>
    <w:rsid w:val="00544A9D"/>
    <w:rsid w:val="00544C97"/>
    <w:rsid w:val="00546043"/>
    <w:rsid w:val="00560CE1"/>
    <w:rsid w:val="00563329"/>
    <w:rsid w:val="00564533"/>
    <w:rsid w:val="0057263B"/>
    <w:rsid w:val="00582BAF"/>
    <w:rsid w:val="00592484"/>
    <w:rsid w:val="00594431"/>
    <w:rsid w:val="0059556B"/>
    <w:rsid w:val="00596058"/>
    <w:rsid w:val="00596454"/>
    <w:rsid w:val="005A3E9F"/>
    <w:rsid w:val="005A43ED"/>
    <w:rsid w:val="005A5C11"/>
    <w:rsid w:val="005C0A68"/>
    <w:rsid w:val="005C10A9"/>
    <w:rsid w:val="005C52DD"/>
    <w:rsid w:val="005C75F6"/>
    <w:rsid w:val="005D0E53"/>
    <w:rsid w:val="005D3451"/>
    <w:rsid w:val="005D5C21"/>
    <w:rsid w:val="005D6422"/>
    <w:rsid w:val="005E103F"/>
    <w:rsid w:val="005E4458"/>
    <w:rsid w:val="005E678F"/>
    <w:rsid w:val="005E6DFB"/>
    <w:rsid w:val="005F0B12"/>
    <w:rsid w:val="005F3AC1"/>
    <w:rsid w:val="0060062A"/>
    <w:rsid w:val="00601F54"/>
    <w:rsid w:val="00603E41"/>
    <w:rsid w:val="00607FC7"/>
    <w:rsid w:val="0061384A"/>
    <w:rsid w:val="00624D56"/>
    <w:rsid w:val="00632587"/>
    <w:rsid w:val="006405AF"/>
    <w:rsid w:val="00642D8A"/>
    <w:rsid w:val="0065391F"/>
    <w:rsid w:val="0066055D"/>
    <w:rsid w:val="0066252E"/>
    <w:rsid w:val="00663316"/>
    <w:rsid w:val="00667428"/>
    <w:rsid w:val="00667784"/>
    <w:rsid w:val="006726DE"/>
    <w:rsid w:val="00675559"/>
    <w:rsid w:val="00693294"/>
    <w:rsid w:val="0069392F"/>
    <w:rsid w:val="00694BF9"/>
    <w:rsid w:val="006A4277"/>
    <w:rsid w:val="006A74CB"/>
    <w:rsid w:val="006A7FF5"/>
    <w:rsid w:val="006B0A04"/>
    <w:rsid w:val="006B143E"/>
    <w:rsid w:val="006B5F20"/>
    <w:rsid w:val="006B6FFD"/>
    <w:rsid w:val="006B77B6"/>
    <w:rsid w:val="006B7C0F"/>
    <w:rsid w:val="006C176C"/>
    <w:rsid w:val="006C2649"/>
    <w:rsid w:val="006E413B"/>
    <w:rsid w:val="006E4B2E"/>
    <w:rsid w:val="006F0358"/>
    <w:rsid w:val="006F3782"/>
    <w:rsid w:val="00704C81"/>
    <w:rsid w:val="00725D89"/>
    <w:rsid w:val="00725E6B"/>
    <w:rsid w:val="0073142F"/>
    <w:rsid w:val="00733881"/>
    <w:rsid w:val="00734D80"/>
    <w:rsid w:val="00737AAB"/>
    <w:rsid w:val="007409C4"/>
    <w:rsid w:val="0074294A"/>
    <w:rsid w:val="00752B62"/>
    <w:rsid w:val="00753E7A"/>
    <w:rsid w:val="0076109F"/>
    <w:rsid w:val="00763BA6"/>
    <w:rsid w:val="0076521D"/>
    <w:rsid w:val="00765763"/>
    <w:rsid w:val="00766C68"/>
    <w:rsid w:val="0077578F"/>
    <w:rsid w:val="00777468"/>
    <w:rsid w:val="007805DE"/>
    <w:rsid w:val="007824A7"/>
    <w:rsid w:val="00782831"/>
    <w:rsid w:val="00783079"/>
    <w:rsid w:val="00783CAD"/>
    <w:rsid w:val="00783E14"/>
    <w:rsid w:val="00786ABE"/>
    <w:rsid w:val="00793589"/>
    <w:rsid w:val="00795A1C"/>
    <w:rsid w:val="007A042C"/>
    <w:rsid w:val="007A0EF1"/>
    <w:rsid w:val="007A3F16"/>
    <w:rsid w:val="007B25E0"/>
    <w:rsid w:val="007B6439"/>
    <w:rsid w:val="007B720F"/>
    <w:rsid w:val="007E1FE4"/>
    <w:rsid w:val="007E2A81"/>
    <w:rsid w:val="007E3585"/>
    <w:rsid w:val="007E42DE"/>
    <w:rsid w:val="007F1339"/>
    <w:rsid w:val="007F3B5F"/>
    <w:rsid w:val="007F5E6D"/>
    <w:rsid w:val="00802AB7"/>
    <w:rsid w:val="00822FFA"/>
    <w:rsid w:val="00823F24"/>
    <w:rsid w:val="00833015"/>
    <w:rsid w:val="008360D3"/>
    <w:rsid w:val="0085427B"/>
    <w:rsid w:val="008545E2"/>
    <w:rsid w:val="00874FBA"/>
    <w:rsid w:val="0087716A"/>
    <w:rsid w:val="00877765"/>
    <w:rsid w:val="00886A70"/>
    <w:rsid w:val="0089291A"/>
    <w:rsid w:val="00892DC7"/>
    <w:rsid w:val="008931EF"/>
    <w:rsid w:val="0089618D"/>
    <w:rsid w:val="008A3A55"/>
    <w:rsid w:val="008A4EAF"/>
    <w:rsid w:val="008B33C3"/>
    <w:rsid w:val="008B7DAE"/>
    <w:rsid w:val="008C2E1A"/>
    <w:rsid w:val="008C406C"/>
    <w:rsid w:val="008C6F55"/>
    <w:rsid w:val="008D67A3"/>
    <w:rsid w:val="008E0BEF"/>
    <w:rsid w:val="008F77A5"/>
    <w:rsid w:val="008F7FF6"/>
    <w:rsid w:val="009037F6"/>
    <w:rsid w:val="00921286"/>
    <w:rsid w:val="009253E0"/>
    <w:rsid w:val="00927AF9"/>
    <w:rsid w:val="00930487"/>
    <w:rsid w:val="00931D50"/>
    <w:rsid w:val="0093580B"/>
    <w:rsid w:val="00944346"/>
    <w:rsid w:val="00952751"/>
    <w:rsid w:val="00953086"/>
    <w:rsid w:val="0096000C"/>
    <w:rsid w:val="00963965"/>
    <w:rsid w:val="009676DA"/>
    <w:rsid w:val="00970498"/>
    <w:rsid w:val="00972B57"/>
    <w:rsid w:val="0097525D"/>
    <w:rsid w:val="00990083"/>
    <w:rsid w:val="009929ED"/>
    <w:rsid w:val="00992DC2"/>
    <w:rsid w:val="00994FCE"/>
    <w:rsid w:val="009A1C74"/>
    <w:rsid w:val="009A2F41"/>
    <w:rsid w:val="009A3C33"/>
    <w:rsid w:val="009D31E9"/>
    <w:rsid w:val="009D39B8"/>
    <w:rsid w:val="009D4644"/>
    <w:rsid w:val="009D6CC7"/>
    <w:rsid w:val="009D73F6"/>
    <w:rsid w:val="009E1D56"/>
    <w:rsid w:val="009F1083"/>
    <w:rsid w:val="009F299F"/>
    <w:rsid w:val="009F3925"/>
    <w:rsid w:val="009F509D"/>
    <w:rsid w:val="00A07817"/>
    <w:rsid w:val="00A10052"/>
    <w:rsid w:val="00A108EE"/>
    <w:rsid w:val="00A32F1A"/>
    <w:rsid w:val="00A34572"/>
    <w:rsid w:val="00A351E3"/>
    <w:rsid w:val="00A57D90"/>
    <w:rsid w:val="00A708FD"/>
    <w:rsid w:val="00A75622"/>
    <w:rsid w:val="00A87B7B"/>
    <w:rsid w:val="00A940D8"/>
    <w:rsid w:val="00A95422"/>
    <w:rsid w:val="00A95B74"/>
    <w:rsid w:val="00AB2BFD"/>
    <w:rsid w:val="00AB39DE"/>
    <w:rsid w:val="00AB6507"/>
    <w:rsid w:val="00AB70FA"/>
    <w:rsid w:val="00AC2D8B"/>
    <w:rsid w:val="00AC4598"/>
    <w:rsid w:val="00AD018F"/>
    <w:rsid w:val="00AD42AB"/>
    <w:rsid w:val="00AD76D9"/>
    <w:rsid w:val="00AE0A29"/>
    <w:rsid w:val="00AE2413"/>
    <w:rsid w:val="00AE4015"/>
    <w:rsid w:val="00AE41E3"/>
    <w:rsid w:val="00AF2DA5"/>
    <w:rsid w:val="00AF5AA7"/>
    <w:rsid w:val="00B0345F"/>
    <w:rsid w:val="00B05B1C"/>
    <w:rsid w:val="00B10D7C"/>
    <w:rsid w:val="00B17FE8"/>
    <w:rsid w:val="00B23EA2"/>
    <w:rsid w:val="00B259B2"/>
    <w:rsid w:val="00B307EB"/>
    <w:rsid w:val="00B412B1"/>
    <w:rsid w:val="00B456AA"/>
    <w:rsid w:val="00B4691B"/>
    <w:rsid w:val="00B47E54"/>
    <w:rsid w:val="00B50D3A"/>
    <w:rsid w:val="00B60916"/>
    <w:rsid w:val="00B60F46"/>
    <w:rsid w:val="00B6189F"/>
    <w:rsid w:val="00B6292C"/>
    <w:rsid w:val="00B6768C"/>
    <w:rsid w:val="00B67B01"/>
    <w:rsid w:val="00B74C32"/>
    <w:rsid w:val="00B77203"/>
    <w:rsid w:val="00B85087"/>
    <w:rsid w:val="00B8570D"/>
    <w:rsid w:val="00B87F3E"/>
    <w:rsid w:val="00B92084"/>
    <w:rsid w:val="00B93D2C"/>
    <w:rsid w:val="00B95D6D"/>
    <w:rsid w:val="00B95EC2"/>
    <w:rsid w:val="00B967A3"/>
    <w:rsid w:val="00B97121"/>
    <w:rsid w:val="00BA261A"/>
    <w:rsid w:val="00BB208B"/>
    <w:rsid w:val="00BB27F7"/>
    <w:rsid w:val="00BB405F"/>
    <w:rsid w:val="00BB7BE3"/>
    <w:rsid w:val="00BC05DA"/>
    <w:rsid w:val="00BC3930"/>
    <w:rsid w:val="00BC3CB8"/>
    <w:rsid w:val="00BD0A3C"/>
    <w:rsid w:val="00BD28AA"/>
    <w:rsid w:val="00BD33DC"/>
    <w:rsid w:val="00BD3499"/>
    <w:rsid w:val="00BD38AD"/>
    <w:rsid w:val="00BD4F5C"/>
    <w:rsid w:val="00BE3C04"/>
    <w:rsid w:val="00BE5C68"/>
    <w:rsid w:val="00BF3EBE"/>
    <w:rsid w:val="00C002BF"/>
    <w:rsid w:val="00C04E92"/>
    <w:rsid w:val="00C05BF1"/>
    <w:rsid w:val="00C05D59"/>
    <w:rsid w:val="00C128B3"/>
    <w:rsid w:val="00C1491D"/>
    <w:rsid w:val="00C15DEB"/>
    <w:rsid w:val="00C230B3"/>
    <w:rsid w:val="00C329A0"/>
    <w:rsid w:val="00C3458A"/>
    <w:rsid w:val="00C36BAF"/>
    <w:rsid w:val="00C40646"/>
    <w:rsid w:val="00C40D3E"/>
    <w:rsid w:val="00C432CF"/>
    <w:rsid w:val="00C44F51"/>
    <w:rsid w:val="00C662B9"/>
    <w:rsid w:val="00C73A6B"/>
    <w:rsid w:val="00C83588"/>
    <w:rsid w:val="00C840D0"/>
    <w:rsid w:val="00C91B29"/>
    <w:rsid w:val="00C95723"/>
    <w:rsid w:val="00CA0939"/>
    <w:rsid w:val="00CA0C7C"/>
    <w:rsid w:val="00CA19B4"/>
    <w:rsid w:val="00CA5B54"/>
    <w:rsid w:val="00CB0231"/>
    <w:rsid w:val="00CB2090"/>
    <w:rsid w:val="00CB3F43"/>
    <w:rsid w:val="00CB4113"/>
    <w:rsid w:val="00CC4422"/>
    <w:rsid w:val="00CD3551"/>
    <w:rsid w:val="00CD47B3"/>
    <w:rsid w:val="00CE2CC8"/>
    <w:rsid w:val="00CE4F10"/>
    <w:rsid w:val="00CE6A9A"/>
    <w:rsid w:val="00CF762A"/>
    <w:rsid w:val="00D06401"/>
    <w:rsid w:val="00D070A2"/>
    <w:rsid w:val="00D13154"/>
    <w:rsid w:val="00D2397A"/>
    <w:rsid w:val="00D26094"/>
    <w:rsid w:val="00D265CD"/>
    <w:rsid w:val="00D30314"/>
    <w:rsid w:val="00D312D3"/>
    <w:rsid w:val="00D31B52"/>
    <w:rsid w:val="00D321A6"/>
    <w:rsid w:val="00D32F3D"/>
    <w:rsid w:val="00D33FDA"/>
    <w:rsid w:val="00D5054F"/>
    <w:rsid w:val="00D5217B"/>
    <w:rsid w:val="00D56638"/>
    <w:rsid w:val="00D570AD"/>
    <w:rsid w:val="00D60CB5"/>
    <w:rsid w:val="00D629D7"/>
    <w:rsid w:val="00D6315C"/>
    <w:rsid w:val="00D63E76"/>
    <w:rsid w:val="00D643B8"/>
    <w:rsid w:val="00D66D00"/>
    <w:rsid w:val="00D73D4E"/>
    <w:rsid w:val="00D74A3B"/>
    <w:rsid w:val="00D81E75"/>
    <w:rsid w:val="00D935DF"/>
    <w:rsid w:val="00D938C2"/>
    <w:rsid w:val="00D96E43"/>
    <w:rsid w:val="00D97A4D"/>
    <w:rsid w:val="00DA5C60"/>
    <w:rsid w:val="00DA6D69"/>
    <w:rsid w:val="00DB1732"/>
    <w:rsid w:val="00DB1D9C"/>
    <w:rsid w:val="00DB457D"/>
    <w:rsid w:val="00DB5BE3"/>
    <w:rsid w:val="00DC18EB"/>
    <w:rsid w:val="00DC1E31"/>
    <w:rsid w:val="00DC3FBF"/>
    <w:rsid w:val="00DC6C79"/>
    <w:rsid w:val="00DC78AE"/>
    <w:rsid w:val="00DD65C2"/>
    <w:rsid w:val="00DD6AE3"/>
    <w:rsid w:val="00DE058E"/>
    <w:rsid w:val="00DE0B7D"/>
    <w:rsid w:val="00DE175E"/>
    <w:rsid w:val="00DE328A"/>
    <w:rsid w:val="00DE7D54"/>
    <w:rsid w:val="00DF28CF"/>
    <w:rsid w:val="00DF3C83"/>
    <w:rsid w:val="00DF52EF"/>
    <w:rsid w:val="00E03A79"/>
    <w:rsid w:val="00E03E27"/>
    <w:rsid w:val="00E07A57"/>
    <w:rsid w:val="00E11BBE"/>
    <w:rsid w:val="00E200C6"/>
    <w:rsid w:val="00E31FF2"/>
    <w:rsid w:val="00E33B92"/>
    <w:rsid w:val="00E35B62"/>
    <w:rsid w:val="00E4438A"/>
    <w:rsid w:val="00E46250"/>
    <w:rsid w:val="00E46EEF"/>
    <w:rsid w:val="00E532E1"/>
    <w:rsid w:val="00E53B26"/>
    <w:rsid w:val="00E54B90"/>
    <w:rsid w:val="00E554C2"/>
    <w:rsid w:val="00E62416"/>
    <w:rsid w:val="00E62587"/>
    <w:rsid w:val="00E6336E"/>
    <w:rsid w:val="00E64187"/>
    <w:rsid w:val="00E67278"/>
    <w:rsid w:val="00E701EB"/>
    <w:rsid w:val="00E82129"/>
    <w:rsid w:val="00E8654A"/>
    <w:rsid w:val="00E875F8"/>
    <w:rsid w:val="00E90571"/>
    <w:rsid w:val="00E937F5"/>
    <w:rsid w:val="00EA1C03"/>
    <w:rsid w:val="00EA4676"/>
    <w:rsid w:val="00EA7B48"/>
    <w:rsid w:val="00EB4805"/>
    <w:rsid w:val="00EB4882"/>
    <w:rsid w:val="00EB5097"/>
    <w:rsid w:val="00EC7A6B"/>
    <w:rsid w:val="00ED0AB3"/>
    <w:rsid w:val="00EE3820"/>
    <w:rsid w:val="00EE7FD9"/>
    <w:rsid w:val="00EF2577"/>
    <w:rsid w:val="00EF6EEC"/>
    <w:rsid w:val="00EF77B3"/>
    <w:rsid w:val="00F00481"/>
    <w:rsid w:val="00F057F2"/>
    <w:rsid w:val="00F128EB"/>
    <w:rsid w:val="00F152AD"/>
    <w:rsid w:val="00F324AE"/>
    <w:rsid w:val="00F34544"/>
    <w:rsid w:val="00F41B83"/>
    <w:rsid w:val="00F432C6"/>
    <w:rsid w:val="00F50540"/>
    <w:rsid w:val="00F522F7"/>
    <w:rsid w:val="00F52787"/>
    <w:rsid w:val="00F528BA"/>
    <w:rsid w:val="00F52D67"/>
    <w:rsid w:val="00F55E73"/>
    <w:rsid w:val="00F562A8"/>
    <w:rsid w:val="00F612F3"/>
    <w:rsid w:val="00F665F9"/>
    <w:rsid w:val="00F67CD7"/>
    <w:rsid w:val="00F71197"/>
    <w:rsid w:val="00F92123"/>
    <w:rsid w:val="00F96A74"/>
    <w:rsid w:val="00FA368E"/>
    <w:rsid w:val="00FA4CA9"/>
    <w:rsid w:val="00FA5784"/>
    <w:rsid w:val="00FA5E40"/>
    <w:rsid w:val="00FA698C"/>
    <w:rsid w:val="00FB2036"/>
    <w:rsid w:val="00FB28F4"/>
    <w:rsid w:val="00FB3B73"/>
    <w:rsid w:val="00FC1706"/>
    <w:rsid w:val="00FC3E96"/>
    <w:rsid w:val="00FC601D"/>
    <w:rsid w:val="00FC7AB2"/>
    <w:rsid w:val="00FD2C51"/>
    <w:rsid w:val="00FD3AAB"/>
    <w:rsid w:val="00FF043E"/>
    <w:rsid w:val="00FF38C9"/>
    <w:rsid w:val="00FF62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rsid w:val="000D5211"/>
    <w:pPr>
      <w:jc w:val="both"/>
    </w:pPr>
    <w:rPr>
      <w:rFonts w:eastAsia="Calibri"/>
      <w:sz w:val="20"/>
      <w:szCs w:val="20"/>
    </w:rPr>
  </w:style>
  <w:style w:type="character" w:customStyle="1" w:styleId="a4">
    <w:name w:val="Основной текст Знак"/>
    <w:basedOn w:val="a0"/>
    <w:link w:val="a3"/>
    <w:rsid w:val="000D521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52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521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nhideWhenUsed/>
    <w:rsid w:val="000D52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D52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BB7BE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FC3E96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8E0B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8E0BEF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0C0F44"/>
    <w:pPr>
      <w:ind w:left="720"/>
      <w:contextualSpacing/>
    </w:pPr>
  </w:style>
  <w:style w:type="paragraph" w:customStyle="1" w:styleId="Default">
    <w:name w:val="Default"/>
    <w:rsid w:val="001969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uiPriority w:val="99"/>
    <w:semiHidden/>
    <w:unhideWhenUsed/>
    <w:rsid w:val="00CE2CC8"/>
    <w:rPr>
      <w:rFonts w:ascii="Consolas" w:hAnsi="Consolas" w:cs="Consolas"/>
      <w:sz w:val="21"/>
      <w:szCs w:val="21"/>
    </w:rPr>
  </w:style>
  <w:style w:type="character" w:customStyle="1" w:styleId="ae">
    <w:name w:val="Текст Знак"/>
    <w:basedOn w:val="a0"/>
    <w:link w:val="ad"/>
    <w:uiPriority w:val="99"/>
    <w:semiHidden/>
    <w:rsid w:val="00CE2CC8"/>
    <w:rPr>
      <w:rFonts w:ascii="Consolas" w:eastAsia="Times New Roman" w:hAnsi="Consolas" w:cs="Consolas"/>
      <w:sz w:val="21"/>
      <w:szCs w:val="21"/>
      <w:lang w:eastAsia="ru-RU"/>
    </w:rPr>
  </w:style>
  <w:style w:type="character" w:styleId="af">
    <w:name w:val="Hyperlink"/>
    <w:basedOn w:val="a0"/>
    <w:uiPriority w:val="99"/>
    <w:unhideWhenUsed/>
    <w:rsid w:val="00DB1D9C"/>
    <w:rPr>
      <w:color w:val="0000FF" w:themeColor="hyperlink"/>
      <w:u w:val="single"/>
    </w:rPr>
  </w:style>
  <w:style w:type="paragraph" w:customStyle="1" w:styleId="ConsNormal">
    <w:name w:val="ConsNormal"/>
    <w:rsid w:val="001C1C5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10">
    <w:name w:val="a1"/>
    <w:basedOn w:val="a"/>
    <w:rsid w:val="001C1C5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84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3977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92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9892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6705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1511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71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7775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5364B-C7BD-471B-BD67-B4FEE4781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2264</TotalTime>
  <Pages>1</Pages>
  <Words>7864</Words>
  <Characters>44825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Король А</dc:creator>
  <cp:lastModifiedBy>User</cp:lastModifiedBy>
  <cp:revision>195</cp:revision>
  <cp:lastPrinted>2023-01-25T06:59:00Z</cp:lastPrinted>
  <dcterms:created xsi:type="dcterms:W3CDTF">2020-05-06T20:23:00Z</dcterms:created>
  <dcterms:modified xsi:type="dcterms:W3CDTF">2023-01-25T06:59:00Z</dcterms:modified>
</cp:coreProperties>
</file>