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28" w:rsidRPr="009F5FA0" w:rsidRDefault="008A56DE" w:rsidP="00B60B28">
      <w:pPr>
        <w:pStyle w:val="a3"/>
        <w:spacing w:before="0" w:beforeAutospacing="0" w:after="0" w:afterAutospacing="0" w:line="368" w:lineRule="atLeast"/>
        <w:ind w:left="460" w:right="460"/>
        <w:jc w:val="both"/>
        <w:rPr>
          <w:rStyle w:val="a4"/>
          <w:bCs w:val="0"/>
          <w:sz w:val="36"/>
          <w:szCs w:val="36"/>
        </w:rPr>
      </w:pPr>
      <w:r w:rsidRPr="008A56DE">
        <w:rPr>
          <w:rStyle w:val="a4"/>
          <w:bCs w:val="0"/>
          <w:sz w:val="28"/>
          <w:szCs w:val="28"/>
        </w:rPr>
        <w:t xml:space="preserve">                                                 </w:t>
      </w:r>
      <w:r w:rsidR="00B60B28" w:rsidRPr="009F5FA0">
        <w:rPr>
          <w:rStyle w:val="a4"/>
          <w:bCs w:val="0"/>
          <w:sz w:val="36"/>
          <w:szCs w:val="36"/>
        </w:rPr>
        <w:t>Уведомление</w:t>
      </w:r>
    </w:p>
    <w:p w:rsidR="008A56DE" w:rsidRPr="008A56DE" w:rsidRDefault="008A56DE" w:rsidP="00B60B28">
      <w:pPr>
        <w:pStyle w:val="a3"/>
        <w:spacing w:before="0" w:beforeAutospacing="0" w:after="0" w:afterAutospacing="0" w:line="368" w:lineRule="atLeast"/>
        <w:ind w:left="460" w:right="460"/>
        <w:jc w:val="both"/>
        <w:rPr>
          <w:sz w:val="28"/>
          <w:szCs w:val="28"/>
        </w:rPr>
      </w:pPr>
    </w:p>
    <w:p w:rsidR="008A56DE" w:rsidRPr="00525819" w:rsidRDefault="00B60B28" w:rsidP="009F5FA0">
      <w:pPr>
        <w:pStyle w:val="a3"/>
        <w:spacing w:after="0" w:line="368" w:lineRule="atLeast"/>
        <w:ind w:left="460" w:right="460" w:firstLine="533"/>
        <w:jc w:val="both"/>
        <w:rPr>
          <w:rStyle w:val="a4"/>
          <w:b w:val="0"/>
          <w:bCs w:val="0"/>
          <w:sz w:val="28"/>
          <w:szCs w:val="28"/>
        </w:rPr>
      </w:pPr>
      <w:r w:rsidRPr="001219D8">
        <w:rPr>
          <w:rStyle w:val="a4"/>
          <w:bCs w:val="0"/>
          <w:sz w:val="28"/>
          <w:szCs w:val="28"/>
        </w:rPr>
        <w:t>о проведении процедуры общественного обсуждения проект</w:t>
      </w:r>
      <w:r w:rsidR="008A7C63">
        <w:rPr>
          <w:rStyle w:val="a4"/>
          <w:bCs w:val="0"/>
          <w:sz w:val="28"/>
          <w:szCs w:val="28"/>
        </w:rPr>
        <w:t>а</w:t>
      </w:r>
      <w:r w:rsidRPr="008A56DE">
        <w:rPr>
          <w:rStyle w:val="a4"/>
          <w:b w:val="0"/>
          <w:bCs w:val="0"/>
          <w:sz w:val="28"/>
          <w:szCs w:val="28"/>
        </w:rPr>
        <w:t xml:space="preserve"> </w:t>
      </w:r>
      <w:r w:rsidR="008A7C63" w:rsidRPr="008C7E37">
        <w:rPr>
          <w:rStyle w:val="a4"/>
          <w:bCs w:val="0"/>
          <w:sz w:val="28"/>
          <w:szCs w:val="28"/>
        </w:rPr>
        <w:t>решения</w:t>
      </w:r>
      <w:r w:rsidR="008A7C63">
        <w:rPr>
          <w:rStyle w:val="a4"/>
          <w:b w:val="0"/>
          <w:bCs w:val="0"/>
          <w:sz w:val="28"/>
          <w:szCs w:val="28"/>
        </w:rPr>
        <w:t xml:space="preserve"> Совета городского поселения «</w:t>
      </w:r>
      <w:proofErr w:type="spellStart"/>
      <w:r w:rsidR="008A7C63">
        <w:rPr>
          <w:rStyle w:val="a4"/>
          <w:b w:val="0"/>
          <w:bCs w:val="0"/>
          <w:sz w:val="28"/>
          <w:szCs w:val="28"/>
        </w:rPr>
        <w:t>Чернышевское</w:t>
      </w:r>
      <w:proofErr w:type="spellEnd"/>
      <w:r w:rsidR="008A7C63">
        <w:rPr>
          <w:rStyle w:val="a4"/>
          <w:b w:val="0"/>
          <w:bCs w:val="0"/>
          <w:sz w:val="28"/>
          <w:szCs w:val="28"/>
        </w:rPr>
        <w:t>» «</w:t>
      </w:r>
      <w:r w:rsidR="008A7C63" w:rsidRPr="008A7C63">
        <w:rPr>
          <w:rStyle w:val="a4"/>
          <w:b w:val="0"/>
          <w:bCs w:val="0"/>
          <w:sz w:val="28"/>
          <w:szCs w:val="28"/>
        </w:rPr>
        <w:t>Об увековечении памяти тренера</w:t>
      </w:r>
      <w:r w:rsidR="008A7C63">
        <w:rPr>
          <w:rStyle w:val="a4"/>
          <w:b w:val="0"/>
          <w:bCs w:val="0"/>
          <w:sz w:val="28"/>
          <w:szCs w:val="28"/>
        </w:rPr>
        <w:t>-преподавателя высшей квалифика</w:t>
      </w:r>
      <w:r w:rsidR="008A7C63" w:rsidRPr="008A7C63">
        <w:rPr>
          <w:rStyle w:val="a4"/>
          <w:b w:val="0"/>
          <w:bCs w:val="0"/>
          <w:sz w:val="28"/>
          <w:szCs w:val="28"/>
        </w:rPr>
        <w:t>ционной категории, Семенова Константина Михайловича</w:t>
      </w:r>
      <w:r w:rsidR="008A7C63">
        <w:rPr>
          <w:rStyle w:val="a4"/>
          <w:b w:val="0"/>
          <w:bCs w:val="0"/>
          <w:sz w:val="28"/>
          <w:szCs w:val="28"/>
        </w:rPr>
        <w:t>»</w:t>
      </w:r>
    </w:p>
    <w:p w:rsidR="00B60B28" w:rsidRPr="007446B5" w:rsidRDefault="00B60B28" w:rsidP="007446B5">
      <w:pPr>
        <w:pStyle w:val="a3"/>
        <w:spacing w:after="0" w:line="368" w:lineRule="atLeast"/>
        <w:ind w:left="460" w:right="460" w:firstLine="533"/>
        <w:jc w:val="both"/>
        <w:rPr>
          <w:sz w:val="28"/>
          <w:szCs w:val="28"/>
        </w:rPr>
      </w:pPr>
      <w:r w:rsidRPr="008A56DE">
        <w:rPr>
          <w:sz w:val="28"/>
          <w:szCs w:val="28"/>
        </w:rPr>
        <w:t xml:space="preserve">Администрация </w:t>
      </w:r>
      <w:r w:rsidR="008A56DE">
        <w:rPr>
          <w:rStyle w:val="a4"/>
          <w:b w:val="0"/>
          <w:bCs w:val="0"/>
          <w:sz w:val="28"/>
          <w:szCs w:val="28"/>
        </w:rPr>
        <w:t>городского поселения</w:t>
      </w:r>
      <w:r w:rsidR="008A56DE" w:rsidRPr="008A56DE">
        <w:rPr>
          <w:rStyle w:val="a4"/>
          <w:b w:val="0"/>
          <w:bCs w:val="0"/>
          <w:sz w:val="28"/>
          <w:szCs w:val="28"/>
        </w:rPr>
        <w:t xml:space="preserve"> «Чернышевско</w:t>
      </w:r>
      <w:r w:rsidR="008A56DE">
        <w:rPr>
          <w:rStyle w:val="a4"/>
          <w:b w:val="0"/>
          <w:bCs w:val="0"/>
          <w:sz w:val="28"/>
          <w:szCs w:val="28"/>
        </w:rPr>
        <w:t>е</w:t>
      </w:r>
      <w:r w:rsidR="008A56DE" w:rsidRPr="008A56DE">
        <w:rPr>
          <w:rStyle w:val="a4"/>
          <w:b w:val="0"/>
          <w:bCs w:val="0"/>
          <w:sz w:val="28"/>
          <w:szCs w:val="28"/>
        </w:rPr>
        <w:t>»</w:t>
      </w:r>
      <w:r w:rsidR="008A56DE">
        <w:rPr>
          <w:rStyle w:val="a4"/>
          <w:b w:val="0"/>
          <w:bCs w:val="0"/>
          <w:sz w:val="28"/>
          <w:szCs w:val="28"/>
        </w:rPr>
        <w:t xml:space="preserve"> </w:t>
      </w:r>
      <w:r w:rsidRPr="008A56DE">
        <w:rPr>
          <w:sz w:val="28"/>
          <w:szCs w:val="28"/>
        </w:rPr>
        <w:t xml:space="preserve">уведомляет о проведении процедуры </w:t>
      </w:r>
      <w:r w:rsidR="00525819">
        <w:rPr>
          <w:sz w:val="28"/>
          <w:szCs w:val="28"/>
        </w:rPr>
        <w:t>общественного обсуждения проект</w:t>
      </w:r>
      <w:r w:rsidR="007446B5">
        <w:rPr>
          <w:sz w:val="28"/>
          <w:szCs w:val="28"/>
        </w:rPr>
        <w:t>а</w:t>
      </w:r>
      <w:r w:rsidRPr="008A56DE">
        <w:rPr>
          <w:sz w:val="28"/>
          <w:szCs w:val="28"/>
        </w:rPr>
        <w:t xml:space="preserve"> </w:t>
      </w:r>
      <w:r w:rsidR="007446B5">
        <w:rPr>
          <w:rStyle w:val="a4"/>
          <w:b w:val="0"/>
          <w:bCs w:val="0"/>
          <w:sz w:val="28"/>
          <w:szCs w:val="28"/>
        </w:rPr>
        <w:t>решения Совета городского поселения «</w:t>
      </w:r>
      <w:proofErr w:type="spellStart"/>
      <w:r w:rsidR="007446B5">
        <w:rPr>
          <w:rStyle w:val="a4"/>
          <w:b w:val="0"/>
          <w:bCs w:val="0"/>
          <w:sz w:val="28"/>
          <w:szCs w:val="28"/>
        </w:rPr>
        <w:t>Чернышевское</w:t>
      </w:r>
      <w:proofErr w:type="spellEnd"/>
      <w:r w:rsidR="007446B5">
        <w:rPr>
          <w:rStyle w:val="a4"/>
          <w:b w:val="0"/>
          <w:bCs w:val="0"/>
          <w:sz w:val="28"/>
          <w:szCs w:val="28"/>
        </w:rPr>
        <w:t>» «</w:t>
      </w:r>
      <w:r w:rsidR="007446B5" w:rsidRPr="008A7C63">
        <w:rPr>
          <w:rStyle w:val="a4"/>
          <w:b w:val="0"/>
          <w:bCs w:val="0"/>
          <w:sz w:val="28"/>
          <w:szCs w:val="28"/>
        </w:rPr>
        <w:t>Об увековечении памяти тренера</w:t>
      </w:r>
      <w:r w:rsidR="007446B5">
        <w:rPr>
          <w:rStyle w:val="a4"/>
          <w:b w:val="0"/>
          <w:bCs w:val="0"/>
          <w:sz w:val="28"/>
          <w:szCs w:val="28"/>
        </w:rPr>
        <w:t>-преподавателя высшей квалифика</w:t>
      </w:r>
      <w:r w:rsidR="007446B5" w:rsidRPr="008A7C63">
        <w:rPr>
          <w:rStyle w:val="a4"/>
          <w:b w:val="0"/>
          <w:bCs w:val="0"/>
          <w:sz w:val="28"/>
          <w:szCs w:val="28"/>
        </w:rPr>
        <w:t>ционной категории, Семенова Константина Михайловича</w:t>
      </w:r>
      <w:r w:rsidR="007446B5">
        <w:rPr>
          <w:rStyle w:val="a4"/>
          <w:b w:val="0"/>
          <w:bCs w:val="0"/>
          <w:sz w:val="28"/>
          <w:szCs w:val="28"/>
        </w:rPr>
        <w:t>»</w:t>
      </w:r>
      <w:r w:rsidR="007446B5">
        <w:rPr>
          <w:sz w:val="28"/>
          <w:szCs w:val="28"/>
        </w:rPr>
        <w:t xml:space="preserve"> </w:t>
      </w:r>
      <w:r w:rsidR="008C7E37">
        <w:rPr>
          <w:sz w:val="28"/>
          <w:szCs w:val="28"/>
        </w:rPr>
        <w:t>(далее – П</w:t>
      </w:r>
      <w:r w:rsidR="001219D8">
        <w:rPr>
          <w:sz w:val="28"/>
          <w:szCs w:val="28"/>
        </w:rPr>
        <w:t>роект).</w:t>
      </w:r>
      <w:r w:rsidR="007446B5">
        <w:rPr>
          <w:sz w:val="28"/>
          <w:szCs w:val="28"/>
        </w:rPr>
        <w:t xml:space="preserve"> </w:t>
      </w:r>
      <w:r w:rsidRPr="008A56DE">
        <w:rPr>
          <w:sz w:val="28"/>
          <w:szCs w:val="28"/>
        </w:rPr>
        <w:t xml:space="preserve">Общественное обсуждение проекта продлится </w:t>
      </w:r>
      <w:r w:rsidRPr="001219D8">
        <w:rPr>
          <w:b/>
          <w:sz w:val="28"/>
          <w:szCs w:val="28"/>
        </w:rPr>
        <w:t>с</w:t>
      </w:r>
      <w:r w:rsidR="001A3B0E" w:rsidRPr="001219D8">
        <w:rPr>
          <w:b/>
          <w:sz w:val="28"/>
          <w:szCs w:val="28"/>
        </w:rPr>
        <w:t xml:space="preserve"> </w:t>
      </w:r>
      <w:r w:rsidR="007446B5">
        <w:rPr>
          <w:b/>
          <w:sz w:val="28"/>
          <w:szCs w:val="28"/>
        </w:rPr>
        <w:t>09</w:t>
      </w:r>
      <w:r w:rsidRPr="001219D8">
        <w:rPr>
          <w:b/>
          <w:sz w:val="28"/>
          <w:szCs w:val="28"/>
        </w:rPr>
        <w:t xml:space="preserve"> </w:t>
      </w:r>
      <w:r w:rsidR="007446B5">
        <w:rPr>
          <w:b/>
          <w:sz w:val="28"/>
          <w:szCs w:val="28"/>
        </w:rPr>
        <w:t>августа</w:t>
      </w:r>
      <w:r w:rsidR="00525819">
        <w:rPr>
          <w:b/>
          <w:sz w:val="28"/>
          <w:szCs w:val="28"/>
        </w:rPr>
        <w:t xml:space="preserve"> по </w:t>
      </w:r>
      <w:r w:rsidR="007446B5">
        <w:rPr>
          <w:b/>
          <w:sz w:val="28"/>
          <w:szCs w:val="28"/>
        </w:rPr>
        <w:t>09</w:t>
      </w:r>
      <w:r w:rsidRPr="001219D8">
        <w:rPr>
          <w:b/>
          <w:sz w:val="28"/>
          <w:szCs w:val="28"/>
        </w:rPr>
        <w:t xml:space="preserve"> </w:t>
      </w:r>
      <w:r w:rsidR="007446B5">
        <w:rPr>
          <w:b/>
          <w:sz w:val="28"/>
          <w:szCs w:val="28"/>
        </w:rPr>
        <w:t>сентября 2023</w:t>
      </w:r>
      <w:r w:rsidRPr="001219D8">
        <w:rPr>
          <w:b/>
          <w:sz w:val="28"/>
          <w:szCs w:val="28"/>
        </w:rPr>
        <w:t xml:space="preserve"> года.</w:t>
      </w:r>
    </w:p>
    <w:p w:rsidR="00B60B28" w:rsidRPr="008A56DE" w:rsidRDefault="00B60B28" w:rsidP="009F5FA0">
      <w:pPr>
        <w:ind w:left="460" w:right="460" w:firstLine="533"/>
        <w:jc w:val="both"/>
        <w:rPr>
          <w:rFonts w:ascii="Times New Roman" w:hAnsi="Times New Roman" w:cs="Times New Roman"/>
          <w:sz w:val="28"/>
          <w:szCs w:val="28"/>
        </w:rPr>
      </w:pPr>
      <w:r w:rsidRPr="001A3B0E">
        <w:rPr>
          <w:rFonts w:ascii="Times New Roman" w:hAnsi="Times New Roman" w:cs="Times New Roman"/>
          <w:sz w:val="28"/>
          <w:szCs w:val="28"/>
        </w:rPr>
        <w:t xml:space="preserve">В целях общественного обсуждения вышеуказанный проект размещен на официальном сайте </w:t>
      </w:r>
      <w:r w:rsidR="001A3B0E" w:rsidRPr="001A3B0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A3B0E" w:rsidRPr="001A3B0E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«Чернышевское»</w:t>
      </w:r>
      <w:r w:rsidRPr="001A3B0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</w:t>
      </w:r>
      <w:r w:rsidRPr="007446B5">
        <w:rPr>
          <w:rFonts w:ascii="Times New Roman" w:hAnsi="Times New Roman" w:cs="Times New Roman"/>
          <w:sz w:val="28"/>
          <w:szCs w:val="28"/>
        </w:rPr>
        <w:t>» </w:t>
      </w:r>
      <w:hyperlink r:id="rId4" w:history="1">
        <w:r w:rsidR="007446B5" w:rsidRPr="007446B5">
          <w:rPr>
            <w:rStyle w:val="a5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7446B5">
        <w:t xml:space="preserve"> </w:t>
      </w:r>
      <w:r w:rsidR="00525819">
        <w:rPr>
          <w:rFonts w:ascii="Times New Roman" w:hAnsi="Times New Roman" w:cs="Times New Roman"/>
          <w:sz w:val="28"/>
          <w:szCs w:val="28"/>
        </w:rPr>
        <w:t xml:space="preserve"> </w:t>
      </w:r>
      <w:r w:rsidRPr="008A56DE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1A3B0E">
        <w:rPr>
          <w:rFonts w:ascii="Times New Roman" w:hAnsi="Times New Roman" w:cs="Times New Roman"/>
          <w:sz w:val="28"/>
          <w:szCs w:val="28"/>
        </w:rPr>
        <w:t>«</w:t>
      </w:r>
      <w:r w:rsidR="007446B5">
        <w:rPr>
          <w:rFonts w:ascii="Times New Roman" w:hAnsi="Times New Roman" w:cs="Times New Roman"/>
          <w:sz w:val="28"/>
          <w:szCs w:val="28"/>
        </w:rPr>
        <w:t>Проекты НПА для общественных обсуждений</w:t>
      </w:r>
      <w:r w:rsidR="001A3B0E">
        <w:rPr>
          <w:rFonts w:ascii="Times New Roman" w:hAnsi="Times New Roman" w:cs="Times New Roman"/>
          <w:sz w:val="28"/>
          <w:szCs w:val="28"/>
        </w:rPr>
        <w:t>»</w:t>
      </w:r>
      <w:r w:rsidR="007446B5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="007446B5" w:rsidRPr="0090487E">
          <w:rPr>
            <w:rStyle w:val="a5"/>
            <w:rFonts w:ascii="Times New Roman" w:hAnsi="Times New Roman" w:cs="Times New Roman"/>
            <w:sz w:val="28"/>
            <w:szCs w:val="28"/>
          </w:rPr>
          <w:t>http://чернышевск-администрация.рф/site/section?id=232</w:t>
        </w:r>
      </w:hyperlink>
      <w:r w:rsidR="007446B5">
        <w:rPr>
          <w:rFonts w:ascii="Times New Roman" w:hAnsi="Times New Roman" w:cs="Times New Roman"/>
          <w:sz w:val="28"/>
          <w:szCs w:val="28"/>
        </w:rPr>
        <w:t xml:space="preserve"> )</w:t>
      </w:r>
      <w:r w:rsidRPr="008A56DE">
        <w:rPr>
          <w:rFonts w:ascii="Times New Roman" w:hAnsi="Times New Roman" w:cs="Times New Roman"/>
          <w:sz w:val="28"/>
          <w:szCs w:val="28"/>
        </w:rPr>
        <w:t>.</w:t>
      </w:r>
    </w:p>
    <w:p w:rsidR="00B60B28" w:rsidRPr="001219D8" w:rsidRDefault="008C7E37" w:rsidP="009F5FA0">
      <w:pPr>
        <w:pStyle w:val="a3"/>
        <w:spacing w:before="0" w:beforeAutospacing="0" w:after="0" w:afterAutospacing="0" w:line="368" w:lineRule="atLeast"/>
        <w:ind w:left="460" w:right="460" w:firstLine="533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Предложения по П</w:t>
      </w:r>
      <w:r w:rsidR="00B60B28" w:rsidRPr="008A56DE">
        <w:rPr>
          <w:sz w:val="28"/>
          <w:szCs w:val="28"/>
        </w:rPr>
        <w:t>роект</w:t>
      </w:r>
      <w:r>
        <w:rPr>
          <w:sz w:val="28"/>
          <w:szCs w:val="28"/>
        </w:rPr>
        <w:t>у</w:t>
      </w:r>
      <w:r w:rsidR="00B60B28" w:rsidRPr="008A56DE">
        <w:rPr>
          <w:sz w:val="28"/>
          <w:szCs w:val="28"/>
        </w:rPr>
        <w:t xml:space="preserve"> направляются в письменном виде за подписью лица, его изложившего, с указанием обратного адреса и даты подготовки предложений в администрацию </w:t>
      </w:r>
      <w:r w:rsidR="001A3B0E">
        <w:rPr>
          <w:rStyle w:val="a4"/>
          <w:b w:val="0"/>
          <w:bCs w:val="0"/>
          <w:sz w:val="28"/>
          <w:szCs w:val="28"/>
        </w:rPr>
        <w:t>городского поселения</w:t>
      </w:r>
      <w:r w:rsidR="001A3B0E" w:rsidRPr="008A56DE">
        <w:rPr>
          <w:rStyle w:val="a4"/>
          <w:b w:val="0"/>
          <w:bCs w:val="0"/>
          <w:sz w:val="28"/>
          <w:szCs w:val="28"/>
        </w:rPr>
        <w:t xml:space="preserve"> «</w:t>
      </w:r>
      <w:proofErr w:type="spellStart"/>
      <w:r w:rsidR="001A3B0E" w:rsidRPr="008A56DE">
        <w:rPr>
          <w:rStyle w:val="a4"/>
          <w:b w:val="0"/>
          <w:bCs w:val="0"/>
          <w:sz w:val="28"/>
          <w:szCs w:val="28"/>
        </w:rPr>
        <w:t>Чернышевско</w:t>
      </w:r>
      <w:r w:rsidR="001A3B0E">
        <w:rPr>
          <w:rStyle w:val="a4"/>
          <w:b w:val="0"/>
          <w:bCs w:val="0"/>
          <w:sz w:val="28"/>
          <w:szCs w:val="28"/>
        </w:rPr>
        <w:t>е</w:t>
      </w:r>
      <w:proofErr w:type="spellEnd"/>
      <w:r w:rsidR="001A3B0E" w:rsidRPr="008A56DE">
        <w:rPr>
          <w:rStyle w:val="a4"/>
          <w:b w:val="0"/>
          <w:bCs w:val="0"/>
          <w:sz w:val="28"/>
          <w:szCs w:val="28"/>
        </w:rPr>
        <w:t>»</w:t>
      </w:r>
      <w:r w:rsidR="001A3B0E" w:rsidRPr="008A56DE">
        <w:rPr>
          <w:sz w:val="28"/>
          <w:szCs w:val="28"/>
        </w:rPr>
        <w:t xml:space="preserve"> </w:t>
      </w:r>
      <w:r w:rsidR="00B60B28" w:rsidRPr="008A56DE">
        <w:rPr>
          <w:sz w:val="28"/>
          <w:szCs w:val="28"/>
        </w:rPr>
        <w:t>почтовым отправлением по адресу: 673460, Забайкальский край, Чернышевский район</w:t>
      </w:r>
      <w:r w:rsidR="001A3B0E">
        <w:rPr>
          <w:sz w:val="28"/>
          <w:szCs w:val="28"/>
        </w:rPr>
        <w:t>,</w:t>
      </w:r>
      <w:r w:rsidR="007446B5">
        <w:rPr>
          <w:sz w:val="28"/>
          <w:szCs w:val="28"/>
        </w:rPr>
        <w:t xml:space="preserve"> </w:t>
      </w:r>
      <w:proofErr w:type="spellStart"/>
      <w:r w:rsidR="001A3B0E">
        <w:rPr>
          <w:sz w:val="28"/>
          <w:szCs w:val="28"/>
        </w:rPr>
        <w:t>пгт</w:t>
      </w:r>
      <w:proofErr w:type="spellEnd"/>
      <w:r w:rsidR="001A3B0E">
        <w:rPr>
          <w:sz w:val="28"/>
          <w:szCs w:val="28"/>
        </w:rPr>
        <w:t>. Чернышевск, ул. Калинина, 27</w:t>
      </w:r>
      <w:r w:rsidR="00B60B28" w:rsidRPr="008A56DE">
        <w:rPr>
          <w:sz w:val="28"/>
          <w:szCs w:val="28"/>
        </w:rPr>
        <w:t xml:space="preserve"> или по электронной почте на адрес: </w:t>
      </w:r>
      <w:hyperlink r:id="rId6" w:history="1">
        <w:r w:rsidR="001A3B0E" w:rsidRPr="001219D8">
          <w:rPr>
            <w:rStyle w:val="a5"/>
            <w:b/>
            <w:sz w:val="28"/>
            <w:szCs w:val="28"/>
          </w:rPr>
          <w:t>adm</w:t>
        </w:r>
        <w:r w:rsidR="001A3B0E" w:rsidRPr="001219D8">
          <w:rPr>
            <w:rStyle w:val="a5"/>
            <w:b/>
            <w:sz w:val="28"/>
            <w:szCs w:val="28"/>
            <w:lang w:val="en-US"/>
          </w:rPr>
          <w:t>gp</w:t>
        </w:r>
        <w:r w:rsidR="001A3B0E" w:rsidRPr="001219D8">
          <w:rPr>
            <w:rStyle w:val="a5"/>
            <w:b/>
            <w:sz w:val="28"/>
            <w:szCs w:val="28"/>
          </w:rPr>
          <w:t>65@mail.ru</w:t>
        </w:r>
      </w:hyperlink>
      <w:r w:rsidR="00B60B28" w:rsidRPr="008A56DE">
        <w:rPr>
          <w:sz w:val="28"/>
          <w:szCs w:val="28"/>
        </w:rPr>
        <w:t> </w:t>
      </w:r>
      <w:r w:rsidR="001219D8">
        <w:rPr>
          <w:sz w:val="28"/>
          <w:szCs w:val="28"/>
        </w:rPr>
        <w:t xml:space="preserve"> </w:t>
      </w:r>
      <w:r w:rsidR="00525819">
        <w:rPr>
          <w:b/>
          <w:sz w:val="28"/>
          <w:szCs w:val="28"/>
        </w:rPr>
        <w:t xml:space="preserve">в срок до </w:t>
      </w:r>
      <w:r>
        <w:rPr>
          <w:b/>
          <w:sz w:val="28"/>
          <w:szCs w:val="28"/>
        </w:rPr>
        <w:t>09</w:t>
      </w:r>
      <w:r w:rsidR="0052581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09.2023</w:t>
      </w:r>
      <w:r w:rsidR="00B60B28" w:rsidRPr="001219D8">
        <w:rPr>
          <w:b/>
          <w:sz w:val="28"/>
          <w:szCs w:val="28"/>
        </w:rPr>
        <w:t xml:space="preserve"> г.</w:t>
      </w:r>
    </w:p>
    <w:p w:rsidR="00B60B28" w:rsidRPr="008A56DE" w:rsidRDefault="00B60B28" w:rsidP="009F5FA0">
      <w:pPr>
        <w:pStyle w:val="a3"/>
        <w:spacing w:before="0" w:beforeAutospacing="0" w:after="276" w:afterAutospacing="0" w:line="368" w:lineRule="atLeast"/>
        <w:ind w:left="460" w:right="460" w:firstLine="533"/>
        <w:jc w:val="both"/>
        <w:rPr>
          <w:sz w:val="28"/>
          <w:szCs w:val="28"/>
        </w:rPr>
      </w:pPr>
      <w:r w:rsidRPr="008A56DE">
        <w:rPr>
          <w:sz w:val="28"/>
          <w:szCs w:val="28"/>
        </w:rPr>
        <w:t>Предложения, поступившие после истечения установленного срока, неподписанные предложения, а также предложения, не имеющие</w:t>
      </w:r>
      <w:r w:rsidR="00112E60">
        <w:rPr>
          <w:sz w:val="28"/>
          <w:szCs w:val="28"/>
        </w:rPr>
        <w:t xml:space="preserve"> отношения</w:t>
      </w:r>
      <w:r w:rsidRPr="008A56DE">
        <w:rPr>
          <w:sz w:val="28"/>
          <w:szCs w:val="28"/>
        </w:rPr>
        <w:t xml:space="preserve"> </w:t>
      </w:r>
      <w:r w:rsidR="00112E60">
        <w:rPr>
          <w:sz w:val="28"/>
          <w:szCs w:val="28"/>
        </w:rPr>
        <w:t xml:space="preserve">к </w:t>
      </w:r>
      <w:r w:rsidR="008C7E37">
        <w:rPr>
          <w:sz w:val="28"/>
          <w:szCs w:val="28"/>
        </w:rPr>
        <w:t>П</w:t>
      </w:r>
      <w:r w:rsidR="00525819">
        <w:rPr>
          <w:sz w:val="28"/>
          <w:szCs w:val="28"/>
        </w:rPr>
        <w:t>роект</w:t>
      </w:r>
      <w:r w:rsidR="008C7E37">
        <w:rPr>
          <w:sz w:val="28"/>
          <w:szCs w:val="28"/>
        </w:rPr>
        <w:t>у</w:t>
      </w:r>
      <w:r w:rsidR="00112E60">
        <w:rPr>
          <w:sz w:val="28"/>
          <w:szCs w:val="28"/>
        </w:rPr>
        <w:t>,</w:t>
      </w:r>
      <w:r w:rsidRPr="008A56DE">
        <w:rPr>
          <w:sz w:val="28"/>
          <w:szCs w:val="28"/>
        </w:rPr>
        <w:t xml:space="preserve"> не рассматриваются.</w:t>
      </w:r>
      <w:bookmarkStart w:id="0" w:name="_GoBack"/>
      <w:bookmarkEnd w:id="0"/>
    </w:p>
    <w:p w:rsidR="00B60B28" w:rsidRPr="008A56DE" w:rsidRDefault="00B60B28" w:rsidP="009F5FA0">
      <w:pPr>
        <w:pStyle w:val="a3"/>
        <w:spacing w:before="0" w:beforeAutospacing="0" w:after="276" w:afterAutospacing="0" w:line="368" w:lineRule="atLeast"/>
        <w:ind w:left="460" w:right="460" w:firstLine="533"/>
        <w:jc w:val="both"/>
        <w:rPr>
          <w:sz w:val="28"/>
          <w:szCs w:val="28"/>
        </w:rPr>
      </w:pPr>
      <w:r w:rsidRPr="008A56DE">
        <w:rPr>
          <w:sz w:val="28"/>
          <w:szCs w:val="28"/>
        </w:rPr>
        <w:t xml:space="preserve">Жители </w:t>
      </w:r>
      <w:r w:rsidR="001A3B0E">
        <w:rPr>
          <w:rStyle w:val="a4"/>
          <w:b w:val="0"/>
          <w:bCs w:val="0"/>
          <w:sz w:val="28"/>
          <w:szCs w:val="28"/>
        </w:rPr>
        <w:t>городского поселения</w:t>
      </w:r>
      <w:r w:rsidR="001A3B0E" w:rsidRPr="008A56DE">
        <w:rPr>
          <w:rStyle w:val="a4"/>
          <w:b w:val="0"/>
          <w:bCs w:val="0"/>
          <w:sz w:val="28"/>
          <w:szCs w:val="28"/>
        </w:rPr>
        <w:t xml:space="preserve"> «Чернышевско</w:t>
      </w:r>
      <w:r w:rsidR="001A3B0E">
        <w:rPr>
          <w:rStyle w:val="a4"/>
          <w:b w:val="0"/>
          <w:bCs w:val="0"/>
          <w:sz w:val="28"/>
          <w:szCs w:val="28"/>
        </w:rPr>
        <w:t>е</w:t>
      </w:r>
      <w:r w:rsidR="001A3B0E" w:rsidRPr="008A56DE">
        <w:rPr>
          <w:rStyle w:val="a4"/>
          <w:b w:val="0"/>
          <w:bCs w:val="0"/>
          <w:sz w:val="28"/>
          <w:szCs w:val="28"/>
        </w:rPr>
        <w:t>»</w:t>
      </w:r>
      <w:r w:rsidR="001A3B0E" w:rsidRPr="008A56DE">
        <w:rPr>
          <w:sz w:val="28"/>
          <w:szCs w:val="28"/>
        </w:rPr>
        <w:t xml:space="preserve"> </w:t>
      </w:r>
      <w:r w:rsidR="001A3B0E">
        <w:rPr>
          <w:sz w:val="28"/>
          <w:szCs w:val="28"/>
        </w:rPr>
        <w:t xml:space="preserve"> </w:t>
      </w:r>
      <w:r w:rsidRPr="008A56DE">
        <w:rPr>
          <w:sz w:val="28"/>
          <w:szCs w:val="28"/>
        </w:rPr>
        <w:t>муниципального района «Чернышевский район» Забайкальского края, представители общественных объединений, организаций независимо от форм собственности и иные заинтересованные лица, вправе участвовать в общественном обсуждении проекта.</w:t>
      </w:r>
    </w:p>
    <w:p w:rsidR="001D0A19" w:rsidRPr="008A56DE" w:rsidRDefault="001D0A19">
      <w:pPr>
        <w:rPr>
          <w:rFonts w:ascii="Times New Roman" w:hAnsi="Times New Roman" w:cs="Times New Roman"/>
          <w:sz w:val="28"/>
          <w:szCs w:val="28"/>
        </w:rPr>
      </w:pPr>
    </w:p>
    <w:sectPr w:rsidR="001D0A19" w:rsidRPr="008A56DE" w:rsidSect="001A3B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60B28"/>
    <w:rsid w:val="00112E60"/>
    <w:rsid w:val="001219D8"/>
    <w:rsid w:val="001A3B0E"/>
    <w:rsid w:val="001D0A19"/>
    <w:rsid w:val="00525819"/>
    <w:rsid w:val="00677836"/>
    <w:rsid w:val="007446B5"/>
    <w:rsid w:val="008A56DE"/>
    <w:rsid w:val="008A7C63"/>
    <w:rsid w:val="008C7E37"/>
    <w:rsid w:val="009327B7"/>
    <w:rsid w:val="009F5FA0"/>
    <w:rsid w:val="00A41F38"/>
    <w:rsid w:val="00B60B28"/>
    <w:rsid w:val="00C84957"/>
    <w:rsid w:val="00DA7FF9"/>
    <w:rsid w:val="00E80061"/>
    <w:rsid w:val="00F9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596A2"/>
  <w15:docId w15:val="{7A243C82-8235-408C-86CC-97337198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0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0B28"/>
    <w:rPr>
      <w:b/>
      <w:bCs/>
    </w:rPr>
  </w:style>
  <w:style w:type="character" w:styleId="a5">
    <w:name w:val="Hyperlink"/>
    <w:basedOn w:val="a0"/>
    <w:uiPriority w:val="99"/>
    <w:unhideWhenUsed/>
    <w:rsid w:val="00B60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2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gp65@mail.ru" TargetMode="Externa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site/section?id=232" TargetMode="External"/><Relationship Id="rId4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адмгп</dc:creator>
  <cp:lastModifiedBy>Александра Ягодко</cp:lastModifiedBy>
  <cp:revision>6</cp:revision>
  <dcterms:created xsi:type="dcterms:W3CDTF">2022-03-01T06:53:00Z</dcterms:created>
  <dcterms:modified xsi:type="dcterms:W3CDTF">2023-08-09T05:13:00Z</dcterms:modified>
</cp:coreProperties>
</file>